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4C0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1F804976" w14:textId="47497ECB" w:rsidR="00D14134" w:rsidRPr="002A4C99" w:rsidRDefault="006E3D28" w:rsidP="00D1413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Early Years Conference:  Play Beyond Primary 1</w:t>
      </w:r>
    </w:p>
    <w:p w14:paraId="178F0A1D" w14:textId="77777777" w:rsidR="00D14134" w:rsidRPr="002A4C99" w:rsidRDefault="00D14134" w:rsidP="00D14134">
      <w:pPr>
        <w:tabs>
          <w:tab w:val="center" w:pos="5017"/>
          <w:tab w:val="right" w:pos="10034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2A4C99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ab/>
        <w:t>Workshop Choice Sheet</w:t>
      </w:r>
      <w:r w:rsidRPr="002A4C99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ab/>
      </w:r>
    </w:p>
    <w:p w14:paraId="6583B0A2" w14:textId="1B4F88B7" w:rsidR="00D14134" w:rsidRPr="002A4C99" w:rsidRDefault="00D14134" w:rsidP="00D141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</w:pPr>
      <w:r w:rsidRPr="002A4C99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>Saturday</w:t>
      </w:r>
      <w:r w:rsidR="006E3D28">
        <w:rPr>
          <w:rFonts w:asciiTheme="minorHAnsi" w:hAnsiTheme="minorHAnsi" w:cstheme="minorHAnsi"/>
          <w:b/>
          <w:color w:val="auto"/>
          <w:sz w:val="28"/>
          <w:szCs w:val="28"/>
          <w:lang w:eastAsia="en-US"/>
        </w:rPr>
        <w:t xml:space="preserve"> 2nd March 2024</w:t>
      </w:r>
    </w:p>
    <w:p w14:paraId="081C163D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388DDE67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3599F0C2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Name:</w:t>
      </w:r>
    </w:p>
    <w:p w14:paraId="6DB6060F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7B136781" w14:textId="77777777" w:rsidR="00D14134" w:rsidRPr="00C47546" w:rsidRDefault="00D14134" w:rsidP="00D14134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School:</w:t>
      </w:r>
    </w:p>
    <w:p w14:paraId="3276BC05" w14:textId="77777777" w:rsidR="00D14134" w:rsidRPr="00C47546" w:rsidRDefault="00D14134" w:rsidP="00D14134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017E4E9" w14:textId="74EA1C66" w:rsidR="00D14134" w:rsidRDefault="00D14134" w:rsidP="00D1413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C47546">
        <w:rPr>
          <w:rFonts w:asciiTheme="minorHAnsi" w:hAnsiTheme="minorHAnsi" w:cstheme="minorHAnsi"/>
          <w:sz w:val="22"/>
        </w:rPr>
        <w:t xml:space="preserve">Please </w:t>
      </w:r>
      <w:r>
        <w:rPr>
          <w:rFonts w:asciiTheme="minorHAnsi" w:hAnsiTheme="minorHAnsi" w:cstheme="minorHAnsi"/>
          <w:sz w:val="22"/>
        </w:rPr>
        <w:t xml:space="preserve">see the attached workshop choices.   You will be allocated 2 workshops.  </w:t>
      </w:r>
      <w:r w:rsidRPr="00C4754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Please pick your top </w:t>
      </w:r>
      <w:r w:rsidR="00812180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workshops in order of preference 1 – </w:t>
      </w:r>
      <w:r w:rsidR="00812180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.  </w:t>
      </w:r>
      <w:r w:rsidRPr="00C47546">
        <w:rPr>
          <w:rFonts w:asciiTheme="minorHAnsi" w:hAnsiTheme="minorHAnsi" w:cstheme="minorHAnsi"/>
          <w:sz w:val="22"/>
        </w:rPr>
        <w:t xml:space="preserve">Each delegate </w:t>
      </w:r>
      <w:r>
        <w:rPr>
          <w:rFonts w:asciiTheme="minorHAnsi" w:hAnsiTheme="minorHAnsi" w:cstheme="minorHAnsi"/>
          <w:sz w:val="22"/>
        </w:rPr>
        <w:t>will then attend 2</w:t>
      </w:r>
      <w:r w:rsidRPr="00C47546">
        <w:rPr>
          <w:rFonts w:asciiTheme="minorHAnsi" w:hAnsiTheme="minorHAnsi" w:cstheme="minorHAnsi"/>
          <w:sz w:val="22"/>
        </w:rPr>
        <w:t xml:space="preserve"> workshops in total which will be allocated on </w:t>
      </w:r>
      <w:r w:rsidRPr="00C47546">
        <w:rPr>
          <w:rFonts w:asciiTheme="minorHAnsi" w:hAnsiTheme="minorHAnsi" w:cstheme="minorHAnsi"/>
          <w:b/>
          <w:sz w:val="22"/>
        </w:rPr>
        <w:t>a first-come, first-served basis</w:t>
      </w:r>
      <w:r w:rsidRPr="00C47546">
        <w:rPr>
          <w:rFonts w:asciiTheme="minorHAnsi" w:hAnsiTheme="minorHAnsi" w:cstheme="minorHAnsi"/>
          <w:sz w:val="22"/>
        </w:rPr>
        <w:t xml:space="preserve">.  </w:t>
      </w:r>
      <w:r>
        <w:rPr>
          <w:rFonts w:asciiTheme="minorHAnsi" w:hAnsiTheme="minorHAnsi" w:cstheme="minorHAnsi"/>
          <w:sz w:val="22"/>
        </w:rPr>
        <w:t xml:space="preserve">Please pick </w:t>
      </w:r>
      <w:r w:rsidR="00812180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workshops as your first 2 choices might run at the same time and we might need to allocate you another workshop.   </w:t>
      </w:r>
    </w:p>
    <w:p w14:paraId="7FB570FE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EBCC2DF" w14:textId="77777777" w:rsidR="00D14134" w:rsidRPr="00464898" w:rsidRDefault="00D14134" w:rsidP="00D141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513"/>
        <w:gridCol w:w="1105"/>
      </w:tblGrid>
      <w:tr w:rsidR="00D14134" w:rsidRPr="00C47546" w14:paraId="7BCC2E33" w14:textId="77777777" w:rsidTr="006E3D28">
        <w:trPr>
          <w:trHeight w:val="351"/>
        </w:trPr>
        <w:tc>
          <w:tcPr>
            <w:tcW w:w="1305" w:type="dxa"/>
            <w:vAlign w:val="center"/>
          </w:tcPr>
          <w:p w14:paraId="5A8CD5ED" w14:textId="77777777" w:rsidR="00D14134" w:rsidRPr="006E3D28" w:rsidRDefault="00D14134" w:rsidP="00D31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E3D28">
              <w:rPr>
                <w:rFonts w:asciiTheme="minorHAnsi" w:hAnsiTheme="minorHAnsi" w:cstheme="minorHAnsi"/>
                <w:b/>
                <w:szCs w:val="20"/>
              </w:rPr>
              <w:t xml:space="preserve">Workshop </w:t>
            </w:r>
          </w:p>
        </w:tc>
        <w:tc>
          <w:tcPr>
            <w:tcW w:w="7513" w:type="dxa"/>
            <w:vAlign w:val="center"/>
          </w:tcPr>
          <w:p w14:paraId="67F7DB1C" w14:textId="77777777" w:rsidR="00D14134" w:rsidRPr="006E3D28" w:rsidRDefault="00D14134" w:rsidP="00D31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E3D28">
              <w:rPr>
                <w:rFonts w:asciiTheme="minorHAnsi" w:hAnsiTheme="minorHAnsi" w:cstheme="minorHAnsi"/>
                <w:b/>
                <w:szCs w:val="20"/>
              </w:rPr>
              <w:t>Workshop Title</w:t>
            </w:r>
          </w:p>
        </w:tc>
        <w:tc>
          <w:tcPr>
            <w:tcW w:w="1105" w:type="dxa"/>
            <w:vAlign w:val="center"/>
          </w:tcPr>
          <w:p w14:paraId="2A9D9E3C" w14:textId="77777777" w:rsidR="00D14134" w:rsidRPr="006E3D28" w:rsidRDefault="00D14134" w:rsidP="00D31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E3D28">
              <w:rPr>
                <w:rFonts w:asciiTheme="minorHAnsi" w:hAnsiTheme="minorHAnsi" w:cstheme="minorHAnsi"/>
                <w:b/>
                <w:szCs w:val="20"/>
              </w:rPr>
              <w:t>Choice</w:t>
            </w:r>
          </w:p>
        </w:tc>
      </w:tr>
      <w:tr w:rsidR="00D14134" w:rsidRPr="00C47546" w14:paraId="5751E7C2" w14:textId="77777777" w:rsidTr="006E3D28">
        <w:trPr>
          <w:trHeight w:val="393"/>
        </w:trPr>
        <w:tc>
          <w:tcPr>
            <w:tcW w:w="1305" w:type="dxa"/>
            <w:vAlign w:val="center"/>
          </w:tcPr>
          <w:p w14:paraId="63154287" w14:textId="77777777" w:rsidR="00D14134" w:rsidRPr="006E3D28" w:rsidRDefault="00D14134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41A61361" w14:textId="6F30CF7C" w:rsidR="00D14134" w:rsidRPr="006E3D28" w:rsidRDefault="00812180" w:rsidP="00D31370">
            <w:pPr>
              <w:spacing w:before="120" w:after="0"/>
              <w:rPr>
                <w:rFonts w:asciiTheme="minorHAnsi" w:hAnsiTheme="minorHAnsi" w:cstheme="minorHAnsi"/>
                <w:bCs/>
                <w:color w:val="333333"/>
                <w:szCs w:val="20"/>
                <w:lang w:val="en"/>
              </w:rPr>
            </w:pPr>
            <w:r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>‘</w:t>
            </w:r>
            <w:r w:rsidR="006E3D28"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>Playful Learning in Upper Primary</w:t>
            </w:r>
            <w:r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>’</w:t>
            </w:r>
            <w:r w:rsidRPr="006E3D28">
              <w:rPr>
                <w:rStyle w:val="Strong"/>
                <w:rFonts w:asciiTheme="minorHAnsi" w:hAnsiTheme="minorHAnsi" w:cstheme="minorHAnsi"/>
                <w:szCs w:val="20"/>
                <w:lang w:val="en"/>
              </w:rPr>
              <w:t xml:space="preserve"> – </w:t>
            </w:r>
            <w:r w:rsidR="006E3D28" w:rsidRPr="006E3D28">
              <w:rPr>
                <w:rStyle w:val="Strong"/>
                <w:rFonts w:asciiTheme="minorHAnsi" w:hAnsiTheme="minorHAnsi" w:cstheme="minorHAnsi"/>
                <w:szCs w:val="20"/>
                <w:lang w:val="en"/>
              </w:rPr>
              <w:t>Victoria</w:t>
            </w:r>
            <w:r w:rsidRPr="006E3D28">
              <w:rPr>
                <w:rStyle w:val="Strong"/>
                <w:rFonts w:asciiTheme="minorHAnsi" w:hAnsiTheme="minorHAnsi" w:cstheme="minorHAnsi"/>
                <w:szCs w:val="20"/>
                <w:lang w:val="en"/>
              </w:rPr>
              <w:t xml:space="preserve"> Primary School</w:t>
            </w:r>
          </w:p>
        </w:tc>
        <w:tc>
          <w:tcPr>
            <w:tcW w:w="1105" w:type="dxa"/>
          </w:tcPr>
          <w:p w14:paraId="1B423E04" w14:textId="77777777" w:rsidR="00D14134" w:rsidRPr="00C47546" w:rsidRDefault="00D14134" w:rsidP="00D313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4134" w:rsidRPr="00C47546" w14:paraId="2D6C0575" w14:textId="77777777" w:rsidTr="006E3D28">
        <w:trPr>
          <w:trHeight w:val="351"/>
        </w:trPr>
        <w:tc>
          <w:tcPr>
            <w:tcW w:w="1305" w:type="dxa"/>
            <w:vAlign w:val="center"/>
          </w:tcPr>
          <w:p w14:paraId="7C34E22D" w14:textId="77777777" w:rsidR="00D14134" w:rsidRPr="006E3D28" w:rsidRDefault="00D14134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14:paraId="13D5DD59" w14:textId="190B60DA" w:rsidR="00D14134" w:rsidRPr="006E3D28" w:rsidRDefault="00812180" w:rsidP="00D31370">
            <w:pPr>
              <w:spacing w:before="120" w:after="0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  <w:lang w:val="en"/>
              </w:rPr>
              <w:t>‘</w:t>
            </w:r>
            <w:r w:rsidR="006E3D28" w:rsidRPr="006E3D28">
              <w:rPr>
                <w:rFonts w:asciiTheme="minorHAnsi" w:hAnsiTheme="minorHAnsi" w:cstheme="minorHAnsi"/>
                <w:szCs w:val="20"/>
                <w:lang w:val="en"/>
              </w:rPr>
              <w:t>Playful Experiences for our Care Experienced Children</w:t>
            </w:r>
            <w:r w:rsidRPr="006E3D28">
              <w:rPr>
                <w:rFonts w:asciiTheme="minorHAnsi" w:hAnsiTheme="minorHAnsi" w:cstheme="minorHAnsi"/>
                <w:szCs w:val="20"/>
                <w:lang w:val="en"/>
              </w:rPr>
              <w:t xml:space="preserve"> – </w:t>
            </w:r>
            <w:r w:rsidR="006E3D28" w:rsidRPr="006E3D28">
              <w:rPr>
                <w:rFonts w:asciiTheme="minorHAnsi" w:hAnsiTheme="minorHAnsi" w:cstheme="minorHAnsi"/>
                <w:b/>
                <w:bCs/>
                <w:szCs w:val="20"/>
                <w:lang w:val="en"/>
              </w:rPr>
              <w:t>Currie</w:t>
            </w:r>
            <w:r w:rsidRPr="006E3D28">
              <w:rPr>
                <w:rFonts w:asciiTheme="minorHAnsi" w:hAnsiTheme="minorHAnsi" w:cstheme="minorHAnsi"/>
                <w:b/>
                <w:bCs/>
                <w:szCs w:val="20"/>
                <w:lang w:val="en"/>
              </w:rPr>
              <w:t xml:space="preserve"> Primary School</w:t>
            </w:r>
          </w:p>
        </w:tc>
        <w:tc>
          <w:tcPr>
            <w:tcW w:w="1105" w:type="dxa"/>
            <w:shd w:val="clear" w:color="auto" w:fill="auto"/>
          </w:tcPr>
          <w:p w14:paraId="0E9962B2" w14:textId="77777777" w:rsidR="00D14134" w:rsidRPr="008704F4" w:rsidRDefault="00D14134" w:rsidP="00D31370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14134" w:rsidRPr="00C47546" w14:paraId="467F0ACF" w14:textId="77777777" w:rsidTr="006E3D28">
        <w:trPr>
          <w:trHeight w:val="351"/>
        </w:trPr>
        <w:tc>
          <w:tcPr>
            <w:tcW w:w="1305" w:type="dxa"/>
            <w:vAlign w:val="center"/>
          </w:tcPr>
          <w:p w14:paraId="241A1539" w14:textId="77777777" w:rsidR="00D14134" w:rsidRPr="006E3D28" w:rsidRDefault="00D14134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14:paraId="17ACFCA2" w14:textId="6F367AE1" w:rsidR="00D14134" w:rsidRPr="006E3D28" w:rsidRDefault="00812180" w:rsidP="00D31370">
            <w:pPr>
              <w:spacing w:before="120" w:after="0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‘</w:t>
            </w:r>
            <w:r w:rsidR="006E3D28" w:rsidRPr="006E3D28">
              <w:rPr>
                <w:rFonts w:asciiTheme="minorHAnsi" w:hAnsiTheme="minorHAnsi" w:cstheme="minorHAnsi"/>
                <w:szCs w:val="20"/>
              </w:rPr>
              <w:t>Play Based Support for Learning’</w:t>
            </w:r>
            <w:r w:rsidRPr="006E3D28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6E3D28" w:rsidRPr="006E3D28">
              <w:rPr>
                <w:rFonts w:asciiTheme="minorHAnsi" w:hAnsiTheme="minorHAnsi" w:cstheme="minorHAnsi"/>
                <w:b/>
                <w:bCs/>
                <w:szCs w:val="20"/>
              </w:rPr>
              <w:t xml:space="preserve">Corstorphine </w:t>
            </w:r>
            <w:r w:rsidRPr="006E3D28">
              <w:rPr>
                <w:rFonts w:asciiTheme="minorHAnsi" w:hAnsiTheme="minorHAnsi" w:cstheme="minorHAnsi"/>
                <w:b/>
                <w:bCs/>
                <w:szCs w:val="20"/>
              </w:rPr>
              <w:t>Primary School</w:t>
            </w:r>
          </w:p>
        </w:tc>
        <w:tc>
          <w:tcPr>
            <w:tcW w:w="1105" w:type="dxa"/>
          </w:tcPr>
          <w:p w14:paraId="62648CEB" w14:textId="77777777" w:rsidR="00D14134" w:rsidRPr="00C47546" w:rsidRDefault="00D14134" w:rsidP="00D313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4134" w:rsidRPr="00C47546" w14:paraId="4B510089" w14:textId="77777777" w:rsidTr="006E3D28">
        <w:trPr>
          <w:trHeight w:val="345"/>
        </w:trPr>
        <w:tc>
          <w:tcPr>
            <w:tcW w:w="1305" w:type="dxa"/>
            <w:vAlign w:val="center"/>
          </w:tcPr>
          <w:p w14:paraId="12CE6F35" w14:textId="77777777" w:rsidR="00D14134" w:rsidRPr="006E3D28" w:rsidRDefault="00D14134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14:paraId="148D0D16" w14:textId="5AD22655" w:rsidR="00D14134" w:rsidRPr="006E3D28" w:rsidRDefault="00812180" w:rsidP="00D31370">
            <w:pPr>
              <w:spacing w:before="120" w:after="0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  <w:lang w:val="en"/>
              </w:rPr>
              <w:t>‘</w:t>
            </w:r>
            <w:r w:rsidR="006E3D28" w:rsidRPr="006E3D28">
              <w:rPr>
                <w:rFonts w:asciiTheme="minorHAnsi" w:hAnsiTheme="minorHAnsi" w:cstheme="minorHAnsi"/>
                <w:szCs w:val="20"/>
                <w:lang w:val="en"/>
              </w:rPr>
              <w:t>Being Creative with 21</w:t>
            </w:r>
            <w:r w:rsidR="006E3D28" w:rsidRPr="006E3D28">
              <w:rPr>
                <w:rFonts w:asciiTheme="minorHAnsi" w:hAnsiTheme="minorHAnsi" w:cstheme="minorHAnsi"/>
                <w:szCs w:val="20"/>
                <w:vertAlign w:val="superscript"/>
                <w:lang w:val="en"/>
              </w:rPr>
              <w:t>st</w:t>
            </w:r>
            <w:r w:rsidR="006E3D28" w:rsidRPr="006E3D28">
              <w:rPr>
                <w:rFonts w:asciiTheme="minorHAnsi" w:hAnsiTheme="minorHAnsi" w:cstheme="minorHAnsi"/>
                <w:szCs w:val="20"/>
                <w:lang w:val="en"/>
              </w:rPr>
              <w:t xml:space="preserve"> Century Skills</w:t>
            </w:r>
            <w:r w:rsidRPr="006E3D28">
              <w:rPr>
                <w:rFonts w:asciiTheme="minorHAnsi" w:hAnsiTheme="minorHAnsi" w:cstheme="minorHAnsi"/>
                <w:szCs w:val="20"/>
                <w:lang w:val="en"/>
              </w:rPr>
              <w:t xml:space="preserve">’ – </w:t>
            </w:r>
            <w:proofErr w:type="spellStart"/>
            <w:r w:rsidR="006E3D28" w:rsidRPr="006E3D28">
              <w:rPr>
                <w:rFonts w:asciiTheme="minorHAnsi" w:hAnsiTheme="minorHAnsi" w:cstheme="minorHAnsi"/>
                <w:b/>
                <w:bCs/>
                <w:szCs w:val="20"/>
                <w:lang w:val="en"/>
              </w:rPr>
              <w:t>Carolside</w:t>
            </w:r>
            <w:proofErr w:type="spellEnd"/>
            <w:r w:rsidR="006E3D28" w:rsidRPr="006E3D28">
              <w:rPr>
                <w:rFonts w:asciiTheme="minorHAnsi" w:hAnsiTheme="minorHAnsi" w:cstheme="minorHAnsi"/>
                <w:b/>
                <w:bCs/>
                <w:szCs w:val="20"/>
                <w:lang w:val="en"/>
              </w:rPr>
              <w:t xml:space="preserve"> Primary School</w:t>
            </w:r>
          </w:p>
        </w:tc>
        <w:tc>
          <w:tcPr>
            <w:tcW w:w="1105" w:type="dxa"/>
          </w:tcPr>
          <w:p w14:paraId="023BCDC0" w14:textId="77777777" w:rsidR="00D14134" w:rsidRPr="00C47546" w:rsidRDefault="00D14134" w:rsidP="00D313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4134" w:rsidRPr="00C47546" w14:paraId="3393F1D5" w14:textId="77777777" w:rsidTr="006E3D28">
        <w:trPr>
          <w:trHeight w:val="351"/>
        </w:trPr>
        <w:tc>
          <w:tcPr>
            <w:tcW w:w="1305" w:type="dxa"/>
            <w:vAlign w:val="center"/>
          </w:tcPr>
          <w:p w14:paraId="7D8E740A" w14:textId="77777777" w:rsidR="00D14134" w:rsidRPr="006E3D28" w:rsidRDefault="00D14134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14:paraId="5D06A688" w14:textId="46B1137C" w:rsidR="00D14134" w:rsidRPr="006E3D28" w:rsidRDefault="00812180" w:rsidP="00D31370">
            <w:pPr>
              <w:spacing w:before="120" w:after="0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‘</w:t>
            </w:r>
            <w:r w:rsidR="006E3D28" w:rsidRPr="006E3D28">
              <w:rPr>
                <w:rFonts w:asciiTheme="minorHAnsi" w:hAnsiTheme="minorHAnsi" w:cstheme="minorHAnsi"/>
                <w:szCs w:val="20"/>
              </w:rPr>
              <w:t>The Beginning Stages of Implementing Play for Upper Primary’</w:t>
            </w:r>
            <w:r w:rsidRPr="006E3D28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6E3D28" w:rsidRPr="006E3D28">
              <w:rPr>
                <w:rFonts w:asciiTheme="minorHAnsi" w:hAnsiTheme="minorHAnsi" w:cstheme="minorHAnsi"/>
                <w:b/>
                <w:bCs/>
                <w:szCs w:val="20"/>
              </w:rPr>
              <w:t>St James Primary School</w:t>
            </w:r>
          </w:p>
        </w:tc>
        <w:tc>
          <w:tcPr>
            <w:tcW w:w="1105" w:type="dxa"/>
            <w:shd w:val="clear" w:color="auto" w:fill="auto"/>
          </w:tcPr>
          <w:p w14:paraId="632F95D5" w14:textId="77777777" w:rsidR="00D14134" w:rsidRPr="00C47546" w:rsidRDefault="00D14134" w:rsidP="00D313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4134" w:rsidRPr="00C47546" w14:paraId="6416309C" w14:textId="77777777" w:rsidTr="006E3D28">
        <w:trPr>
          <w:trHeight w:val="351"/>
        </w:trPr>
        <w:tc>
          <w:tcPr>
            <w:tcW w:w="1305" w:type="dxa"/>
            <w:vAlign w:val="center"/>
          </w:tcPr>
          <w:p w14:paraId="4DB14FF8" w14:textId="77777777" w:rsidR="00D14134" w:rsidRPr="006E3D28" w:rsidRDefault="00D14134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14:paraId="2655C3E6" w14:textId="05F1FDDE" w:rsidR="00D14134" w:rsidRPr="006E3D28" w:rsidRDefault="00812180" w:rsidP="00D31370">
            <w:pPr>
              <w:spacing w:before="120" w:after="0"/>
              <w:rPr>
                <w:rFonts w:asciiTheme="minorHAnsi" w:hAnsiTheme="minorHAnsi" w:cstheme="minorHAnsi"/>
                <w:b/>
                <w:szCs w:val="20"/>
              </w:rPr>
            </w:pPr>
            <w:r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>‘</w:t>
            </w:r>
            <w:r w:rsidR="006E3D28"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>Discovery Days’</w:t>
            </w:r>
            <w:r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 xml:space="preserve"> –</w:t>
            </w:r>
            <w:r w:rsidRPr="006E3D28">
              <w:rPr>
                <w:rStyle w:val="Strong"/>
                <w:rFonts w:asciiTheme="minorHAnsi" w:hAnsiTheme="minorHAnsi" w:cstheme="minorHAnsi"/>
                <w:szCs w:val="20"/>
                <w:lang w:val="en"/>
              </w:rPr>
              <w:t xml:space="preserve"> </w:t>
            </w:r>
            <w:r w:rsidR="006E3D28" w:rsidRPr="006E3D28">
              <w:rPr>
                <w:rStyle w:val="Strong"/>
                <w:rFonts w:asciiTheme="minorHAnsi" w:hAnsiTheme="minorHAnsi" w:cstheme="minorHAnsi"/>
                <w:szCs w:val="20"/>
                <w:lang w:val="en"/>
              </w:rPr>
              <w:t>Dargavel Primary School</w:t>
            </w:r>
          </w:p>
        </w:tc>
        <w:tc>
          <w:tcPr>
            <w:tcW w:w="1105" w:type="dxa"/>
            <w:shd w:val="clear" w:color="auto" w:fill="auto"/>
          </w:tcPr>
          <w:p w14:paraId="43490A1F" w14:textId="77777777" w:rsidR="00D14134" w:rsidRPr="00C47546" w:rsidRDefault="00D14134" w:rsidP="00D313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E3D28" w:rsidRPr="00C47546" w14:paraId="7E0FAA35" w14:textId="77777777" w:rsidTr="006E3D28">
        <w:trPr>
          <w:trHeight w:val="351"/>
        </w:trPr>
        <w:tc>
          <w:tcPr>
            <w:tcW w:w="1305" w:type="dxa"/>
            <w:vAlign w:val="center"/>
          </w:tcPr>
          <w:p w14:paraId="7C79EAFB" w14:textId="2FA4ECD0" w:rsidR="006E3D28" w:rsidRPr="006E3D28" w:rsidRDefault="006E3D28" w:rsidP="00D31370">
            <w:pPr>
              <w:spacing w:before="12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6E3D28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7513" w:type="dxa"/>
            <w:vAlign w:val="center"/>
          </w:tcPr>
          <w:p w14:paraId="6C3891D2" w14:textId="41053614" w:rsidR="006E3D28" w:rsidRPr="006E3D28" w:rsidRDefault="006E3D28" w:rsidP="00D31370">
            <w:pPr>
              <w:spacing w:before="120" w:after="0"/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</w:pPr>
            <w:r w:rsidRPr="006E3D28">
              <w:rPr>
                <w:rStyle w:val="Strong"/>
                <w:rFonts w:asciiTheme="minorHAnsi" w:hAnsiTheme="minorHAnsi" w:cstheme="minorHAnsi"/>
                <w:b w:val="0"/>
                <w:bCs w:val="0"/>
                <w:szCs w:val="20"/>
                <w:lang w:val="en"/>
              </w:rPr>
              <w:t xml:space="preserve">‘A Free Flow Play Environment for P1-4 Pupils’ – </w:t>
            </w:r>
            <w:r w:rsidRPr="006E3D28">
              <w:rPr>
                <w:rStyle w:val="Strong"/>
                <w:rFonts w:asciiTheme="minorHAnsi" w:hAnsiTheme="minorHAnsi" w:cstheme="minorHAnsi"/>
                <w:szCs w:val="20"/>
                <w:lang w:val="en"/>
              </w:rPr>
              <w:t>Bent Primary School</w:t>
            </w:r>
          </w:p>
        </w:tc>
        <w:tc>
          <w:tcPr>
            <w:tcW w:w="1105" w:type="dxa"/>
            <w:shd w:val="clear" w:color="auto" w:fill="auto"/>
          </w:tcPr>
          <w:p w14:paraId="513F2232" w14:textId="77777777" w:rsidR="006E3D28" w:rsidRPr="00C47546" w:rsidRDefault="006E3D28" w:rsidP="00D31370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87DF6C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492DBE5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10AB9BC" w14:textId="7BFE249E" w:rsidR="00D14134" w:rsidRPr="00C47546" w:rsidRDefault="00D14134" w:rsidP="00D14134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47546">
        <w:rPr>
          <w:rFonts w:asciiTheme="minorHAnsi" w:hAnsiTheme="minorHAnsi" w:cstheme="minorHAnsi"/>
          <w:sz w:val="24"/>
        </w:rPr>
        <w:t xml:space="preserve">Please return by email to </w:t>
      </w:r>
      <w:r>
        <w:rPr>
          <w:rFonts w:asciiTheme="minorHAnsi" w:hAnsiTheme="minorHAnsi" w:cstheme="minorHAnsi"/>
          <w:sz w:val="24"/>
        </w:rPr>
        <w:t>Jan Bissett</w:t>
      </w:r>
      <w:r w:rsidRPr="00C4754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by </w:t>
      </w:r>
      <w:r w:rsidR="00EE5C25">
        <w:rPr>
          <w:rFonts w:asciiTheme="minorHAnsi" w:hAnsiTheme="minorHAnsi" w:cstheme="minorHAnsi"/>
          <w:sz w:val="24"/>
        </w:rPr>
        <w:t xml:space="preserve">Friday </w:t>
      </w:r>
      <w:r w:rsidR="006E3D28">
        <w:rPr>
          <w:rFonts w:asciiTheme="minorHAnsi" w:hAnsiTheme="minorHAnsi" w:cstheme="minorHAnsi"/>
          <w:sz w:val="24"/>
        </w:rPr>
        <w:t>23 February 2024</w:t>
      </w:r>
    </w:p>
    <w:p w14:paraId="3384228F" w14:textId="77777777" w:rsidR="00D14134" w:rsidRDefault="00D14134" w:rsidP="00D14134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47546">
        <w:rPr>
          <w:rFonts w:asciiTheme="minorHAnsi" w:hAnsiTheme="minorHAnsi" w:cstheme="minorHAnsi"/>
          <w:sz w:val="24"/>
        </w:rPr>
        <w:t xml:space="preserve">Email: </w:t>
      </w:r>
      <w:hyperlink r:id="rId8" w:history="1">
        <w:r w:rsidRPr="00A25068">
          <w:rPr>
            <w:rStyle w:val="Hyperlink"/>
            <w:rFonts w:asciiTheme="minorHAnsi" w:hAnsiTheme="minorHAnsi" w:cstheme="minorHAnsi"/>
            <w:sz w:val="24"/>
          </w:rPr>
          <w:t>jan.bissett@strath.ac.uk</w:t>
        </w:r>
      </w:hyperlink>
      <w:r w:rsidRPr="00C47546">
        <w:rPr>
          <w:rFonts w:asciiTheme="minorHAnsi" w:hAnsiTheme="minorHAnsi" w:cstheme="minorHAnsi"/>
          <w:sz w:val="24"/>
        </w:rPr>
        <w:t xml:space="preserve">    </w:t>
      </w:r>
    </w:p>
    <w:p w14:paraId="43EC64DC" w14:textId="6F2EA9CE" w:rsidR="00F62852" w:rsidRDefault="00D14134" w:rsidP="00D14134">
      <w:r>
        <w:rPr>
          <w:rFonts w:asciiTheme="minorHAnsi" w:hAnsiTheme="minorHAnsi" w:cstheme="minorHAnsi"/>
          <w:sz w:val="24"/>
        </w:rPr>
        <w:t xml:space="preserve">Tel: 0141 444 8415  </w:t>
      </w:r>
    </w:p>
    <w:sectPr w:rsidR="00F62852" w:rsidSect="00710D43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1021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A9E0" w14:textId="77777777" w:rsidR="0046341E" w:rsidRDefault="0046341E" w:rsidP="00F5220C">
      <w:pPr>
        <w:spacing w:after="0" w:line="240" w:lineRule="auto"/>
      </w:pPr>
      <w:r>
        <w:separator/>
      </w:r>
    </w:p>
  </w:endnote>
  <w:endnote w:type="continuationSeparator" w:id="0">
    <w:p w14:paraId="21B2B239" w14:textId="77777777" w:rsidR="0046341E" w:rsidRDefault="0046341E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DA27" w14:textId="77777777" w:rsidR="006E0B69" w:rsidRDefault="006E0B69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A5CC" w14:textId="70E4E5BF" w:rsidR="005D67F8" w:rsidRPr="00720C99" w:rsidRDefault="009928C1" w:rsidP="00720C99">
    <w:pPr>
      <w:pStyle w:val="Footer"/>
      <w:spacing w:line="360" w:lineRule="auto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5FAFB6AB" wp14:editId="0079CC9A">
          <wp:simplePos x="0" y="0"/>
          <wp:positionH relativeFrom="column">
            <wp:posOffset>0</wp:posOffset>
          </wp:positionH>
          <wp:positionV relativeFrom="paragraph">
            <wp:posOffset>-560705</wp:posOffset>
          </wp:positionV>
          <wp:extent cx="6303523" cy="834824"/>
          <wp:effectExtent l="0" t="0" r="0" b="3810"/>
          <wp:wrapNone/>
          <wp:docPr id="5" name="Picture 5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car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523" cy="8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6F82" w14:textId="77777777" w:rsidR="0046341E" w:rsidRDefault="0046341E" w:rsidP="00F5220C">
      <w:pPr>
        <w:spacing w:after="0" w:line="240" w:lineRule="auto"/>
      </w:pPr>
      <w:r>
        <w:separator/>
      </w:r>
    </w:p>
  </w:footnote>
  <w:footnote w:type="continuationSeparator" w:id="0">
    <w:p w14:paraId="1A784C01" w14:textId="77777777" w:rsidR="0046341E" w:rsidRDefault="0046341E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5225" w14:textId="77777777" w:rsidR="006E0B69" w:rsidRDefault="006E3D28">
    <w:pPr>
      <w:pStyle w:val="Header"/>
    </w:pPr>
    <w:r>
      <w:rPr>
        <w:noProof/>
      </w:rPr>
      <w:pict w14:anchorId="4B6B2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25" type="#_x0000_t75" alt="media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2E84" w14:textId="2E46E5A6" w:rsidR="006E0B69" w:rsidRDefault="0053784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1B5D88" wp14:editId="77449F27">
          <wp:simplePos x="0" y="0"/>
          <wp:positionH relativeFrom="column">
            <wp:posOffset>1414</wp:posOffset>
          </wp:positionH>
          <wp:positionV relativeFrom="paragraph">
            <wp:posOffset>-1130524</wp:posOffset>
          </wp:positionV>
          <wp:extent cx="2392065" cy="75251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065" cy="752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922"/>
    <w:multiLevelType w:val="hybridMultilevel"/>
    <w:tmpl w:val="066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D1C"/>
    <w:multiLevelType w:val="hybridMultilevel"/>
    <w:tmpl w:val="44B6470E"/>
    <w:lvl w:ilvl="0" w:tplc="8E2E1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B6F"/>
    <w:multiLevelType w:val="hybridMultilevel"/>
    <w:tmpl w:val="40EAD3F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4122"/>
    <w:multiLevelType w:val="hybridMultilevel"/>
    <w:tmpl w:val="63481A3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2280C94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4909"/>
    <w:multiLevelType w:val="hybridMultilevel"/>
    <w:tmpl w:val="5298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79413">
    <w:abstractNumId w:val="4"/>
  </w:num>
  <w:num w:numId="2" w16cid:durableId="2036543621">
    <w:abstractNumId w:val="1"/>
  </w:num>
  <w:num w:numId="3" w16cid:durableId="1823347174">
    <w:abstractNumId w:val="1"/>
  </w:num>
  <w:num w:numId="4" w16cid:durableId="110712631">
    <w:abstractNumId w:val="0"/>
  </w:num>
  <w:num w:numId="5" w16cid:durableId="285696834">
    <w:abstractNumId w:val="3"/>
  </w:num>
  <w:num w:numId="6" w16cid:durableId="2020816538">
    <w:abstractNumId w:val="5"/>
  </w:num>
  <w:num w:numId="7" w16cid:durableId="1560049319">
    <w:abstractNumId w:val="2"/>
  </w:num>
  <w:num w:numId="8" w16cid:durableId="2124104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C"/>
    <w:rsid w:val="00063A92"/>
    <w:rsid w:val="00075288"/>
    <w:rsid w:val="00082B53"/>
    <w:rsid w:val="00092F6C"/>
    <w:rsid w:val="00094349"/>
    <w:rsid w:val="000B0277"/>
    <w:rsid w:val="000C1276"/>
    <w:rsid w:val="000C187F"/>
    <w:rsid w:val="000D10B4"/>
    <w:rsid w:val="000D398C"/>
    <w:rsid w:val="000E3206"/>
    <w:rsid w:val="000E7787"/>
    <w:rsid w:val="0013272F"/>
    <w:rsid w:val="0014194C"/>
    <w:rsid w:val="0014288A"/>
    <w:rsid w:val="00180B0C"/>
    <w:rsid w:val="0018483E"/>
    <w:rsid w:val="001D33D7"/>
    <w:rsid w:val="001D7785"/>
    <w:rsid w:val="001F407F"/>
    <w:rsid w:val="001F4F47"/>
    <w:rsid w:val="001F792D"/>
    <w:rsid w:val="002537D2"/>
    <w:rsid w:val="00263C8C"/>
    <w:rsid w:val="0026633A"/>
    <w:rsid w:val="00287B03"/>
    <w:rsid w:val="002B7C1D"/>
    <w:rsid w:val="002C283E"/>
    <w:rsid w:val="002C7183"/>
    <w:rsid w:val="002F631A"/>
    <w:rsid w:val="00335B1B"/>
    <w:rsid w:val="0033754D"/>
    <w:rsid w:val="00342380"/>
    <w:rsid w:val="003424D2"/>
    <w:rsid w:val="003A75EE"/>
    <w:rsid w:val="003C0E7C"/>
    <w:rsid w:val="003C3AA3"/>
    <w:rsid w:val="003C6D4D"/>
    <w:rsid w:val="003C749B"/>
    <w:rsid w:val="003E3B20"/>
    <w:rsid w:val="0046341E"/>
    <w:rsid w:val="004956A4"/>
    <w:rsid w:val="00497008"/>
    <w:rsid w:val="004D1F13"/>
    <w:rsid w:val="00537846"/>
    <w:rsid w:val="00560D26"/>
    <w:rsid w:val="00580575"/>
    <w:rsid w:val="005A34BF"/>
    <w:rsid w:val="005B0932"/>
    <w:rsid w:val="005B61AB"/>
    <w:rsid w:val="005C6B21"/>
    <w:rsid w:val="005C76EC"/>
    <w:rsid w:val="005D0A96"/>
    <w:rsid w:val="005D67F8"/>
    <w:rsid w:val="005E0694"/>
    <w:rsid w:val="00625129"/>
    <w:rsid w:val="0063019D"/>
    <w:rsid w:val="00644B56"/>
    <w:rsid w:val="00647B1F"/>
    <w:rsid w:val="006C0122"/>
    <w:rsid w:val="006E0B69"/>
    <w:rsid w:val="006E3D28"/>
    <w:rsid w:val="0070372B"/>
    <w:rsid w:val="00710D43"/>
    <w:rsid w:val="00720C99"/>
    <w:rsid w:val="00722560"/>
    <w:rsid w:val="00767858"/>
    <w:rsid w:val="00771E61"/>
    <w:rsid w:val="007B2671"/>
    <w:rsid w:val="007C4588"/>
    <w:rsid w:val="00812180"/>
    <w:rsid w:val="00861E4E"/>
    <w:rsid w:val="00862910"/>
    <w:rsid w:val="00883591"/>
    <w:rsid w:val="008A11E3"/>
    <w:rsid w:val="00925B14"/>
    <w:rsid w:val="00933F5A"/>
    <w:rsid w:val="009537E1"/>
    <w:rsid w:val="0097593B"/>
    <w:rsid w:val="009928C1"/>
    <w:rsid w:val="00997337"/>
    <w:rsid w:val="00A01023"/>
    <w:rsid w:val="00A012D2"/>
    <w:rsid w:val="00A2022C"/>
    <w:rsid w:val="00A33403"/>
    <w:rsid w:val="00A54BDD"/>
    <w:rsid w:val="00A66A1F"/>
    <w:rsid w:val="00A81B05"/>
    <w:rsid w:val="00AA26F4"/>
    <w:rsid w:val="00AD68EF"/>
    <w:rsid w:val="00AE6929"/>
    <w:rsid w:val="00B014DE"/>
    <w:rsid w:val="00B056FD"/>
    <w:rsid w:val="00B17201"/>
    <w:rsid w:val="00B45FF7"/>
    <w:rsid w:val="00B56521"/>
    <w:rsid w:val="00B80851"/>
    <w:rsid w:val="00B928E7"/>
    <w:rsid w:val="00BA0F82"/>
    <w:rsid w:val="00C10392"/>
    <w:rsid w:val="00C22ACF"/>
    <w:rsid w:val="00C5144E"/>
    <w:rsid w:val="00C67110"/>
    <w:rsid w:val="00C7501F"/>
    <w:rsid w:val="00C867B8"/>
    <w:rsid w:val="00CA74E5"/>
    <w:rsid w:val="00CE0E80"/>
    <w:rsid w:val="00D14134"/>
    <w:rsid w:val="00E0182E"/>
    <w:rsid w:val="00E368DF"/>
    <w:rsid w:val="00E41662"/>
    <w:rsid w:val="00E83C8D"/>
    <w:rsid w:val="00E974A8"/>
    <w:rsid w:val="00EA5C38"/>
    <w:rsid w:val="00EB1B41"/>
    <w:rsid w:val="00EB2C86"/>
    <w:rsid w:val="00EE5C25"/>
    <w:rsid w:val="00EF35FA"/>
    <w:rsid w:val="00F008D9"/>
    <w:rsid w:val="00F04A6F"/>
    <w:rsid w:val="00F30A03"/>
    <w:rsid w:val="00F5220C"/>
    <w:rsid w:val="00F62852"/>
    <w:rsid w:val="00F66E92"/>
    <w:rsid w:val="00F7764C"/>
    <w:rsid w:val="00FA1A45"/>
    <w:rsid w:val="00FA4696"/>
    <w:rsid w:val="00FA6A75"/>
    <w:rsid w:val="00FD15F5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A8E8A"/>
  <w15:docId w15:val="{3EAE2BF4-690D-AF4E-8A02-F147F45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7F"/>
    <w:rPr>
      <w:szCs w:val="20"/>
    </w:rPr>
  </w:style>
  <w:style w:type="paragraph" w:styleId="NoSpacing">
    <w:name w:val="No Spacing"/>
    <w:uiPriority w:val="1"/>
    <w:qFormat/>
    <w:rsid w:val="003C0E7C"/>
  </w:style>
  <w:style w:type="character" w:styleId="Strong">
    <w:name w:val="Strong"/>
    <w:basedOn w:val="DefaultParagraphFont"/>
    <w:uiPriority w:val="22"/>
    <w:qFormat/>
    <w:rsid w:val="00D14134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issett@stra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AE05-7EB3-AF45-A5CA-00596A4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Jan Bissett</cp:lastModifiedBy>
  <cp:revision>2</cp:revision>
  <cp:lastPrinted>2018-04-23T15:43:00Z</cp:lastPrinted>
  <dcterms:created xsi:type="dcterms:W3CDTF">2024-02-08T12:07:00Z</dcterms:created>
  <dcterms:modified xsi:type="dcterms:W3CDTF">2024-02-08T12:07:00Z</dcterms:modified>
</cp:coreProperties>
</file>