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A1" w:rsidRDefault="005228A1" w:rsidP="005228A1">
      <w:pPr>
        <w:rPr>
          <w:b/>
          <w:sz w:val="24"/>
          <w:szCs w:val="24"/>
        </w:rPr>
      </w:pPr>
      <w:bookmarkStart w:id="0" w:name="_GoBack"/>
      <w:bookmarkEnd w:id="0"/>
    </w:p>
    <w:p w:rsidR="005228A1" w:rsidRDefault="00BA66AA" w:rsidP="005228A1">
      <w:pPr>
        <w:rPr>
          <w:b/>
          <w:sz w:val="24"/>
          <w:szCs w:val="24"/>
        </w:rPr>
      </w:pPr>
      <w:r>
        <w:rPr>
          <w:b/>
          <w:sz w:val="24"/>
          <w:szCs w:val="24"/>
        </w:rPr>
        <w:t>Training and Development Plan</w:t>
      </w:r>
    </w:p>
    <w:p w:rsidR="00BA66AA" w:rsidRPr="00BA66AA" w:rsidRDefault="00BA66AA" w:rsidP="005228A1">
      <w:pPr>
        <w:rPr>
          <w:sz w:val="24"/>
          <w:szCs w:val="24"/>
        </w:rPr>
      </w:pPr>
      <w:r>
        <w:rPr>
          <w:sz w:val="24"/>
          <w:szCs w:val="24"/>
        </w:rPr>
        <w:t>This document should be used to plan the research-specific training required to complete the research plan, and the personal and professional development needs of the student to allow them to achieve their career aims.</w:t>
      </w:r>
    </w:p>
    <w:p w:rsidR="007E165D" w:rsidRDefault="007E165D" w:rsidP="005228A1">
      <w:pPr>
        <w:rPr>
          <w:b/>
          <w:sz w:val="24"/>
          <w:szCs w:val="24"/>
        </w:rPr>
      </w:pPr>
    </w:p>
    <w:tbl>
      <w:tblPr>
        <w:tblStyle w:val="TableGrid"/>
        <w:tblW w:w="0" w:type="auto"/>
        <w:tblLook w:val="04A0" w:firstRow="1" w:lastRow="0" w:firstColumn="1" w:lastColumn="0" w:noHBand="0" w:noVBand="1"/>
      </w:tblPr>
      <w:tblGrid>
        <w:gridCol w:w="3783"/>
        <w:gridCol w:w="6656"/>
      </w:tblGrid>
      <w:tr w:rsidR="00A61707" w:rsidTr="00750B7A">
        <w:trPr>
          <w:trHeight w:val="458"/>
        </w:trPr>
        <w:tc>
          <w:tcPr>
            <w:tcW w:w="10439" w:type="dxa"/>
            <w:gridSpan w:val="2"/>
            <w:vAlign w:val="center"/>
          </w:tcPr>
          <w:p w:rsidR="00A61707" w:rsidRPr="00A61707" w:rsidRDefault="00A61707" w:rsidP="00A61707">
            <w:pPr>
              <w:rPr>
                <w:color w:val="auto"/>
              </w:rPr>
            </w:pPr>
            <w:r>
              <w:rPr>
                <w:color w:val="auto"/>
                <w:sz w:val="24"/>
                <w:szCs w:val="24"/>
              </w:rPr>
              <w:t>C</w:t>
            </w:r>
            <w:r w:rsidRPr="00A61707">
              <w:rPr>
                <w:color w:val="auto"/>
                <w:sz w:val="24"/>
                <w:szCs w:val="24"/>
              </w:rPr>
              <w:t>omplete with details of the student and the Supervisory Team.</w:t>
            </w:r>
          </w:p>
        </w:tc>
      </w:tr>
      <w:tr w:rsidR="005228A1" w:rsidTr="007E165D">
        <w:trPr>
          <w:trHeight w:val="1634"/>
        </w:trPr>
        <w:tc>
          <w:tcPr>
            <w:tcW w:w="3783" w:type="dxa"/>
          </w:tcPr>
          <w:p w:rsidR="005228A1" w:rsidRPr="005228A1" w:rsidRDefault="00A61707" w:rsidP="007E165D">
            <w:pPr>
              <w:rPr>
                <w:b/>
                <w:sz w:val="22"/>
              </w:rPr>
            </w:pPr>
            <w:r>
              <w:rPr>
                <w:b/>
                <w:sz w:val="22"/>
              </w:rPr>
              <w:t>Supervisory Team Members</w:t>
            </w:r>
          </w:p>
        </w:tc>
        <w:tc>
          <w:tcPr>
            <w:tcW w:w="6656" w:type="dxa"/>
          </w:tcPr>
          <w:p w:rsidR="005228A1" w:rsidRDefault="005228A1"/>
        </w:tc>
      </w:tr>
      <w:tr w:rsidR="005228A1" w:rsidTr="007E165D">
        <w:trPr>
          <w:trHeight w:val="1118"/>
        </w:trPr>
        <w:tc>
          <w:tcPr>
            <w:tcW w:w="3783" w:type="dxa"/>
          </w:tcPr>
          <w:p w:rsidR="005228A1" w:rsidRPr="005228A1" w:rsidRDefault="005228A1" w:rsidP="007E165D">
            <w:pPr>
              <w:rPr>
                <w:b/>
                <w:sz w:val="22"/>
              </w:rPr>
            </w:pPr>
            <w:r w:rsidRPr="005228A1">
              <w:rPr>
                <w:b/>
                <w:sz w:val="22"/>
              </w:rPr>
              <w:t>Student Name</w:t>
            </w:r>
          </w:p>
        </w:tc>
        <w:tc>
          <w:tcPr>
            <w:tcW w:w="6656" w:type="dxa"/>
          </w:tcPr>
          <w:p w:rsidR="005228A1" w:rsidRDefault="005228A1"/>
        </w:tc>
      </w:tr>
      <w:tr w:rsidR="005228A1" w:rsidTr="007E165D">
        <w:trPr>
          <w:trHeight w:val="713"/>
        </w:trPr>
        <w:tc>
          <w:tcPr>
            <w:tcW w:w="3783" w:type="dxa"/>
          </w:tcPr>
          <w:p w:rsidR="005228A1" w:rsidRPr="005228A1" w:rsidRDefault="005228A1" w:rsidP="007E165D">
            <w:pPr>
              <w:rPr>
                <w:b/>
                <w:sz w:val="22"/>
              </w:rPr>
            </w:pPr>
            <w:r w:rsidRPr="005228A1">
              <w:rPr>
                <w:b/>
                <w:sz w:val="22"/>
              </w:rPr>
              <w:t>Student Registration Number</w:t>
            </w:r>
          </w:p>
        </w:tc>
        <w:tc>
          <w:tcPr>
            <w:tcW w:w="6656" w:type="dxa"/>
          </w:tcPr>
          <w:p w:rsidR="005228A1" w:rsidRDefault="005228A1"/>
        </w:tc>
      </w:tr>
      <w:tr w:rsidR="005228A1" w:rsidTr="007E165D">
        <w:trPr>
          <w:trHeight w:val="962"/>
        </w:trPr>
        <w:tc>
          <w:tcPr>
            <w:tcW w:w="3783" w:type="dxa"/>
          </w:tcPr>
          <w:p w:rsidR="005228A1" w:rsidRPr="005228A1" w:rsidRDefault="005228A1" w:rsidP="007E165D">
            <w:pPr>
              <w:rPr>
                <w:b/>
                <w:sz w:val="22"/>
              </w:rPr>
            </w:pPr>
            <w:r w:rsidRPr="005228A1">
              <w:rPr>
                <w:b/>
                <w:sz w:val="22"/>
              </w:rPr>
              <w:t>Degree Type</w:t>
            </w:r>
          </w:p>
        </w:tc>
        <w:tc>
          <w:tcPr>
            <w:tcW w:w="6656" w:type="dxa"/>
          </w:tcPr>
          <w:p w:rsidR="005228A1" w:rsidRDefault="005228A1"/>
        </w:tc>
      </w:tr>
    </w:tbl>
    <w:p w:rsidR="00E32390" w:rsidRDefault="00E32390"/>
    <w:tbl>
      <w:tblPr>
        <w:tblStyle w:val="TableGrid"/>
        <w:tblW w:w="10468" w:type="dxa"/>
        <w:tblLook w:val="04A0" w:firstRow="1" w:lastRow="0" w:firstColumn="1" w:lastColumn="0" w:noHBand="0" w:noVBand="1"/>
      </w:tblPr>
      <w:tblGrid>
        <w:gridCol w:w="1728"/>
        <w:gridCol w:w="3362"/>
        <w:gridCol w:w="3538"/>
        <w:gridCol w:w="1840"/>
      </w:tblGrid>
      <w:tr w:rsidR="00750B7A" w:rsidTr="007E165D">
        <w:trPr>
          <w:trHeight w:val="892"/>
        </w:trPr>
        <w:tc>
          <w:tcPr>
            <w:tcW w:w="1728" w:type="dxa"/>
            <w:vAlign w:val="center"/>
          </w:tcPr>
          <w:p w:rsidR="00750B7A" w:rsidRPr="007E165D" w:rsidRDefault="00750B7A" w:rsidP="005274A0">
            <w:pPr>
              <w:jc w:val="center"/>
              <w:rPr>
                <w:b/>
                <w:sz w:val="24"/>
              </w:rPr>
            </w:pPr>
            <w:r w:rsidRPr="007E165D">
              <w:rPr>
                <w:b/>
                <w:sz w:val="24"/>
              </w:rPr>
              <w:t>Role</w:t>
            </w:r>
          </w:p>
        </w:tc>
        <w:tc>
          <w:tcPr>
            <w:tcW w:w="3362" w:type="dxa"/>
            <w:vAlign w:val="center"/>
          </w:tcPr>
          <w:p w:rsidR="00750B7A" w:rsidRPr="007E165D" w:rsidRDefault="00750B7A" w:rsidP="005274A0">
            <w:pPr>
              <w:jc w:val="center"/>
              <w:rPr>
                <w:b/>
                <w:sz w:val="24"/>
              </w:rPr>
            </w:pPr>
            <w:r w:rsidRPr="007E165D">
              <w:rPr>
                <w:b/>
                <w:sz w:val="24"/>
              </w:rPr>
              <w:t>Name</w:t>
            </w:r>
          </w:p>
        </w:tc>
        <w:tc>
          <w:tcPr>
            <w:tcW w:w="3538" w:type="dxa"/>
            <w:vAlign w:val="center"/>
          </w:tcPr>
          <w:p w:rsidR="00750B7A" w:rsidRPr="007E165D" w:rsidRDefault="00750B7A" w:rsidP="005274A0">
            <w:pPr>
              <w:jc w:val="center"/>
              <w:rPr>
                <w:b/>
                <w:sz w:val="24"/>
              </w:rPr>
            </w:pPr>
            <w:r w:rsidRPr="007E165D">
              <w:rPr>
                <w:b/>
                <w:sz w:val="24"/>
              </w:rPr>
              <w:t>Signature</w:t>
            </w:r>
          </w:p>
        </w:tc>
        <w:tc>
          <w:tcPr>
            <w:tcW w:w="1840" w:type="dxa"/>
            <w:vAlign w:val="center"/>
          </w:tcPr>
          <w:p w:rsidR="00750B7A" w:rsidRPr="007E165D" w:rsidRDefault="00750B7A" w:rsidP="005274A0">
            <w:pPr>
              <w:jc w:val="center"/>
              <w:rPr>
                <w:b/>
                <w:sz w:val="24"/>
              </w:rPr>
            </w:pPr>
            <w:r w:rsidRPr="007E165D">
              <w:rPr>
                <w:b/>
                <w:sz w:val="24"/>
              </w:rPr>
              <w:t>Date</w:t>
            </w:r>
          </w:p>
        </w:tc>
      </w:tr>
      <w:tr w:rsidR="00750B7A" w:rsidTr="007E165D">
        <w:trPr>
          <w:trHeight w:val="1169"/>
        </w:trPr>
        <w:tc>
          <w:tcPr>
            <w:tcW w:w="1728" w:type="dxa"/>
            <w:vAlign w:val="center"/>
          </w:tcPr>
          <w:p w:rsidR="00750B7A" w:rsidRPr="00A61707" w:rsidRDefault="00750B7A" w:rsidP="005274A0">
            <w:pPr>
              <w:rPr>
                <w:b/>
              </w:rPr>
            </w:pPr>
            <w:r w:rsidRPr="00A61707">
              <w:rPr>
                <w:b/>
              </w:rPr>
              <w:t>First Supervisor</w:t>
            </w:r>
          </w:p>
        </w:tc>
        <w:tc>
          <w:tcPr>
            <w:tcW w:w="3362" w:type="dxa"/>
          </w:tcPr>
          <w:p w:rsidR="00750B7A" w:rsidRDefault="00750B7A" w:rsidP="005274A0"/>
        </w:tc>
        <w:tc>
          <w:tcPr>
            <w:tcW w:w="3538" w:type="dxa"/>
          </w:tcPr>
          <w:p w:rsidR="00750B7A" w:rsidRDefault="00750B7A" w:rsidP="005274A0"/>
        </w:tc>
        <w:tc>
          <w:tcPr>
            <w:tcW w:w="1840" w:type="dxa"/>
          </w:tcPr>
          <w:p w:rsidR="00750B7A" w:rsidRDefault="00750B7A" w:rsidP="005274A0"/>
        </w:tc>
      </w:tr>
      <w:tr w:rsidR="00750B7A" w:rsidTr="007E165D">
        <w:trPr>
          <w:trHeight w:val="1169"/>
        </w:trPr>
        <w:tc>
          <w:tcPr>
            <w:tcW w:w="1728" w:type="dxa"/>
            <w:vAlign w:val="center"/>
          </w:tcPr>
          <w:p w:rsidR="00750B7A" w:rsidRPr="00A61707" w:rsidRDefault="00750B7A" w:rsidP="005274A0">
            <w:pPr>
              <w:rPr>
                <w:b/>
              </w:rPr>
            </w:pPr>
            <w:r w:rsidRPr="00A61707">
              <w:rPr>
                <w:b/>
              </w:rPr>
              <w:t>Second Supervisor</w:t>
            </w:r>
          </w:p>
        </w:tc>
        <w:tc>
          <w:tcPr>
            <w:tcW w:w="3362" w:type="dxa"/>
          </w:tcPr>
          <w:p w:rsidR="00750B7A" w:rsidRDefault="00750B7A" w:rsidP="005274A0"/>
        </w:tc>
        <w:tc>
          <w:tcPr>
            <w:tcW w:w="3538" w:type="dxa"/>
          </w:tcPr>
          <w:p w:rsidR="00750B7A" w:rsidRDefault="00750B7A" w:rsidP="005274A0"/>
        </w:tc>
        <w:tc>
          <w:tcPr>
            <w:tcW w:w="1840" w:type="dxa"/>
          </w:tcPr>
          <w:p w:rsidR="00750B7A" w:rsidRDefault="00750B7A" w:rsidP="005274A0"/>
        </w:tc>
      </w:tr>
      <w:tr w:rsidR="00750B7A" w:rsidTr="007E165D">
        <w:trPr>
          <w:trHeight w:val="1169"/>
        </w:trPr>
        <w:tc>
          <w:tcPr>
            <w:tcW w:w="1728" w:type="dxa"/>
            <w:vAlign w:val="center"/>
          </w:tcPr>
          <w:p w:rsidR="00750B7A" w:rsidRPr="00A61707" w:rsidRDefault="00750B7A" w:rsidP="005274A0">
            <w:pPr>
              <w:rPr>
                <w:b/>
              </w:rPr>
            </w:pPr>
            <w:r w:rsidRPr="00A61707">
              <w:rPr>
                <w:b/>
              </w:rPr>
              <w:t xml:space="preserve">Student </w:t>
            </w:r>
          </w:p>
        </w:tc>
        <w:tc>
          <w:tcPr>
            <w:tcW w:w="3362" w:type="dxa"/>
          </w:tcPr>
          <w:p w:rsidR="00750B7A" w:rsidRDefault="00750B7A" w:rsidP="005274A0"/>
        </w:tc>
        <w:tc>
          <w:tcPr>
            <w:tcW w:w="3538" w:type="dxa"/>
          </w:tcPr>
          <w:p w:rsidR="00750B7A" w:rsidRDefault="00750B7A" w:rsidP="005274A0"/>
        </w:tc>
        <w:tc>
          <w:tcPr>
            <w:tcW w:w="1840" w:type="dxa"/>
          </w:tcPr>
          <w:p w:rsidR="00750B7A" w:rsidRDefault="00750B7A" w:rsidP="005274A0"/>
        </w:tc>
      </w:tr>
    </w:tbl>
    <w:p w:rsidR="00844F20" w:rsidRDefault="00844F20"/>
    <w:p w:rsidR="00844F20" w:rsidRDefault="00844F20">
      <w:pPr>
        <w:spacing w:after="160" w:line="259" w:lineRule="auto"/>
      </w:pPr>
      <w:r>
        <w:br w:type="page"/>
      </w:r>
    </w:p>
    <w:p w:rsidR="00750B7A" w:rsidRPr="00844F20" w:rsidRDefault="00750B7A"/>
    <w:tbl>
      <w:tblPr>
        <w:tblStyle w:val="TableGrid"/>
        <w:tblW w:w="0" w:type="auto"/>
        <w:tblLook w:val="04A0" w:firstRow="1" w:lastRow="0" w:firstColumn="1" w:lastColumn="0" w:noHBand="0" w:noVBand="1"/>
      </w:tblPr>
      <w:tblGrid>
        <w:gridCol w:w="10456"/>
      </w:tblGrid>
      <w:tr w:rsidR="00844F20" w:rsidRPr="00844F20" w:rsidTr="00844F20">
        <w:tc>
          <w:tcPr>
            <w:tcW w:w="10456" w:type="dxa"/>
          </w:tcPr>
          <w:p w:rsidR="00844F20" w:rsidRPr="00844F20" w:rsidRDefault="00FD1976" w:rsidP="00844F20">
            <w:pPr>
              <w:spacing w:after="120" w:line="240" w:lineRule="auto"/>
              <w:rPr>
                <w:b/>
                <w:sz w:val="24"/>
                <w:szCs w:val="24"/>
              </w:rPr>
            </w:pPr>
            <w:r>
              <w:rPr>
                <w:b/>
                <w:sz w:val="24"/>
                <w:szCs w:val="24"/>
              </w:rPr>
              <w:t>Review of previous development plan</w:t>
            </w:r>
          </w:p>
        </w:tc>
      </w:tr>
      <w:tr w:rsidR="00FD1976" w:rsidRPr="00844F20" w:rsidTr="00FF04B3">
        <w:trPr>
          <w:trHeight w:val="1134"/>
        </w:trPr>
        <w:tc>
          <w:tcPr>
            <w:tcW w:w="10456" w:type="dxa"/>
          </w:tcPr>
          <w:p w:rsidR="00FD1976" w:rsidRPr="00FD1976" w:rsidRDefault="00FD1976" w:rsidP="00844F20">
            <w:pPr>
              <w:spacing w:after="120" w:line="240" w:lineRule="auto"/>
              <w:rPr>
                <w:i/>
                <w:sz w:val="24"/>
                <w:szCs w:val="24"/>
              </w:rPr>
            </w:pPr>
            <w:r>
              <w:rPr>
                <w:i/>
                <w:sz w:val="24"/>
                <w:szCs w:val="24"/>
              </w:rPr>
              <w:t>You should review your training and development plan each year. Use this space to reflect on how well your plan went last year, if you met your goals, how you can evidence your progress, and what you learned about your development. Have the events of the previous year affected your overall development plan?</w:t>
            </w:r>
          </w:p>
        </w:tc>
      </w:tr>
      <w:tr w:rsidR="00FD1976" w:rsidRPr="00844F20" w:rsidTr="00844F20">
        <w:tc>
          <w:tcPr>
            <w:tcW w:w="10456" w:type="dxa"/>
          </w:tcPr>
          <w:p w:rsidR="00FD1976" w:rsidRDefault="00FD1976" w:rsidP="00844F20">
            <w:pPr>
              <w:spacing w:after="120" w:line="240" w:lineRule="auto"/>
              <w:rPr>
                <w:b/>
                <w:sz w:val="24"/>
                <w:szCs w:val="24"/>
              </w:rPr>
            </w:pPr>
            <w:r>
              <w:rPr>
                <w:b/>
                <w:sz w:val="24"/>
                <w:szCs w:val="24"/>
              </w:rPr>
              <w:t>Strengths</w:t>
            </w:r>
          </w:p>
        </w:tc>
      </w:tr>
      <w:tr w:rsidR="00844F20" w:rsidRPr="00844F20" w:rsidTr="00FF04B3">
        <w:trPr>
          <w:trHeight w:val="1134"/>
        </w:trPr>
        <w:tc>
          <w:tcPr>
            <w:tcW w:w="10456" w:type="dxa"/>
          </w:tcPr>
          <w:p w:rsidR="00844F20" w:rsidRPr="00844F20" w:rsidRDefault="00BA66AA" w:rsidP="00844F20">
            <w:pPr>
              <w:spacing w:after="120" w:line="240" w:lineRule="auto"/>
              <w:rPr>
                <w:i/>
                <w:sz w:val="24"/>
                <w:szCs w:val="24"/>
              </w:rPr>
            </w:pPr>
            <w:r>
              <w:rPr>
                <w:i/>
                <w:sz w:val="24"/>
                <w:szCs w:val="24"/>
              </w:rPr>
              <w:t xml:space="preserve">Use the output of your Training Needs Analysis to establish areas where you feel confident and able to operate at the required level. </w:t>
            </w:r>
            <w:r w:rsidR="00E9554D">
              <w:rPr>
                <w:i/>
                <w:sz w:val="24"/>
                <w:szCs w:val="24"/>
              </w:rPr>
              <w:t>C</w:t>
            </w:r>
            <w:r>
              <w:rPr>
                <w:i/>
                <w:sz w:val="24"/>
                <w:szCs w:val="24"/>
              </w:rPr>
              <w:t>onsider how to keep your strengths up to date or develop them to the next level.</w:t>
            </w:r>
            <w:r w:rsidR="00C34ABC">
              <w:rPr>
                <w:i/>
                <w:sz w:val="24"/>
                <w:szCs w:val="24"/>
              </w:rPr>
              <w:t xml:space="preserve"> </w:t>
            </w:r>
            <w:r w:rsidR="00E9554D">
              <w:rPr>
                <w:i/>
                <w:sz w:val="24"/>
                <w:szCs w:val="24"/>
              </w:rPr>
              <w:t>T</w:t>
            </w:r>
            <w:r w:rsidR="00C34ABC">
              <w:rPr>
                <w:i/>
                <w:sz w:val="24"/>
                <w:szCs w:val="24"/>
              </w:rPr>
              <w:t>hink about how you can evidence your strengths.</w:t>
            </w:r>
          </w:p>
        </w:tc>
      </w:tr>
      <w:tr w:rsidR="00844F20" w:rsidRPr="00844F20" w:rsidTr="00844F20">
        <w:tc>
          <w:tcPr>
            <w:tcW w:w="10456" w:type="dxa"/>
          </w:tcPr>
          <w:p w:rsidR="00844F20" w:rsidRPr="00844F20" w:rsidRDefault="00BA66AA" w:rsidP="00844F20">
            <w:pPr>
              <w:spacing w:after="120" w:line="240" w:lineRule="auto"/>
              <w:rPr>
                <w:b/>
                <w:sz w:val="24"/>
                <w:szCs w:val="24"/>
              </w:rPr>
            </w:pPr>
            <w:r>
              <w:rPr>
                <w:b/>
                <w:sz w:val="24"/>
                <w:szCs w:val="24"/>
              </w:rPr>
              <w:t>Areas for improvement</w:t>
            </w:r>
          </w:p>
        </w:tc>
      </w:tr>
      <w:tr w:rsidR="00844F20" w:rsidRPr="00844F20" w:rsidTr="00FF04B3">
        <w:trPr>
          <w:trHeight w:val="1134"/>
        </w:trPr>
        <w:tc>
          <w:tcPr>
            <w:tcW w:w="10456" w:type="dxa"/>
          </w:tcPr>
          <w:p w:rsidR="00844F20" w:rsidRPr="00844F20" w:rsidRDefault="00BA66AA" w:rsidP="00FD1976">
            <w:pPr>
              <w:spacing w:after="120" w:line="240" w:lineRule="auto"/>
              <w:rPr>
                <w:i/>
                <w:sz w:val="24"/>
                <w:szCs w:val="24"/>
              </w:rPr>
            </w:pPr>
            <w:r>
              <w:rPr>
                <w:i/>
                <w:sz w:val="24"/>
                <w:szCs w:val="24"/>
              </w:rPr>
              <w:t xml:space="preserve">Again, use the Training Needs Analysis output to identify the areas that you need to improve on to be able to achieve you overall project and career aims, and more specifically, your detailed </w:t>
            </w:r>
            <w:r w:rsidR="00FD1976">
              <w:rPr>
                <w:i/>
                <w:sz w:val="24"/>
                <w:szCs w:val="24"/>
              </w:rPr>
              <w:t>annual</w:t>
            </w:r>
            <w:r>
              <w:rPr>
                <w:i/>
                <w:sz w:val="24"/>
                <w:szCs w:val="24"/>
              </w:rPr>
              <w:t xml:space="preserve"> action plan.</w:t>
            </w:r>
            <w:r w:rsidR="00C34ABC">
              <w:rPr>
                <w:i/>
                <w:sz w:val="24"/>
                <w:szCs w:val="24"/>
              </w:rPr>
              <w:t xml:space="preserve"> Have you considered why you think you need to develop in this area</w:t>
            </w:r>
            <w:r w:rsidR="004325E8">
              <w:rPr>
                <w:i/>
                <w:sz w:val="24"/>
                <w:szCs w:val="24"/>
              </w:rPr>
              <w:t>? What level do you think you need to get to?</w:t>
            </w:r>
          </w:p>
        </w:tc>
      </w:tr>
      <w:tr w:rsidR="00844F20" w:rsidRPr="00844F20" w:rsidTr="00844F20">
        <w:tc>
          <w:tcPr>
            <w:tcW w:w="10456" w:type="dxa"/>
          </w:tcPr>
          <w:p w:rsidR="00844F20" w:rsidRPr="00844F20" w:rsidRDefault="004325E8" w:rsidP="00844F20">
            <w:pPr>
              <w:spacing w:after="120" w:line="240" w:lineRule="auto"/>
              <w:rPr>
                <w:b/>
                <w:sz w:val="24"/>
                <w:szCs w:val="24"/>
              </w:rPr>
            </w:pPr>
            <w:r>
              <w:rPr>
                <w:b/>
                <w:sz w:val="24"/>
                <w:szCs w:val="24"/>
              </w:rPr>
              <w:t>Career aims</w:t>
            </w:r>
          </w:p>
        </w:tc>
      </w:tr>
      <w:tr w:rsidR="00844F20" w:rsidRPr="00844F20" w:rsidTr="00BA66AA">
        <w:trPr>
          <w:trHeight w:val="1134"/>
        </w:trPr>
        <w:tc>
          <w:tcPr>
            <w:tcW w:w="10456" w:type="dxa"/>
          </w:tcPr>
          <w:p w:rsidR="00844F20" w:rsidRPr="00844F20" w:rsidRDefault="004325E8" w:rsidP="00BA66AA">
            <w:pPr>
              <w:spacing w:after="120" w:line="240" w:lineRule="auto"/>
              <w:rPr>
                <w:i/>
                <w:sz w:val="24"/>
                <w:szCs w:val="24"/>
              </w:rPr>
            </w:pPr>
            <w:r>
              <w:rPr>
                <w:i/>
                <w:sz w:val="24"/>
                <w:szCs w:val="24"/>
              </w:rPr>
              <w:t xml:space="preserve">Consider what your goals and ambitions are beyond the research project. There will </w:t>
            </w:r>
            <w:r w:rsidR="00FD1976">
              <w:rPr>
                <w:i/>
                <w:sz w:val="24"/>
                <w:szCs w:val="24"/>
              </w:rPr>
              <w:t xml:space="preserve">be </w:t>
            </w:r>
            <w:r>
              <w:rPr>
                <w:i/>
                <w:sz w:val="24"/>
                <w:szCs w:val="24"/>
              </w:rPr>
              <w:t>specific skills you need to gain to complete the research, but you also want to develop skills that will help you achieve your career aims beyond your research. You can also think about short, medium and long term career aims.</w:t>
            </w:r>
          </w:p>
        </w:tc>
      </w:tr>
      <w:tr w:rsidR="004325E8" w:rsidRPr="00844F20" w:rsidTr="00844F20">
        <w:tc>
          <w:tcPr>
            <w:tcW w:w="10456" w:type="dxa"/>
          </w:tcPr>
          <w:p w:rsidR="004325E8" w:rsidRPr="00844F20" w:rsidRDefault="004325E8" w:rsidP="004325E8">
            <w:pPr>
              <w:spacing w:after="120" w:line="240" w:lineRule="auto"/>
              <w:rPr>
                <w:b/>
                <w:sz w:val="24"/>
                <w:szCs w:val="24"/>
              </w:rPr>
            </w:pPr>
            <w:r>
              <w:rPr>
                <w:b/>
                <w:sz w:val="24"/>
                <w:szCs w:val="24"/>
              </w:rPr>
              <w:t>Available development opportunities</w:t>
            </w:r>
          </w:p>
        </w:tc>
      </w:tr>
      <w:tr w:rsidR="004325E8" w:rsidRPr="00844F20" w:rsidTr="00C34ABC">
        <w:trPr>
          <w:trHeight w:val="1134"/>
        </w:trPr>
        <w:tc>
          <w:tcPr>
            <w:tcW w:w="10456" w:type="dxa"/>
          </w:tcPr>
          <w:p w:rsidR="004325E8" w:rsidRPr="00844F20" w:rsidRDefault="004325E8" w:rsidP="00E9554D">
            <w:pPr>
              <w:spacing w:after="120" w:line="240" w:lineRule="auto"/>
              <w:rPr>
                <w:i/>
                <w:sz w:val="24"/>
                <w:szCs w:val="24"/>
              </w:rPr>
            </w:pPr>
            <w:r>
              <w:rPr>
                <w:i/>
                <w:sz w:val="24"/>
                <w:szCs w:val="24"/>
              </w:rPr>
              <w:t>Consider what opportunities are available to you. Does your department require any specific training? Does your department offer other opportunities to develop personal and professional skills that can support your research and career aims? What does your Faculty offer? What does the University offer? Will you be able to engage with external developmental opportunities?</w:t>
            </w:r>
          </w:p>
        </w:tc>
      </w:tr>
      <w:tr w:rsidR="004325E8" w:rsidRPr="00844F20" w:rsidTr="00844F20">
        <w:tc>
          <w:tcPr>
            <w:tcW w:w="10456" w:type="dxa"/>
          </w:tcPr>
          <w:p w:rsidR="004325E8" w:rsidRPr="00844F20" w:rsidRDefault="004325E8" w:rsidP="004325E8">
            <w:pPr>
              <w:spacing w:after="120" w:line="240" w:lineRule="auto"/>
              <w:rPr>
                <w:b/>
                <w:sz w:val="24"/>
                <w:szCs w:val="24"/>
              </w:rPr>
            </w:pPr>
            <w:r>
              <w:rPr>
                <w:b/>
                <w:sz w:val="24"/>
                <w:szCs w:val="24"/>
              </w:rPr>
              <w:t>Types of developmental learning and preferred learning format</w:t>
            </w:r>
          </w:p>
        </w:tc>
      </w:tr>
      <w:tr w:rsidR="004325E8" w:rsidRPr="00844F20" w:rsidTr="00FF04B3">
        <w:trPr>
          <w:trHeight w:val="1134"/>
        </w:trPr>
        <w:tc>
          <w:tcPr>
            <w:tcW w:w="10456" w:type="dxa"/>
          </w:tcPr>
          <w:p w:rsidR="004325E8" w:rsidRPr="00844F20" w:rsidRDefault="004325E8" w:rsidP="00E9554D">
            <w:pPr>
              <w:spacing w:after="120" w:line="240" w:lineRule="auto"/>
              <w:rPr>
                <w:i/>
                <w:sz w:val="24"/>
                <w:szCs w:val="24"/>
              </w:rPr>
            </w:pPr>
            <w:r>
              <w:rPr>
                <w:i/>
                <w:sz w:val="24"/>
                <w:szCs w:val="24"/>
              </w:rPr>
              <w:t>Consider how the opportunities identified can be categorised under the following areas: formal learning, which will most likely be a postgraduate taught class; informal learning, which could be through the researcher development programme; and experiential learning, which covers almost everything else. Think about what you can gain from every experience, and how you can apply it. Do you have a preferred format? What w</w:t>
            </w:r>
            <w:r w:rsidR="00E9554D">
              <w:rPr>
                <w:i/>
                <w:sz w:val="24"/>
                <w:szCs w:val="24"/>
              </w:rPr>
              <w:t>ill</w:t>
            </w:r>
            <w:r>
              <w:rPr>
                <w:i/>
                <w:sz w:val="24"/>
                <w:szCs w:val="24"/>
              </w:rPr>
              <w:t xml:space="preserve"> you do if your preferred format isn’t available?</w:t>
            </w:r>
          </w:p>
        </w:tc>
      </w:tr>
      <w:tr w:rsidR="004325E8" w:rsidRPr="00844F20" w:rsidTr="00844F20">
        <w:tc>
          <w:tcPr>
            <w:tcW w:w="10456" w:type="dxa"/>
          </w:tcPr>
          <w:p w:rsidR="004325E8" w:rsidRPr="00844F20" w:rsidRDefault="004325E8" w:rsidP="004325E8">
            <w:pPr>
              <w:spacing w:after="120" w:line="240" w:lineRule="auto"/>
              <w:rPr>
                <w:b/>
                <w:sz w:val="24"/>
                <w:szCs w:val="24"/>
              </w:rPr>
            </w:pPr>
            <w:r>
              <w:rPr>
                <w:b/>
                <w:sz w:val="24"/>
                <w:szCs w:val="24"/>
              </w:rPr>
              <w:t>When to address your areas for improvement</w:t>
            </w:r>
          </w:p>
        </w:tc>
      </w:tr>
      <w:tr w:rsidR="004325E8" w:rsidRPr="00844F20" w:rsidTr="00E9554D">
        <w:trPr>
          <w:trHeight w:val="861"/>
        </w:trPr>
        <w:tc>
          <w:tcPr>
            <w:tcW w:w="10456" w:type="dxa"/>
          </w:tcPr>
          <w:p w:rsidR="004325E8" w:rsidRPr="00844F20" w:rsidRDefault="004325E8" w:rsidP="004325E8">
            <w:pPr>
              <w:spacing w:after="120" w:line="240" w:lineRule="auto"/>
              <w:rPr>
                <w:i/>
                <w:sz w:val="24"/>
                <w:szCs w:val="24"/>
              </w:rPr>
            </w:pPr>
            <w:r>
              <w:rPr>
                <w:i/>
                <w:sz w:val="24"/>
                <w:szCs w:val="24"/>
              </w:rPr>
              <w:t>Do you need to have gained a skill or knowledge before you can move on to the next stage of your plan? When are the available development opportunities scheduled? What are your options if your preferred option doesn’t happen in a suitable timeframe?</w:t>
            </w:r>
          </w:p>
        </w:tc>
      </w:tr>
      <w:tr w:rsidR="004325E8" w:rsidRPr="00844F20" w:rsidTr="00844F20">
        <w:tc>
          <w:tcPr>
            <w:tcW w:w="10456" w:type="dxa"/>
          </w:tcPr>
          <w:p w:rsidR="004325E8" w:rsidRPr="00844F20" w:rsidRDefault="00FD1976" w:rsidP="004325E8">
            <w:pPr>
              <w:spacing w:after="120" w:line="240" w:lineRule="auto"/>
              <w:rPr>
                <w:b/>
                <w:sz w:val="24"/>
                <w:szCs w:val="24"/>
              </w:rPr>
            </w:pPr>
            <w:r>
              <w:rPr>
                <w:b/>
                <w:sz w:val="24"/>
                <w:szCs w:val="24"/>
              </w:rPr>
              <w:t>Action Plan</w:t>
            </w:r>
          </w:p>
        </w:tc>
      </w:tr>
      <w:tr w:rsidR="004325E8" w:rsidRPr="00844F20" w:rsidTr="00E9554D">
        <w:trPr>
          <w:trHeight w:val="923"/>
        </w:trPr>
        <w:tc>
          <w:tcPr>
            <w:tcW w:w="10456" w:type="dxa"/>
          </w:tcPr>
          <w:p w:rsidR="004325E8" w:rsidRPr="00844F20" w:rsidRDefault="00FD1976" w:rsidP="004325E8">
            <w:pPr>
              <w:spacing w:after="120" w:line="240" w:lineRule="auto"/>
              <w:rPr>
                <w:i/>
                <w:sz w:val="24"/>
                <w:szCs w:val="24"/>
              </w:rPr>
            </w:pPr>
            <w:r>
              <w:rPr>
                <w:i/>
                <w:sz w:val="24"/>
                <w:szCs w:val="24"/>
              </w:rPr>
              <w:t>Use the information you’ve gathered to put together an action plan that identifies specific developmental activities for the coming year and what you need to do to implement the plan.</w:t>
            </w:r>
          </w:p>
        </w:tc>
      </w:tr>
      <w:tr w:rsidR="004325E8" w:rsidRPr="00844F20" w:rsidTr="00844F20">
        <w:tc>
          <w:tcPr>
            <w:tcW w:w="10456" w:type="dxa"/>
          </w:tcPr>
          <w:p w:rsidR="004325E8" w:rsidRPr="00844F20" w:rsidRDefault="00FD1976" w:rsidP="004325E8">
            <w:pPr>
              <w:spacing w:after="120" w:line="240" w:lineRule="auto"/>
              <w:rPr>
                <w:b/>
                <w:sz w:val="24"/>
                <w:szCs w:val="24"/>
              </w:rPr>
            </w:pPr>
            <w:r>
              <w:rPr>
                <w:b/>
                <w:sz w:val="24"/>
                <w:szCs w:val="24"/>
              </w:rPr>
              <w:t>Measuring progress</w:t>
            </w:r>
          </w:p>
        </w:tc>
      </w:tr>
      <w:tr w:rsidR="004325E8" w:rsidRPr="00844F20" w:rsidTr="00E9554D">
        <w:trPr>
          <w:trHeight w:val="1134"/>
        </w:trPr>
        <w:tc>
          <w:tcPr>
            <w:tcW w:w="10456" w:type="dxa"/>
          </w:tcPr>
          <w:p w:rsidR="004325E8" w:rsidRPr="00844F20" w:rsidRDefault="00FD1976" w:rsidP="004325E8">
            <w:pPr>
              <w:spacing w:after="120" w:line="240" w:lineRule="auto"/>
              <w:rPr>
                <w:i/>
                <w:sz w:val="24"/>
                <w:szCs w:val="24"/>
              </w:rPr>
            </w:pPr>
            <w:r>
              <w:rPr>
                <w:i/>
                <w:sz w:val="24"/>
                <w:szCs w:val="24"/>
              </w:rPr>
              <w:t>How will you know if you have achieved your development targets? How can articulate your development and provide evidence of it?</w:t>
            </w:r>
          </w:p>
        </w:tc>
      </w:tr>
    </w:tbl>
    <w:p w:rsidR="00AD2867" w:rsidRDefault="00AD2867">
      <w:pPr>
        <w:spacing w:after="160" w:line="259" w:lineRule="auto"/>
        <w:rPr>
          <w:color w:val="A6A6A6" w:themeColor="background1" w:themeShade="A6"/>
          <w:sz w:val="24"/>
          <w:szCs w:val="24"/>
        </w:rPr>
      </w:pPr>
    </w:p>
    <w:p w:rsidR="005228A1" w:rsidRPr="00AD2867" w:rsidRDefault="005228A1"/>
    <w:tbl>
      <w:tblPr>
        <w:tblStyle w:val="TableGrid"/>
        <w:tblW w:w="0" w:type="auto"/>
        <w:tblLook w:val="04A0" w:firstRow="1" w:lastRow="0" w:firstColumn="1" w:lastColumn="0" w:noHBand="0" w:noVBand="1"/>
      </w:tblPr>
      <w:tblGrid>
        <w:gridCol w:w="10343"/>
      </w:tblGrid>
      <w:tr w:rsidR="005228A1" w:rsidTr="00E9554D">
        <w:trPr>
          <w:trHeight w:val="2268"/>
        </w:trPr>
        <w:tc>
          <w:tcPr>
            <w:tcW w:w="10343" w:type="dxa"/>
          </w:tcPr>
          <w:p w:rsidR="00A61707" w:rsidRPr="00A61707" w:rsidRDefault="00A61707" w:rsidP="005228A1">
            <w:pPr>
              <w:rPr>
                <w:b/>
                <w:sz w:val="24"/>
                <w:szCs w:val="24"/>
              </w:rPr>
            </w:pPr>
            <w:r w:rsidRPr="00A61707">
              <w:rPr>
                <w:b/>
                <w:sz w:val="24"/>
                <w:szCs w:val="24"/>
              </w:rPr>
              <w:t>Additional Comments:</w:t>
            </w:r>
          </w:p>
        </w:tc>
      </w:tr>
      <w:tr w:rsidR="005228A1" w:rsidTr="00E9554D">
        <w:trPr>
          <w:trHeight w:val="2268"/>
        </w:trPr>
        <w:tc>
          <w:tcPr>
            <w:tcW w:w="10343" w:type="dxa"/>
          </w:tcPr>
          <w:p w:rsidR="005228A1" w:rsidRPr="00A61707" w:rsidRDefault="00A61707" w:rsidP="005228A1">
            <w:pPr>
              <w:rPr>
                <w:b/>
                <w:sz w:val="24"/>
                <w:szCs w:val="24"/>
              </w:rPr>
            </w:pPr>
            <w:r w:rsidRPr="00A61707">
              <w:rPr>
                <w:b/>
                <w:sz w:val="24"/>
                <w:szCs w:val="24"/>
              </w:rPr>
              <w:t xml:space="preserve">Outstanding Actions: </w:t>
            </w:r>
          </w:p>
        </w:tc>
      </w:tr>
    </w:tbl>
    <w:p w:rsidR="005228A1" w:rsidRDefault="005228A1"/>
    <w:p w:rsidR="005228A1" w:rsidRDefault="005228A1"/>
    <w:sectPr w:rsidR="005228A1" w:rsidSect="00750B7A">
      <w:headerReference w:type="default" r:id="rId6"/>
      <w:footerReference w:type="default" r:id="rId7"/>
      <w:headerReference w:type="first" r:id="rId8"/>
      <w:pgSz w:w="11906" w:h="16838"/>
      <w:pgMar w:top="720"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8A1" w:rsidRDefault="005228A1" w:rsidP="005228A1">
      <w:pPr>
        <w:spacing w:after="0" w:line="240" w:lineRule="auto"/>
      </w:pPr>
      <w:r>
        <w:separator/>
      </w:r>
    </w:p>
  </w:endnote>
  <w:endnote w:type="continuationSeparator" w:id="0">
    <w:p w:rsidR="005228A1" w:rsidRDefault="005228A1" w:rsidP="0052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640266"/>
      <w:docPartObj>
        <w:docPartGallery w:val="Page Numbers (Bottom of Page)"/>
        <w:docPartUnique/>
      </w:docPartObj>
    </w:sdtPr>
    <w:sdtEndPr>
      <w:rPr>
        <w:noProof/>
      </w:rPr>
    </w:sdtEndPr>
    <w:sdtContent>
      <w:p w:rsidR="007E165D" w:rsidRDefault="007E165D">
        <w:pPr>
          <w:pStyle w:val="Footer"/>
          <w:jc w:val="right"/>
        </w:pPr>
        <w:r>
          <w:fldChar w:fldCharType="begin"/>
        </w:r>
        <w:r>
          <w:instrText xml:space="preserve"> PAGE   \* MERGEFORMAT </w:instrText>
        </w:r>
        <w:r>
          <w:fldChar w:fldCharType="separate"/>
        </w:r>
        <w:r w:rsidR="00726E4B">
          <w:rPr>
            <w:noProof/>
          </w:rPr>
          <w:t>3</w:t>
        </w:r>
        <w:r>
          <w:rPr>
            <w:noProof/>
          </w:rPr>
          <w:fldChar w:fldCharType="end"/>
        </w:r>
      </w:p>
    </w:sdtContent>
  </w:sdt>
  <w:p w:rsidR="007E165D" w:rsidRDefault="007E1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8A1" w:rsidRDefault="005228A1" w:rsidP="005228A1">
      <w:pPr>
        <w:spacing w:after="0" w:line="240" w:lineRule="auto"/>
      </w:pPr>
      <w:r>
        <w:separator/>
      </w:r>
    </w:p>
  </w:footnote>
  <w:footnote w:type="continuationSeparator" w:id="0">
    <w:p w:rsidR="005228A1" w:rsidRDefault="005228A1" w:rsidP="0052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8A1" w:rsidRDefault="005228A1" w:rsidP="005228A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8A1" w:rsidRDefault="005228A1" w:rsidP="005228A1">
    <w:pPr>
      <w:pStyle w:val="Header"/>
      <w:jc w:val="right"/>
    </w:pPr>
    <w:r>
      <w:rPr>
        <w:noProof/>
        <w:lang w:eastAsia="en-GB"/>
      </w:rPr>
      <w:drawing>
        <wp:inline distT="0" distB="0" distL="0" distR="0" wp14:anchorId="1187B10B" wp14:editId="1D9FA414">
          <wp:extent cx="1380557" cy="1477204"/>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hclyde Logo.png"/>
                  <pic:cNvPicPr/>
                </pic:nvPicPr>
                <pic:blipFill>
                  <a:blip r:embed="rId1">
                    <a:extLst>
                      <a:ext uri="{28A0092B-C50C-407E-A947-70E740481C1C}">
                        <a14:useLocalDpi xmlns:a14="http://schemas.microsoft.com/office/drawing/2010/main" val="0"/>
                      </a:ext>
                    </a:extLst>
                  </a:blip>
                  <a:stretch>
                    <a:fillRect/>
                  </a:stretch>
                </pic:blipFill>
                <pic:spPr>
                  <a:xfrm>
                    <a:off x="0" y="0"/>
                    <a:ext cx="1380557" cy="14772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A1"/>
    <w:rsid w:val="004325E8"/>
    <w:rsid w:val="005228A1"/>
    <w:rsid w:val="00726E4B"/>
    <w:rsid w:val="00750B7A"/>
    <w:rsid w:val="007E165D"/>
    <w:rsid w:val="00844F20"/>
    <w:rsid w:val="00A61707"/>
    <w:rsid w:val="00AD2867"/>
    <w:rsid w:val="00BA66AA"/>
    <w:rsid w:val="00BE1DC5"/>
    <w:rsid w:val="00C34ABC"/>
    <w:rsid w:val="00E32390"/>
    <w:rsid w:val="00E9554D"/>
    <w:rsid w:val="00FD1976"/>
    <w:rsid w:val="00FF0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3787E7F-21FE-4807-97C3-758C8EE7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8A1"/>
    <w:pPr>
      <w:spacing w:after="200" w:line="276" w:lineRule="auto"/>
    </w:pPr>
    <w:rPr>
      <w:rFonts w:ascii="Arial" w:eastAsia="Calibri" w:hAnsi="Arial" w:cs="Arial"/>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228A1"/>
    <w:rPr>
      <w:b/>
      <w:bCs/>
      <w:smallCaps/>
      <w:spacing w:val="5"/>
    </w:rPr>
  </w:style>
  <w:style w:type="paragraph" w:styleId="Header">
    <w:name w:val="header"/>
    <w:basedOn w:val="Normal"/>
    <w:link w:val="HeaderChar"/>
    <w:uiPriority w:val="99"/>
    <w:unhideWhenUsed/>
    <w:rsid w:val="00522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8A1"/>
    <w:rPr>
      <w:rFonts w:ascii="Arial" w:eastAsia="Calibri" w:hAnsi="Arial" w:cs="Arial"/>
      <w:color w:val="000000"/>
      <w:sz w:val="20"/>
      <w:szCs w:val="20"/>
    </w:rPr>
  </w:style>
  <w:style w:type="paragraph" w:styleId="Footer">
    <w:name w:val="footer"/>
    <w:basedOn w:val="Normal"/>
    <w:link w:val="FooterChar"/>
    <w:uiPriority w:val="99"/>
    <w:unhideWhenUsed/>
    <w:rsid w:val="00522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8A1"/>
    <w:rPr>
      <w:rFonts w:ascii="Arial" w:eastAsia="Calibri"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109966FAB634CAD0162A5D4F8AE1E" ma:contentTypeVersion="13" ma:contentTypeDescription="Create a new document." ma:contentTypeScope="" ma:versionID="372986fa449ff8e2ae63a347fea1c0b4">
  <xsd:schema xmlns:xsd="http://www.w3.org/2001/XMLSchema" xmlns:xs="http://www.w3.org/2001/XMLSchema" xmlns:p="http://schemas.microsoft.com/office/2006/metadata/properties" xmlns:ns2="95ba0514-72ff-433b-a0f2-3de214e24666" xmlns:ns3="cf88b847-9c6e-48b8-b612-eb2dcb8a9062" targetNamespace="http://schemas.microsoft.com/office/2006/metadata/properties" ma:root="true" ma:fieldsID="050f50c958aab3773db4dc1e21f7041d" ns2:_="" ns3:_="">
    <xsd:import namespace="95ba0514-72ff-433b-a0f2-3de214e24666"/>
    <xsd:import namespace="cf88b847-9c6e-48b8-b612-eb2dcb8a9062"/>
    <xsd:element name="properties">
      <xsd:complexType>
        <xsd:sequence>
          <xsd:element name="documentManagement">
            <xsd:complexType>
              <xsd:all>
                <xsd:element ref="ns2:MediaServiceMetadata" minOccurs="0"/>
                <xsd:element ref="ns2:MediaServiceFastMetadata" minOccurs="0"/>
                <xsd:element ref="ns2:SusanAnderson"/>
                <xsd:element ref="ns2:Team" minOccurs="0"/>
                <xsd:element ref="ns2:Stageofprocess" minOccurs="0"/>
                <xsd:element ref="ns2:MediaServiceAutoKeyPoints" minOccurs="0"/>
                <xsd:element ref="ns2:MediaServiceKeyPoints" minOccurs="0"/>
                <xsd:element ref="ns2:Description" minOccurs="0"/>
                <xsd:element ref="ns2:link" minOccurs="0"/>
                <xsd:element ref="ns2:Update"/>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a0514-72ff-433b-a0f2-3de214e24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sanAnderson" ma:index="10" ma:displayName="Author" ma:description="The person/s responsible for writing and updating this piece of content" ma:format="Dropdown" ma:list="UserInfo" ma:SharePointGroup="0" ma:internalName="SusanAnderso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eam" ma:index="11" nillable="true" ma:displayName="Team" ma:format="Dropdown" ma:internalName="Team" ma:requiredMultiChoice="true">
      <xsd:complexType>
        <xsd:complexContent>
          <xsd:extension base="dms:MultiChoice">
            <xsd:sequence>
              <xsd:element name="Value" maxOccurs="unbounded" minOccurs="0" nillable="true">
                <xsd:simpleType>
                  <xsd:restriction base="dms:Choice">
                    <xsd:enumeration value="Front office"/>
                    <xsd:enumeration value="Grants &amp; Contracts"/>
                    <xsd:enumeration value="Impact &amp; Environment"/>
                    <xsd:enumeration value="International"/>
                    <xsd:enumeration value="KE"/>
                    <xsd:enumeration value="PGR funding"/>
                    <xsd:enumeration value="Public Engagement"/>
                    <xsd:enumeration value="R&amp;KE Development"/>
                    <xsd:enumeration value="R&amp;KE Information"/>
                    <xsd:enumeration value="Research Policy"/>
                    <xsd:enumeration value="Researcher Development"/>
                    <xsd:enumeration value="External dept"/>
                  </xsd:restriction>
                </xsd:simpleType>
              </xsd:element>
            </xsd:sequence>
          </xsd:extension>
        </xsd:complexContent>
      </xsd:complexType>
    </xsd:element>
    <xsd:element name="Stageofprocess" ma:index="12" nillable="true" ma:displayName="Page" ma:description="This is the page/s that the FAQ is relevant to" ma:format="Dropdown" ma:internalName="Stageofprocess" ma:requiredMultiChoice="true">
      <xsd:complexType>
        <xsd:complexContent>
          <xsd:extension base="dms:MultiChoice">
            <xsd:sequence>
              <xsd:element name="Value" maxOccurs="unbounded" minOccurs="0" nillable="true">
                <xsd:simpleType>
                  <xsd:restriction base="dms:Choice">
                    <xsd:enumeration value="Home"/>
                    <xsd:enumeration value="About"/>
                    <xsd:enumeration value="Contact"/>
                    <xsd:enumeration value="Suggestions Box"/>
                    <xsd:enumeration value="Funding Journey"/>
                    <xsd:enumeration value="Funding Development"/>
                    <xsd:enumeration value="Find Funding"/>
                    <xsd:enumeration value="Covid-19 Funding"/>
                    <xsd:enumeration value="UK Research Funding"/>
                    <xsd:enumeration value="Contacts for UK Research Advice"/>
                    <xsd:enumeration value="EPSRC"/>
                    <xsd:enumeration value="MRC"/>
                    <xsd:enumeration value="AHRC"/>
                    <xsd:enumeration value="ESRC"/>
                    <xsd:enumeration value="NERC"/>
                    <xsd:enumeration value="BBSRC"/>
                    <xsd:enumeration value="STFC"/>
                    <xsd:enumeration value="Innovate UK"/>
                    <xsd:enumeration value="UKRI"/>
                    <xsd:enumeration value="Wellcome Trust"/>
                    <xsd:enumeration value="Leverhulme Trust"/>
                    <xsd:enumeration value="Cancer Research UK"/>
                    <xsd:enumeration value="Royal Academy of Engineering"/>
                    <xsd:enumeration value="Academy of Medical Sciences"/>
                    <xsd:enumeration value="The British Academy"/>
                    <xsd:enumeration value="International Funding"/>
                    <xsd:enumeration value="Horizon 2020 and European Programmes"/>
                    <xsd:enumeration value="Excellent Science"/>
                    <xsd:enumeration value="Industrial Leadership"/>
                    <xsd:enumeration value="Societal Challenges"/>
                    <xsd:enumeration value="Horizon 2020 Work Programmes 2018-2020"/>
                    <xsd:enumeration value="Horizon Europe"/>
                    <xsd:enumeration value="Funding outwith the UK &amp; EU"/>
                    <xsd:enumeration value="UKRI International Funding"/>
                    <xsd:enumeration value="International Internal Funding"/>
                    <xsd:enumeration value="International Development"/>
                    <xsd:enumeration value="Internal Funding"/>
                    <xsd:enumeration value="New Professor's Fund"/>
                    <xsd:enumeration value="Research &amp; Development Fund"/>
                    <xsd:enumeration value="SFC GCRF Fund"/>
                    <xsd:enumeration value="Global Engagements Fund"/>
                    <xsd:enumeration value="International Proposal Development Fund"/>
                    <xsd:enumeration value="Knowledge Exchange Funding"/>
                    <xsd:enumeration value="Innovation Vouchers"/>
                    <xsd:enumeration value="Commercial Funding"/>
                    <xsd:enumeration value="Fellowships"/>
                    <xsd:enumeration value="Postgraduate Research Funding"/>
                    <xsd:enumeration value="SRSS"/>
                    <xsd:enumeration value="Public Engagement Funding"/>
                    <xsd:enumeration value="Costing &amp; Pricing"/>
                    <xsd:enumeration value="Costing Your Project"/>
                    <xsd:enumeration value="Classification"/>
                    <xsd:enumeration value="Costing tool"/>
                    <xsd:enumeration value="DI Staff Costs"/>
                    <xsd:enumeration value="DI Non-Staff Costs"/>
                    <xsd:enumeration value="Estimating Time"/>
                    <xsd:enumeration value="KE costing"/>
                    <xsd:enumeration value="PGR-S"/>
                    <xsd:enumeration value="Full Economic Costing (fEC)"/>
                    <xsd:enumeration value="Pricing Strategies"/>
                    <xsd:enumeration value="Financial Sustainability and Recovery"/>
                    <xsd:enumeration value="Submissions &amp; Approval"/>
                    <xsd:enumeration value="Contracts &amp; Project Set Up"/>
                    <xsd:enumeration value="Process Flowcharts"/>
                    <xsd:enumeration value="Request a New Contract"/>
                    <xsd:enumeration value="Next Steps"/>
                    <xsd:enumeration value="Publication"/>
                    <xsd:enumeration value="Evaluation"/>
                    <xsd:enumeration value="IP &amp; Commercialisation"/>
                    <xsd:enumeration value="Data &amp; Information"/>
                    <xsd:enumeration value="Research Data Management &amp; Sharing"/>
                    <xsd:enumeration value="Connecting &amp; Engaging"/>
                    <xsd:enumeration value="Knowledge Exchange"/>
                    <xsd:enumeration value="Knowledge Transfer Partnerships"/>
                    <xsd:enumeration value="Public Engagement"/>
                    <xsd:enumeration value="What Is Public Engagement?"/>
                    <xsd:enumeration value="Public Engagement at Strathclyde"/>
                    <xsd:enumeration value="Public Engagement Platforms"/>
                    <xsd:enumeration value="Developing Your Public Engagement Project"/>
                    <xsd:enumeration value="Public Engagement Funding"/>
                    <xsd:enumeration value="Evaluating Your Public Engagement Project"/>
                    <xsd:enumeration value="Schools Engagement"/>
                    <xsd:enumeration value="Explorathon"/>
                    <xsd:enumeration value="Images of Research"/>
                    <xsd:enumeration value="Engage with Strathclyde"/>
                    <xsd:enumeration value="Strategic Theme Engagement"/>
                    <xsd:enumeration value="Strategic Theme Overview"/>
                    <xsd:enumeration value="Strategic Theme Funding &amp; Support"/>
                    <xsd:enumeration value="Research Excellence with Impact"/>
                    <xsd:enumeration value="Research Excellence Framework"/>
                    <xsd:enumeration value="REF2021 Outputs"/>
                    <xsd:enumeration value="REF2021 Impact"/>
                    <xsd:enumeration value="REF2021 Environment"/>
                    <xsd:enumeration value="Ethics &amp; Policy"/>
                    <xsd:enumeration value="University Ethics Committee"/>
                    <xsd:enumeration value="Research Policy"/>
                    <xsd:enumeration value="Research Environment"/>
                    <xsd:enumeration value="Responsible Research &amp; Innovation"/>
                    <xsd:enumeration value="Equipment"/>
                    <xsd:enumeration value="International Strategic Partnerships"/>
                    <xsd:enumeration value="Managed Projects &amp; Impact"/>
                    <xsd:enumeration value="Impact Acceleration Account"/>
                    <xsd:enumeration value="IAA Aims &amp; Objectives"/>
                    <xsd:enumeration value="IAA Funding Mechanisms and Application Forms"/>
                    <xsd:enumeration value="IAA Funding Criteria"/>
                    <xsd:enumeration value="Impact Champions"/>
                    <xsd:enumeration value="IAA Deadlines"/>
                    <xsd:enumeration value="IAA Management Structure"/>
                    <xsd:enumeration value="GEMM Network"/>
                    <xsd:enumeration value="COP26"/>
                    <xsd:enumeration value="Support &amp; Training"/>
                    <xsd:enumeration value="Postgraduate Support"/>
                    <xsd:enumeration value="PG Cert"/>
                    <xsd:enumeration value="Systems Support"/>
                    <xsd:enumeration value="Pure"/>
                    <xsd:enumeration value="KnowledgeBase"/>
                    <xsd:enumeration value="Researchfish"/>
                    <xsd:enumeration value="Research Professional"/>
                    <xsd:enumeration value="Costing &amp; Pricing Module"/>
                    <xsd:enumeration value="Knowledge Exchange System"/>
                    <xsd:enumeration value="Public Engagement Skills"/>
                    <xsd:enumeration value="Advice for Researchers"/>
                    <xsd:enumeration value="Information for tenders"/>
                    <xsd:enumeration value="Covid-19 Research Response"/>
                    <xsd:enumeration value="EPSRC Digital Communities"/>
                    <xsd:enumeration value="EPSRC New Investigator Award Info Sem"/>
                    <xsd:enumeration value="Strathclyde Links"/>
                  </xsd:restriction>
                </xsd:simple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escription" ma:index="15" nillable="true" ma:displayName="Description" ma:format="Dropdown" ma:internalName="Description">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7" ma:displayName="Update" ma:default="Annually" ma:description="How often does this file need to be checked that it is up-to-date." ma:format="Dropdown" ma:internalName="Update">
      <xsd:simpleType>
        <xsd:restriction base="dms:Choice">
          <xsd:enumeration value="Monthly"/>
          <xsd:enumeration value="Quarterly"/>
          <xsd:enumeration value="Six monthly"/>
          <xsd:enumeration value="Annually"/>
          <xsd:enumeration value="Never"/>
        </xsd:restriction>
      </xsd:simpleType>
    </xsd:element>
  </xsd:schema>
  <xsd:schema xmlns:xsd="http://www.w3.org/2001/XMLSchema" xmlns:xs="http://www.w3.org/2001/XMLSchema" xmlns:dms="http://schemas.microsoft.com/office/2006/documentManagement/types" xmlns:pc="http://schemas.microsoft.com/office/infopath/2007/PartnerControls" targetNamespace="cf88b847-9c6e-48b8-b612-eb2dcb8a9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 xmlns="95ba0514-72ff-433b-a0f2-3de214e24666">
      <Value>Researcher Development</Value>
    </Team>
    <Stageofprocess xmlns="95ba0514-72ff-433b-a0f2-3de214e24666">
      <Value>Postgraduate Support</Value>
    </Stageofprocess>
    <Description xmlns="95ba0514-72ff-433b-a0f2-3de214e24666" xsi:nil="true"/>
    <SusanAnderson xmlns="95ba0514-72ff-433b-a0f2-3de214e24666">
      <UserInfo>
        <DisplayName>i:0#.f|membership|debbie.meikle@strath.ac.uk</DisplayName>
        <AccountId>51</AccountId>
        <AccountType/>
      </UserInfo>
    </SusanAnderson>
    <link xmlns="95ba0514-72ff-433b-a0f2-3de214e24666">
      <Url xsi:nil="true"/>
      <Description xsi:nil="true"/>
    </link>
    <Update xmlns="95ba0514-72ff-433b-a0f2-3de214e24666">Annually</Update>
  </documentManagement>
</p:properties>
</file>

<file path=customXml/itemProps1.xml><?xml version="1.0" encoding="utf-8"?>
<ds:datastoreItem xmlns:ds="http://schemas.openxmlformats.org/officeDocument/2006/customXml" ds:itemID="{E06D1902-F599-4CAA-B3F6-2F9ABCF11A82}"/>
</file>

<file path=customXml/itemProps2.xml><?xml version="1.0" encoding="utf-8"?>
<ds:datastoreItem xmlns:ds="http://schemas.openxmlformats.org/officeDocument/2006/customXml" ds:itemID="{5F98057B-73DD-4646-B34D-CDA31397649B}"/>
</file>

<file path=customXml/itemProps3.xml><?xml version="1.0" encoding="utf-8"?>
<ds:datastoreItem xmlns:ds="http://schemas.openxmlformats.org/officeDocument/2006/customXml" ds:itemID="{76E98E2D-6629-42C8-B7EB-2787E974DE5D}"/>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development plan</dc:title>
  <dc:subject/>
  <dc:creator>Susan Ali</dc:creator>
  <cp:keywords/>
  <dc:description/>
  <cp:lastModifiedBy>Susan Ali</cp:lastModifiedBy>
  <cp:revision>2</cp:revision>
  <dcterms:created xsi:type="dcterms:W3CDTF">2019-09-26T13:10:00Z</dcterms:created>
  <dcterms:modified xsi:type="dcterms:W3CDTF">2019-09-26T13:10:00Z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0x01010045A109966FAB634CAD0162A5D4F8AE1E</vt:lpwstr>
  </property>
</Properties>
</file>