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80930" w14:textId="2715B0DE" w:rsidR="000039D9" w:rsidRDefault="00D97EB3" w:rsidP="000039D9">
      <w:pPr>
        <w:spacing w:after="0" w:line="240" w:lineRule="auto"/>
        <w:contextualSpacing/>
        <w:rPr>
          <w:rFonts w:eastAsia="Times New Roman"/>
          <w:color w:val="auto"/>
          <w:spacing w:val="-10"/>
          <w:kern w:val="28"/>
          <w:sz w:val="36"/>
          <w:szCs w:val="36"/>
          <w:lang w:eastAsia="en-US"/>
          <w14:ligatures w14:val="standardContextual"/>
        </w:rPr>
      </w:pPr>
      <w:r>
        <w:rPr>
          <w:rFonts w:eastAsia="Times New Roman"/>
          <w:color w:val="auto"/>
          <w:spacing w:val="-10"/>
          <w:kern w:val="28"/>
          <w:sz w:val="36"/>
          <w:szCs w:val="36"/>
          <w:lang w:eastAsia="en-US"/>
          <w14:ligatures w14:val="standardContextual"/>
        </w:rPr>
        <w:t xml:space="preserve"> </w:t>
      </w:r>
      <w:r w:rsidR="000039D9" w:rsidRPr="00E133E4">
        <w:rPr>
          <w:rFonts w:eastAsia="Times New Roman"/>
          <w:color w:val="auto"/>
          <w:spacing w:val="-10"/>
          <w:kern w:val="28"/>
          <w:sz w:val="36"/>
          <w:szCs w:val="36"/>
          <w:lang w:eastAsia="en-US"/>
          <w14:ligatures w14:val="standardContextual"/>
        </w:rPr>
        <w:t>Department of Accounting and Finance</w:t>
      </w:r>
    </w:p>
    <w:p w14:paraId="3338001A" w14:textId="00B219E2" w:rsidR="00767D1E" w:rsidRDefault="00534ECB" w:rsidP="00767D1E">
      <w:pPr>
        <w:spacing w:after="0" w:line="240" w:lineRule="auto"/>
        <w:contextualSpacing/>
        <w:rPr>
          <w:rFonts w:eastAsia="Times New Roman"/>
          <w:color w:val="auto"/>
          <w:spacing w:val="-10"/>
          <w:kern w:val="28"/>
          <w:sz w:val="36"/>
          <w:szCs w:val="36"/>
          <w:lang w:eastAsia="en-US"/>
          <w14:ligatures w14:val="standardContextual"/>
        </w:rPr>
      </w:pPr>
      <w:r>
        <w:rPr>
          <w:rFonts w:eastAsia="Times New Roman"/>
          <w:color w:val="auto"/>
          <w:spacing w:val="-10"/>
          <w:kern w:val="28"/>
          <w:sz w:val="36"/>
          <w:szCs w:val="36"/>
          <w:lang w:eastAsia="en-US"/>
          <w14:ligatures w14:val="standardContextual"/>
        </w:rPr>
        <w:t xml:space="preserve">AG432 </w:t>
      </w:r>
      <w:r w:rsidR="00D170FE">
        <w:rPr>
          <w:rFonts w:eastAsia="Times New Roman"/>
          <w:color w:val="auto"/>
          <w:spacing w:val="-10"/>
          <w:kern w:val="28"/>
          <w:sz w:val="36"/>
          <w:szCs w:val="36"/>
          <w:lang w:eastAsia="en-US"/>
          <w14:ligatures w14:val="standardContextual"/>
        </w:rPr>
        <w:t>Financial Quantitative Methods</w:t>
      </w:r>
    </w:p>
    <w:p w14:paraId="3A645EC3" w14:textId="3E834121" w:rsidR="000039D9" w:rsidRPr="008A63AB" w:rsidRDefault="000039D9" w:rsidP="00767D1E">
      <w:pPr>
        <w:spacing w:after="0" w:line="240" w:lineRule="auto"/>
        <w:contextualSpacing/>
        <w:rPr>
          <w:rFonts w:eastAsia="Times New Roman"/>
          <w:color w:val="auto"/>
          <w:spacing w:val="-10"/>
          <w:kern w:val="28"/>
          <w:sz w:val="24"/>
          <w:szCs w:val="24"/>
          <w:lang w:eastAsia="en-US"/>
          <w14:ligatures w14:val="standardContextual"/>
        </w:rPr>
      </w:pPr>
      <w:r w:rsidRPr="008A63AB">
        <w:rPr>
          <w:rFonts w:eastAsia="Times New Roman"/>
          <w:color w:val="auto"/>
          <w:spacing w:val="-10"/>
          <w:kern w:val="28"/>
          <w:sz w:val="24"/>
          <w:szCs w:val="24"/>
          <w:lang w:eastAsia="en-US"/>
          <w14:ligatures w14:val="standardContextual"/>
        </w:rPr>
        <w:t>202</w:t>
      </w:r>
      <w:r w:rsidR="0079497E">
        <w:rPr>
          <w:rFonts w:eastAsia="Times New Roman"/>
          <w:color w:val="auto"/>
          <w:spacing w:val="-10"/>
          <w:kern w:val="28"/>
          <w:sz w:val="24"/>
          <w:szCs w:val="24"/>
          <w:lang w:eastAsia="en-US"/>
          <w14:ligatures w14:val="standardContextual"/>
        </w:rPr>
        <w:t>5</w:t>
      </w:r>
      <w:r w:rsidR="00534ECB" w:rsidRPr="008A63AB">
        <w:rPr>
          <w:rFonts w:eastAsia="Times New Roman"/>
          <w:color w:val="auto"/>
          <w:spacing w:val="-10"/>
          <w:kern w:val="28"/>
          <w:sz w:val="24"/>
          <w:szCs w:val="24"/>
          <w:lang w:eastAsia="en-US"/>
          <w14:ligatures w14:val="standardContextual"/>
        </w:rPr>
        <w:t>/2</w:t>
      </w:r>
      <w:r w:rsidR="0079497E">
        <w:rPr>
          <w:rFonts w:eastAsia="Times New Roman"/>
          <w:color w:val="auto"/>
          <w:spacing w:val="-10"/>
          <w:kern w:val="28"/>
          <w:sz w:val="24"/>
          <w:szCs w:val="24"/>
          <w:lang w:eastAsia="en-US"/>
          <w14:ligatures w14:val="standardContextual"/>
        </w:rPr>
        <w:t>6</w:t>
      </w:r>
      <w:r w:rsidR="003125FD">
        <w:rPr>
          <w:rFonts w:eastAsia="Times New Roman"/>
          <w:color w:val="auto"/>
          <w:spacing w:val="-10"/>
          <w:kern w:val="28"/>
          <w:sz w:val="24"/>
          <w:szCs w:val="24"/>
          <w:lang w:eastAsia="en-US"/>
          <w14:ligatures w14:val="standardContextual"/>
        </w:rPr>
        <w:t xml:space="preserve"> </w:t>
      </w:r>
      <w:r w:rsidRPr="008A63AB">
        <w:rPr>
          <w:rFonts w:eastAsia="Times New Roman"/>
          <w:color w:val="auto"/>
          <w:spacing w:val="-10"/>
          <w:kern w:val="28"/>
          <w:sz w:val="24"/>
          <w:szCs w:val="24"/>
          <w:lang w:eastAsia="en-US"/>
          <w14:ligatures w14:val="standardContextual"/>
        </w:rPr>
        <w:t xml:space="preserve">Semester </w:t>
      </w:r>
      <w:r w:rsidR="003125FD">
        <w:rPr>
          <w:rFonts w:eastAsia="Times New Roman"/>
          <w:color w:val="auto"/>
          <w:spacing w:val="-10"/>
          <w:kern w:val="28"/>
          <w:sz w:val="24"/>
          <w:szCs w:val="24"/>
          <w:lang w:eastAsia="en-US"/>
          <w14:ligatures w14:val="standardContextual"/>
        </w:rPr>
        <w:t>2</w:t>
      </w:r>
    </w:p>
    <w:p w14:paraId="6A7D2781" w14:textId="5F091E01" w:rsidR="000039D9" w:rsidRPr="008A63AB" w:rsidRDefault="000039D9" w:rsidP="00767D1E">
      <w:pPr>
        <w:spacing w:after="0" w:line="240" w:lineRule="auto"/>
        <w:contextualSpacing/>
        <w:rPr>
          <w:rFonts w:eastAsia="Times New Roman"/>
          <w:color w:val="auto"/>
          <w:spacing w:val="-10"/>
          <w:kern w:val="28"/>
          <w:sz w:val="24"/>
          <w:szCs w:val="24"/>
          <w:lang w:eastAsia="en-US"/>
          <w14:ligatures w14:val="standardContextual"/>
        </w:rPr>
      </w:pPr>
      <w:r w:rsidRPr="008A63AB">
        <w:rPr>
          <w:rFonts w:eastAsia="Times New Roman"/>
          <w:color w:val="auto"/>
          <w:spacing w:val="-10"/>
          <w:kern w:val="28"/>
          <w:sz w:val="24"/>
          <w:szCs w:val="24"/>
          <w:lang w:eastAsia="en-US"/>
          <w14:ligatures w14:val="standardContextual"/>
        </w:rPr>
        <w:t>20 Module Credits</w:t>
      </w:r>
    </w:p>
    <w:p w14:paraId="3F07875F" w14:textId="77777777" w:rsidR="00213809" w:rsidRDefault="00213809" w:rsidP="00767D1E">
      <w:pPr>
        <w:spacing w:after="0" w:line="240" w:lineRule="auto"/>
        <w:contextualSpacing/>
        <w:rPr>
          <w:rFonts w:eastAsia="Times New Roman"/>
          <w:color w:val="auto"/>
          <w:spacing w:val="-10"/>
          <w:kern w:val="28"/>
          <w:sz w:val="28"/>
          <w:szCs w:val="28"/>
          <w:lang w:eastAsia="en-US"/>
          <w14:ligatures w14:val="standardContextual"/>
        </w:rPr>
      </w:pPr>
    </w:p>
    <w:p w14:paraId="0F0DBF2A" w14:textId="77777777" w:rsidR="00213809" w:rsidRDefault="00213809" w:rsidP="00213809">
      <w:pPr>
        <w:spacing w:after="0" w:line="240" w:lineRule="auto"/>
        <w:contextualSpacing/>
        <w:rPr>
          <w:rFonts w:eastAsia="Times New Roman"/>
          <w:color w:val="auto"/>
          <w:spacing w:val="-10"/>
          <w:kern w:val="28"/>
          <w:sz w:val="28"/>
          <w:szCs w:val="28"/>
          <w:lang w:eastAsia="en-US"/>
          <w14:ligatures w14:val="standardContextual"/>
        </w:rPr>
      </w:pPr>
      <w:bookmarkStart w:id="0" w:name="_Hlk173488678"/>
    </w:p>
    <w:p w14:paraId="1D6B6688" w14:textId="77777777" w:rsidR="00213809" w:rsidRPr="00BD7986" w:rsidRDefault="00213809" w:rsidP="00213809">
      <w:pPr>
        <w:spacing w:after="0" w:line="240" w:lineRule="auto"/>
        <w:contextualSpacing/>
        <w:rPr>
          <w:rFonts w:eastAsia="Times New Roman"/>
          <w:color w:val="auto"/>
          <w:spacing w:val="-10"/>
          <w:kern w:val="28"/>
          <w:sz w:val="28"/>
          <w:szCs w:val="28"/>
          <w:lang w:eastAsia="en-US"/>
          <w14:ligatures w14:val="standardContextual"/>
        </w:rPr>
      </w:pPr>
      <w:r w:rsidRPr="00BD7986">
        <w:rPr>
          <w:rFonts w:eastAsia="Times New Roman"/>
          <w:b/>
          <w:bCs/>
          <w:color w:val="auto"/>
          <w:spacing w:val="-10"/>
          <w:kern w:val="28"/>
          <w:sz w:val="28"/>
          <w:szCs w:val="28"/>
          <w:u w:val="single"/>
          <w:lang w:eastAsia="en-US"/>
          <w14:ligatures w14:val="standardContextual"/>
        </w:rPr>
        <w:t>Module Details</w:t>
      </w:r>
    </w:p>
    <w:p w14:paraId="5F2A8E7C" w14:textId="77777777" w:rsidR="00213809" w:rsidRPr="00BD7986" w:rsidRDefault="00213809" w:rsidP="00213809">
      <w:pPr>
        <w:spacing w:after="0" w:line="240" w:lineRule="auto"/>
        <w:contextualSpacing/>
        <w:rPr>
          <w:rFonts w:eastAsia="Times New Roman"/>
          <w:b/>
          <w:bCs/>
          <w:color w:val="auto"/>
          <w:spacing w:val="-10"/>
          <w:kern w:val="28"/>
          <w:sz w:val="28"/>
          <w:szCs w:val="28"/>
          <w:u w:val="single"/>
          <w:lang w:eastAsia="en-US"/>
          <w14:ligatures w14:val="standardContextual"/>
        </w:rPr>
      </w:pPr>
    </w:p>
    <w:p w14:paraId="7EA9113F" w14:textId="5A83D11D" w:rsidR="00213809" w:rsidRPr="00BD7986" w:rsidRDefault="0073710C" w:rsidP="00213809">
      <w:pPr>
        <w:spacing w:after="0" w:line="240" w:lineRule="auto"/>
        <w:contextualSpacing/>
        <w:rPr>
          <w:rFonts w:eastAsia="Times New Roman"/>
          <w:b/>
          <w:bCs/>
          <w:color w:val="auto"/>
          <w:spacing w:val="-10"/>
          <w:kern w:val="28"/>
          <w:sz w:val="24"/>
          <w:szCs w:val="24"/>
          <w:lang w:eastAsia="en-US"/>
          <w14:ligatures w14:val="standardContextual"/>
        </w:rPr>
      </w:pPr>
      <w:r w:rsidRPr="00BD7986">
        <w:rPr>
          <w:rFonts w:eastAsia="Times New Roman"/>
          <w:b/>
          <w:bCs/>
          <w:color w:val="auto"/>
          <w:spacing w:val="-10"/>
          <w:kern w:val="28"/>
          <w:sz w:val="24"/>
          <w:szCs w:val="24"/>
          <w:lang w:eastAsia="en-US"/>
          <w14:ligatures w14:val="standardContextual"/>
        </w:rPr>
        <w:t>Module</w:t>
      </w:r>
      <w:r w:rsidR="00213809" w:rsidRPr="00BD7986">
        <w:rPr>
          <w:rFonts w:eastAsia="Times New Roman"/>
          <w:b/>
          <w:bCs/>
          <w:color w:val="auto"/>
          <w:spacing w:val="-10"/>
          <w:kern w:val="28"/>
          <w:sz w:val="24"/>
          <w:szCs w:val="24"/>
          <w:lang w:eastAsia="en-US"/>
          <w14:ligatures w14:val="standardContextual"/>
        </w:rPr>
        <w:t xml:space="preserve"> Description</w:t>
      </w:r>
    </w:p>
    <w:bookmarkEnd w:id="0"/>
    <w:p w14:paraId="370794CC" w14:textId="77777777" w:rsidR="00213809" w:rsidRPr="00BD7986" w:rsidRDefault="00213809" w:rsidP="00213809">
      <w:pPr>
        <w:spacing w:after="0" w:line="240" w:lineRule="auto"/>
        <w:contextualSpacing/>
        <w:rPr>
          <w:rFonts w:eastAsia="Times New Roman"/>
          <w:b/>
          <w:bCs/>
          <w:color w:val="auto"/>
          <w:spacing w:val="-10"/>
          <w:kern w:val="28"/>
          <w:sz w:val="28"/>
          <w:szCs w:val="28"/>
          <w:u w:val="single"/>
          <w:lang w:eastAsia="en-US"/>
          <w14:ligatures w14:val="standardContextual"/>
        </w:rPr>
      </w:pPr>
    </w:p>
    <w:p w14:paraId="46190499" w14:textId="196463D5" w:rsidR="00513075" w:rsidRPr="00BD7986" w:rsidRDefault="00534ECB" w:rsidP="00213809">
      <w:pPr>
        <w:spacing w:after="0" w:line="240" w:lineRule="auto"/>
        <w:contextualSpacing/>
        <w:rPr>
          <w:rFonts w:eastAsia="Times New Roman"/>
          <w:color w:val="auto"/>
          <w:spacing w:val="-10"/>
          <w:kern w:val="28"/>
          <w:sz w:val="24"/>
          <w:szCs w:val="24"/>
          <w:lang w:eastAsia="en-US"/>
          <w14:ligatures w14:val="standardContextual"/>
        </w:rPr>
      </w:pPr>
      <w:r w:rsidRPr="00BD7986">
        <w:rPr>
          <w:rFonts w:eastAsia="Times New Roman"/>
          <w:color w:val="auto"/>
          <w:spacing w:val="-10"/>
          <w:kern w:val="28"/>
          <w:sz w:val="24"/>
          <w:szCs w:val="24"/>
          <w:lang w:eastAsia="en-US"/>
          <w14:ligatures w14:val="standardContextual"/>
        </w:rPr>
        <w:t xml:space="preserve">This </w:t>
      </w:r>
      <w:r w:rsidR="0073710C" w:rsidRPr="00BD7986">
        <w:rPr>
          <w:rFonts w:eastAsia="Times New Roman"/>
          <w:color w:val="auto"/>
          <w:spacing w:val="-10"/>
          <w:kern w:val="28"/>
          <w:sz w:val="24"/>
          <w:szCs w:val="24"/>
          <w:lang w:eastAsia="en-US"/>
          <w14:ligatures w14:val="standardContextual"/>
        </w:rPr>
        <w:t>module</w:t>
      </w:r>
      <w:r w:rsidRPr="00BD7986">
        <w:rPr>
          <w:rFonts w:eastAsia="Times New Roman"/>
          <w:color w:val="auto"/>
          <w:spacing w:val="-10"/>
          <w:kern w:val="28"/>
          <w:sz w:val="24"/>
          <w:szCs w:val="24"/>
          <w:lang w:eastAsia="en-US"/>
          <w14:ligatures w14:val="standardContextual"/>
        </w:rPr>
        <w:t xml:space="preserve"> aims to build on the knowledge, understanding, and skills acquired in the Quantitative Methods in Finance </w:t>
      </w:r>
      <w:r w:rsidR="0073710C" w:rsidRPr="00BD7986">
        <w:rPr>
          <w:rFonts w:eastAsia="Times New Roman"/>
          <w:color w:val="auto"/>
          <w:spacing w:val="-10"/>
          <w:kern w:val="28"/>
          <w:sz w:val="24"/>
          <w:szCs w:val="24"/>
          <w:lang w:eastAsia="en-US"/>
          <w14:ligatures w14:val="standardContextual"/>
        </w:rPr>
        <w:t>module</w:t>
      </w:r>
      <w:r w:rsidRPr="00BD7986">
        <w:rPr>
          <w:rFonts w:eastAsia="Times New Roman"/>
          <w:color w:val="auto"/>
          <w:spacing w:val="-10"/>
          <w:kern w:val="28"/>
          <w:sz w:val="24"/>
          <w:szCs w:val="24"/>
          <w:lang w:eastAsia="en-US"/>
          <w14:ligatures w14:val="standardContextual"/>
        </w:rPr>
        <w:t xml:space="preserve"> and extend it further, especially in the context of matrix operations and computer programming skills such as MATLAB. It focuses on applications in finance of econometric techniques and is extended to incorporate Limited Dependent Variable (LDV) methods with their applications in finance.</w:t>
      </w:r>
    </w:p>
    <w:p w14:paraId="5C50583E" w14:textId="77777777" w:rsidR="00213809" w:rsidRPr="00BD7986" w:rsidRDefault="00213809" w:rsidP="00213809">
      <w:pPr>
        <w:spacing w:after="0" w:line="240" w:lineRule="auto"/>
        <w:contextualSpacing/>
        <w:rPr>
          <w:rFonts w:eastAsia="Times New Roman"/>
          <w:b/>
          <w:bCs/>
          <w:color w:val="auto"/>
          <w:spacing w:val="-10"/>
          <w:kern w:val="28"/>
          <w:sz w:val="28"/>
          <w:szCs w:val="28"/>
          <w:u w:val="single"/>
          <w:lang w:eastAsia="en-US"/>
          <w14:ligatures w14:val="standardContextual"/>
        </w:rPr>
      </w:pPr>
    </w:p>
    <w:p w14:paraId="11563BFC" w14:textId="77777777" w:rsidR="00213809" w:rsidRPr="00BD7986" w:rsidRDefault="00213809" w:rsidP="00213809">
      <w:pPr>
        <w:spacing w:after="0" w:line="240" w:lineRule="auto"/>
        <w:contextualSpacing/>
        <w:rPr>
          <w:rFonts w:eastAsia="Times New Roman"/>
          <w:b/>
          <w:bCs/>
          <w:color w:val="auto"/>
          <w:spacing w:val="-10"/>
          <w:kern w:val="28"/>
          <w:sz w:val="28"/>
          <w:szCs w:val="28"/>
          <w:u w:val="single"/>
          <w:lang w:eastAsia="en-US"/>
          <w14:ligatures w14:val="standardContextual"/>
        </w:rPr>
      </w:pPr>
    </w:p>
    <w:p w14:paraId="3447F6E2" w14:textId="77777777" w:rsidR="00213809" w:rsidRPr="00BD7986" w:rsidRDefault="00213809" w:rsidP="00213809">
      <w:pPr>
        <w:spacing w:after="0" w:line="240" w:lineRule="auto"/>
        <w:contextualSpacing/>
        <w:rPr>
          <w:rFonts w:eastAsia="Times New Roman"/>
          <w:b/>
          <w:bCs/>
          <w:color w:val="auto"/>
          <w:spacing w:val="-10"/>
          <w:kern w:val="28"/>
          <w:sz w:val="24"/>
          <w:szCs w:val="24"/>
          <w:lang w:eastAsia="en-US"/>
          <w14:ligatures w14:val="standardContextual"/>
        </w:rPr>
      </w:pPr>
      <w:bookmarkStart w:id="1" w:name="_Hlk173488707"/>
      <w:r w:rsidRPr="00BD7986">
        <w:rPr>
          <w:rFonts w:eastAsia="Times New Roman"/>
          <w:b/>
          <w:bCs/>
          <w:color w:val="auto"/>
          <w:spacing w:val="-10"/>
          <w:kern w:val="28"/>
          <w:sz w:val="24"/>
          <w:szCs w:val="24"/>
          <w:lang w:eastAsia="en-US"/>
          <w14:ligatures w14:val="standardContextual"/>
        </w:rPr>
        <w:t>Teaching Hours</w:t>
      </w:r>
    </w:p>
    <w:bookmarkEnd w:id="1"/>
    <w:p w14:paraId="47D708C1" w14:textId="77777777" w:rsidR="00213809" w:rsidRPr="00BD7986" w:rsidRDefault="00213809" w:rsidP="00213809">
      <w:pPr>
        <w:spacing w:after="0" w:line="240" w:lineRule="auto"/>
        <w:contextualSpacing/>
        <w:rPr>
          <w:rFonts w:eastAsia="Times New Roman"/>
          <w:b/>
          <w:bCs/>
          <w:color w:val="auto"/>
          <w:spacing w:val="-10"/>
          <w:kern w:val="28"/>
          <w:sz w:val="24"/>
          <w:szCs w:val="24"/>
          <w:lang w:eastAsia="en-US"/>
          <w14:ligatures w14:val="standardContextual"/>
        </w:rPr>
      </w:pPr>
    </w:p>
    <w:p w14:paraId="66D198C6" w14:textId="33BBF7A1" w:rsidR="00D170FE" w:rsidRPr="00BD7986" w:rsidRDefault="0073710C" w:rsidP="00D170FE">
      <w:pPr>
        <w:spacing w:line="360" w:lineRule="auto"/>
        <w:jc w:val="both"/>
        <w:rPr>
          <w:rFonts w:asciiTheme="minorHAnsi" w:hAnsiTheme="minorHAnsi" w:cstheme="minorHAnsi"/>
          <w:sz w:val="24"/>
          <w:szCs w:val="24"/>
        </w:rPr>
      </w:pPr>
      <w:r w:rsidRPr="00BD7986">
        <w:rPr>
          <w:rFonts w:asciiTheme="minorHAnsi" w:hAnsiTheme="minorHAnsi" w:cstheme="minorHAnsi"/>
          <w:sz w:val="24"/>
          <w:szCs w:val="24"/>
        </w:rPr>
        <w:t>Lecture</w:t>
      </w:r>
      <w:r w:rsidR="0006525E" w:rsidRPr="00BD7986">
        <w:rPr>
          <w:rFonts w:asciiTheme="minorHAnsi" w:hAnsiTheme="minorHAnsi" w:cstheme="minorHAnsi"/>
          <w:sz w:val="24"/>
          <w:szCs w:val="24"/>
        </w:rPr>
        <w:t>s</w:t>
      </w:r>
      <w:r w:rsidRPr="00BD7986">
        <w:rPr>
          <w:rFonts w:asciiTheme="minorHAnsi" w:hAnsiTheme="minorHAnsi" w:cstheme="minorHAnsi"/>
          <w:sz w:val="24"/>
          <w:szCs w:val="24"/>
        </w:rPr>
        <w:t>: Friday</w:t>
      </w:r>
      <w:r w:rsidR="00D97EB3">
        <w:rPr>
          <w:rFonts w:asciiTheme="minorHAnsi" w:hAnsiTheme="minorHAnsi" w:cstheme="minorHAnsi"/>
          <w:sz w:val="24"/>
          <w:szCs w:val="24"/>
        </w:rPr>
        <w:t>s</w:t>
      </w:r>
      <w:r w:rsidRPr="00BD7986">
        <w:rPr>
          <w:rFonts w:asciiTheme="minorHAnsi" w:hAnsiTheme="minorHAnsi" w:cstheme="minorHAnsi"/>
          <w:sz w:val="24"/>
          <w:szCs w:val="24"/>
        </w:rPr>
        <w:t xml:space="preserve"> 1</w:t>
      </w:r>
      <w:r w:rsidR="00D97EB3">
        <w:rPr>
          <w:rFonts w:asciiTheme="minorHAnsi" w:hAnsiTheme="minorHAnsi" w:cstheme="minorHAnsi"/>
          <w:sz w:val="24"/>
          <w:szCs w:val="24"/>
        </w:rPr>
        <w:t>0</w:t>
      </w:r>
      <w:r w:rsidR="00CD0642">
        <w:rPr>
          <w:rFonts w:asciiTheme="minorHAnsi" w:hAnsiTheme="minorHAnsi" w:cstheme="minorHAnsi"/>
          <w:sz w:val="24"/>
          <w:szCs w:val="24"/>
        </w:rPr>
        <w:t>am</w:t>
      </w:r>
      <w:r w:rsidRPr="00BD7986">
        <w:rPr>
          <w:rFonts w:asciiTheme="minorHAnsi" w:hAnsiTheme="minorHAnsi" w:cstheme="minorHAnsi"/>
          <w:sz w:val="24"/>
          <w:szCs w:val="24"/>
        </w:rPr>
        <w:t>-</w:t>
      </w:r>
      <w:r w:rsidR="00D97EB3">
        <w:rPr>
          <w:rFonts w:asciiTheme="minorHAnsi" w:hAnsiTheme="minorHAnsi" w:cstheme="minorHAnsi"/>
          <w:sz w:val="24"/>
          <w:szCs w:val="24"/>
        </w:rPr>
        <w:t>1</w:t>
      </w:r>
      <w:r w:rsidRPr="00BD7986">
        <w:rPr>
          <w:rFonts w:asciiTheme="minorHAnsi" w:hAnsiTheme="minorHAnsi" w:cstheme="minorHAnsi"/>
          <w:sz w:val="24"/>
          <w:szCs w:val="24"/>
        </w:rPr>
        <w:t>2</w:t>
      </w:r>
      <w:proofErr w:type="gramStart"/>
      <w:r w:rsidRPr="00BD7986">
        <w:rPr>
          <w:rFonts w:asciiTheme="minorHAnsi" w:hAnsiTheme="minorHAnsi" w:cstheme="minorHAnsi"/>
          <w:sz w:val="24"/>
          <w:szCs w:val="24"/>
        </w:rPr>
        <w:t>pm .</w:t>
      </w:r>
      <w:proofErr w:type="gramEnd"/>
    </w:p>
    <w:p w14:paraId="59BEB3B3" w14:textId="1D24BC46" w:rsidR="0073710C" w:rsidRPr="00BD7986" w:rsidRDefault="0073710C" w:rsidP="00D170FE">
      <w:pPr>
        <w:spacing w:line="360" w:lineRule="auto"/>
        <w:jc w:val="both"/>
        <w:rPr>
          <w:rFonts w:asciiTheme="minorHAnsi" w:hAnsiTheme="minorHAnsi" w:cstheme="minorHAnsi"/>
          <w:color w:val="auto"/>
          <w:sz w:val="24"/>
          <w:szCs w:val="24"/>
        </w:rPr>
      </w:pPr>
      <w:r w:rsidRPr="00BD7986">
        <w:rPr>
          <w:rFonts w:asciiTheme="minorHAnsi" w:hAnsiTheme="minorHAnsi" w:cstheme="minorHAnsi"/>
          <w:sz w:val="24"/>
          <w:szCs w:val="24"/>
        </w:rPr>
        <w:t>Lab:</w:t>
      </w:r>
      <w:r w:rsidR="003125FD">
        <w:rPr>
          <w:rFonts w:asciiTheme="minorHAnsi" w:hAnsiTheme="minorHAnsi" w:cstheme="minorHAnsi"/>
          <w:sz w:val="24"/>
          <w:szCs w:val="24"/>
        </w:rPr>
        <w:t xml:space="preserve"> </w:t>
      </w:r>
      <w:r w:rsidRPr="00BD7986">
        <w:rPr>
          <w:rFonts w:asciiTheme="minorHAnsi" w:hAnsiTheme="minorHAnsi" w:cstheme="minorHAnsi"/>
          <w:sz w:val="24"/>
          <w:szCs w:val="24"/>
        </w:rPr>
        <w:t>Friday</w:t>
      </w:r>
      <w:r w:rsidR="00D97EB3">
        <w:rPr>
          <w:rFonts w:asciiTheme="minorHAnsi" w:hAnsiTheme="minorHAnsi" w:cstheme="minorHAnsi"/>
          <w:sz w:val="24"/>
          <w:szCs w:val="24"/>
        </w:rPr>
        <w:t>s</w:t>
      </w:r>
      <w:r w:rsidRPr="00BD7986">
        <w:rPr>
          <w:rFonts w:asciiTheme="minorHAnsi" w:hAnsiTheme="minorHAnsi" w:cstheme="minorHAnsi"/>
          <w:sz w:val="24"/>
          <w:szCs w:val="24"/>
        </w:rPr>
        <w:t xml:space="preserve"> 1</w:t>
      </w:r>
      <w:r w:rsidR="00D97EB3">
        <w:rPr>
          <w:rFonts w:asciiTheme="minorHAnsi" w:hAnsiTheme="minorHAnsi" w:cstheme="minorHAnsi"/>
          <w:sz w:val="24"/>
          <w:szCs w:val="24"/>
        </w:rPr>
        <w:t>2</w:t>
      </w:r>
      <w:r w:rsidRPr="00BD7986">
        <w:rPr>
          <w:rFonts w:asciiTheme="minorHAnsi" w:hAnsiTheme="minorHAnsi" w:cstheme="minorHAnsi"/>
          <w:sz w:val="24"/>
          <w:szCs w:val="24"/>
        </w:rPr>
        <w:t>-1pm</w:t>
      </w:r>
      <w:r w:rsidR="00EE1598">
        <w:rPr>
          <w:rFonts w:asciiTheme="minorHAnsi" w:hAnsiTheme="minorHAnsi" w:cstheme="minorHAnsi"/>
          <w:sz w:val="24"/>
          <w:szCs w:val="24"/>
        </w:rPr>
        <w:t>.</w:t>
      </w:r>
    </w:p>
    <w:p w14:paraId="6CE684B6" w14:textId="77777777" w:rsidR="0098063E" w:rsidRPr="00BD7986" w:rsidRDefault="0098063E" w:rsidP="0098063E">
      <w:pPr>
        <w:jc w:val="both"/>
        <w:outlineLvl w:val="0"/>
        <w:rPr>
          <w:b/>
          <w:color w:val="000000" w:themeColor="text1"/>
          <w:sz w:val="24"/>
        </w:rPr>
      </w:pPr>
    </w:p>
    <w:p w14:paraId="76995A86" w14:textId="77777777" w:rsidR="00213809" w:rsidRPr="00BD7986" w:rsidRDefault="00213809" w:rsidP="00213809">
      <w:pPr>
        <w:spacing w:after="120"/>
        <w:jc w:val="both"/>
        <w:rPr>
          <w:b/>
          <w:bCs/>
          <w:color w:val="000000" w:themeColor="text1"/>
          <w:sz w:val="24"/>
        </w:rPr>
      </w:pPr>
      <w:bookmarkStart w:id="2" w:name="_Hlk173488871"/>
      <w:r w:rsidRPr="00604878">
        <w:rPr>
          <w:b/>
          <w:bCs/>
          <w:color w:val="000000" w:themeColor="text1"/>
          <w:sz w:val="24"/>
          <w:highlight w:val="yellow"/>
        </w:rPr>
        <w:t>Prerequisites</w:t>
      </w:r>
    </w:p>
    <w:p w14:paraId="6F082361" w14:textId="0B6A6147" w:rsidR="00D170FE" w:rsidRDefault="00622452" w:rsidP="00213809">
      <w:pPr>
        <w:spacing w:after="120"/>
        <w:jc w:val="both"/>
        <w:rPr>
          <w:sz w:val="24"/>
          <w:szCs w:val="24"/>
        </w:rPr>
      </w:pPr>
      <w:bookmarkStart w:id="3" w:name="_Hlk173488893"/>
      <w:bookmarkEnd w:id="2"/>
      <w:r w:rsidRPr="00FA098D">
        <w:rPr>
          <w:sz w:val="24"/>
          <w:szCs w:val="24"/>
        </w:rPr>
        <w:t>Honours entry re</w:t>
      </w:r>
      <w:r w:rsidR="00FA098D" w:rsidRPr="00FA098D">
        <w:rPr>
          <w:sz w:val="24"/>
          <w:szCs w:val="24"/>
        </w:rPr>
        <w:t>quirements</w:t>
      </w:r>
    </w:p>
    <w:p w14:paraId="080AAF4F" w14:textId="77777777" w:rsidR="00FA098D" w:rsidRPr="00FA098D" w:rsidRDefault="00FA098D" w:rsidP="00213809">
      <w:pPr>
        <w:spacing w:after="120"/>
        <w:jc w:val="both"/>
        <w:rPr>
          <w:sz w:val="24"/>
          <w:szCs w:val="24"/>
        </w:rPr>
      </w:pPr>
    </w:p>
    <w:p w14:paraId="702213FE" w14:textId="07D7709E" w:rsidR="00213809" w:rsidRPr="00BD7986" w:rsidRDefault="00213809" w:rsidP="00213809">
      <w:pPr>
        <w:spacing w:after="120"/>
        <w:jc w:val="both"/>
        <w:rPr>
          <w:b/>
          <w:bCs/>
          <w:sz w:val="32"/>
          <w:szCs w:val="28"/>
        </w:rPr>
      </w:pPr>
      <w:r w:rsidRPr="00BD7986">
        <w:rPr>
          <w:rFonts w:eastAsia="Times New Roman"/>
          <w:b/>
          <w:bCs/>
          <w:color w:val="auto"/>
          <w:spacing w:val="-10"/>
          <w:kern w:val="28"/>
          <w:sz w:val="28"/>
          <w:szCs w:val="28"/>
          <w:u w:val="single"/>
          <w:lang w:eastAsia="en-US"/>
          <w14:ligatures w14:val="standardContextual"/>
        </w:rPr>
        <w:t>Contact Details</w:t>
      </w:r>
    </w:p>
    <w:p w14:paraId="6665DCB9" w14:textId="77777777" w:rsidR="00213809" w:rsidRPr="00BD7986" w:rsidRDefault="00213809" w:rsidP="00213809">
      <w:pPr>
        <w:spacing w:after="0" w:line="240" w:lineRule="auto"/>
        <w:contextualSpacing/>
        <w:rPr>
          <w:rFonts w:eastAsia="Times New Roman"/>
          <w:bCs/>
          <w:color w:val="auto"/>
          <w:spacing w:val="-10"/>
          <w:kern w:val="28"/>
          <w:sz w:val="24"/>
          <w:szCs w:val="24"/>
          <w:lang w:eastAsia="en-US"/>
          <w14:ligatures w14:val="standardContextual"/>
        </w:rPr>
      </w:pPr>
    </w:p>
    <w:p w14:paraId="6CD1A34F" w14:textId="135F6E2C" w:rsidR="00213809" w:rsidRPr="00BD7986" w:rsidRDefault="00213809" w:rsidP="00213809">
      <w:pPr>
        <w:ind w:left="2880" w:hanging="2880"/>
        <w:jc w:val="both"/>
        <w:rPr>
          <w:bCs/>
          <w:sz w:val="24"/>
        </w:rPr>
      </w:pPr>
      <w:r w:rsidRPr="00BD7986">
        <w:rPr>
          <w:bCs/>
          <w:sz w:val="24"/>
        </w:rPr>
        <w:t>Lecturer:</w:t>
      </w:r>
      <w:r w:rsidR="00D170FE" w:rsidRPr="00BD7986">
        <w:rPr>
          <w:bCs/>
          <w:sz w:val="24"/>
        </w:rPr>
        <w:t xml:space="preserve"> </w:t>
      </w:r>
      <w:r w:rsidR="00CF6BCB" w:rsidRPr="00BD7986">
        <w:rPr>
          <w:bCs/>
          <w:sz w:val="24"/>
        </w:rPr>
        <w:t xml:space="preserve">Dr </w:t>
      </w:r>
      <w:r w:rsidR="00D170FE" w:rsidRPr="00BD7986">
        <w:rPr>
          <w:bCs/>
          <w:sz w:val="24"/>
        </w:rPr>
        <w:t>Leilei Tang</w:t>
      </w:r>
      <w:r w:rsidRPr="00BD7986">
        <w:rPr>
          <w:bCs/>
          <w:sz w:val="24"/>
        </w:rPr>
        <w:tab/>
      </w:r>
    </w:p>
    <w:p w14:paraId="41730270" w14:textId="0B86F7F3" w:rsidR="00213809" w:rsidRPr="00BD7986" w:rsidRDefault="00213809" w:rsidP="00213809">
      <w:pPr>
        <w:jc w:val="both"/>
        <w:rPr>
          <w:bCs/>
          <w:sz w:val="24"/>
        </w:rPr>
      </w:pPr>
      <w:r w:rsidRPr="00BD7986">
        <w:rPr>
          <w:bCs/>
          <w:sz w:val="24"/>
        </w:rPr>
        <w:t xml:space="preserve">Room number: </w:t>
      </w:r>
      <w:r w:rsidR="00D170FE" w:rsidRPr="00BD7986">
        <w:rPr>
          <w:bCs/>
          <w:sz w:val="24"/>
        </w:rPr>
        <w:t>Stenhouse 3.29</w:t>
      </w:r>
    </w:p>
    <w:p w14:paraId="74315C86" w14:textId="6BF05078" w:rsidR="00213809" w:rsidRPr="00BD7986" w:rsidRDefault="00213809" w:rsidP="00213809">
      <w:pPr>
        <w:pStyle w:val="p2"/>
        <w:jc w:val="both"/>
        <w:rPr>
          <w:rFonts w:ascii="Arial" w:hAnsi="Arial" w:cs="Arial"/>
          <w:bCs/>
        </w:rPr>
      </w:pPr>
      <w:r w:rsidRPr="00BD7986">
        <w:rPr>
          <w:rFonts w:ascii="Arial" w:hAnsi="Arial" w:cs="Arial"/>
          <w:bCs/>
        </w:rPr>
        <w:t xml:space="preserve">Telephone: </w:t>
      </w:r>
      <w:r w:rsidR="003125FD" w:rsidRPr="003125FD">
        <w:rPr>
          <w:rFonts w:ascii="Arial" w:hAnsi="Arial" w:cs="Arial"/>
          <w:bCs/>
        </w:rPr>
        <w:t>0141</w:t>
      </w:r>
      <w:r w:rsidR="003125FD">
        <w:rPr>
          <w:rFonts w:ascii="Arial" w:hAnsi="Arial" w:cs="Arial"/>
          <w:bCs/>
        </w:rPr>
        <w:t xml:space="preserve"> </w:t>
      </w:r>
      <w:r w:rsidR="003125FD" w:rsidRPr="003125FD">
        <w:rPr>
          <w:rFonts w:ascii="Arial" w:hAnsi="Arial" w:cs="Arial"/>
          <w:bCs/>
        </w:rPr>
        <w:t>548</w:t>
      </w:r>
      <w:r w:rsidR="003125FD">
        <w:rPr>
          <w:rFonts w:ascii="Arial" w:hAnsi="Arial" w:cs="Arial"/>
          <w:bCs/>
        </w:rPr>
        <w:t xml:space="preserve"> </w:t>
      </w:r>
      <w:r w:rsidR="003125FD" w:rsidRPr="003125FD">
        <w:rPr>
          <w:rFonts w:ascii="Arial" w:hAnsi="Arial" w:cs="Arial"/>
          <w:bCs/>
        </w:rPr>
        <w:t>4961</w:t>
      </w:r>
    </w:p>
    <w:p w14:paraId="24B778B8" w14:textId="77777777" w:rsidR="00213809" w:rsidRPr="00BD7986" w:rsidRDefault="00213809" w:rsidP="00213809">
      <w:pPr>
        <w:pStyle w:val="p2"/>
        <w:jc w:val="both"/>
        <w:rPr>
          <w:rFonts w:ascii="Arial" w:hAnsi="Arial" w:cs="Arial"/>
          <w:bCs/>
        </w:rPr>
      </w:pPr>
    </w:p>
    <w:p w14:paraId="2D9EDE05" w14:textId="5179163C" w:rsidR="00213809" w:rsidRPr="00BD7986" w:rsidRDefault="00213809" w:rsidP="00213809">
      <w:pPr>
        <w:ind w:left="2880" w:hanging="2880"/>
        <w:rPr>
          <w:bCs/>
          <w:sz w:val="24"/>
        </w:rPr>
      </w:pPr>
      <w:r w:rsidRPr="00BD7986">
        <w:rPr>
          <w:bCs/>
          <w:sz w:val="24"/>
        </w:rPr>
        <w:t xml:space="preserve">E-mail:  </w:t>
      </w:r>
      <w:hyperlink r:id="rId10" w:history="1">
        <w:r w:rsidR="00D170FE" w:rsidRPr="00BD7986">
          <w:rPr>
            <w:rStyle w:val="Hyperlink"/>
            <w:bCs/>
            <w:sz w:val="24"/>
          </w:rPr>
          <w:t>Leilei.tang@strath.ac.uk</w:t>
        </w:r>
      </w:hyperlink>
      <w:r w:rsidR="00D170FE" w:rsidRPr="00BD7986">
        <w:rPr>
          <w:bCs/>
          <w:sz w:val="24"/>
        </w:rPr>
        <w:t xml:space="preserve"> </w:t>
      </w:r>
      <w:r w:rsidRPr="00BD7986">
        <w:rPr>
          <w:bCs/>
          <w:sz w:val="24"/>
          <w:szCs w:val="24"/>
        </w:rPr>
        <w:tab/>
      </w:r>
      <w:r w:rsidRPr="00BD7986">
        <w:rPr>
          <w:bCs/>
          <w:sz w:val="24"/>
        </w:rPr>
        <w:t xml:space="preserve"> </w:t>
      </w:r>
    </w:p>
    <w:p w14:paraId="2066FE22" w14:textId="7967F209" w:rsidR="00213809" w:rsidRPr="00BD7986" w:rsidRDefault="00A66BEC" w:rsidP="00E6533D">
      <w:pPr>
        <w:ind w:left="2880" w:hanging="2880"/>
        <w:rPr>
          <w:bCs/>
          <w:color w:val="000000" w:themeColor="text1"/>
          <w:sz w:val="24"/>
          <w:szCs w:val="20"/>
        </w:rPr>
      </w:pPr>
      <w:r w:rsidRPr="00BD7986">
        <w:rPr>
          <w:bCs/>
          <w:color w:val="000000" w:themeColor="text1"/>
          <w:sz w:val="24"/>
          <w:szCs w:val="20"/>
        </w:rPr>
        <w:t>Office Hours:</w:t>
      </w:r>
      <w:bookmarkEnd w:id="3"/>
      <w:r w:rsidR="00815BD6" w:rsidRPr="00BD7986">
        <w:rPr>
          <w:bCs/>
          <w:color w:val="000000" w:themeColor="text1"/>
          <w:sz w:val="24"/>
          <w:szCs w:val="20"/>
        </w:rPr>
        <w:t xml:space="preserve"> Thursdays 13:00 – 15:00</w:t>
      </w:r>
    </w:p>
    <w:p w14:paraId="6CC60616" w14:textId="77777777" w:rsidR="00E6533D" w:rsidRPr="00BD7986" w:rsidRDefault="00E6533D" w:rsidP="00E6533D">
      <w:pPr>
        <w:ind w:left="2880" w:hanging="2880"/>
        <w:rPr>
          <w:bCs/>
          <w:color w:val="000000" w:themeColor="text1"/>
          <w:sz w:val="24"/>
          <w:szCs w:val="20"/>
        </w:rPr>
      </w:pPr>
    </w:p>
    <w:p w14:paraId="2A301653" w14:textId="77777777" w:rsidR="00213809" w:rsidRPr="00BD7986" w:rsidRDefault="00213809" w:rsidP="00213809">
      <w:pPr>
        <w:spacing w:after="0" w:line="240" w:lineRule="auto"/>
        <w:contextualSpacing/>
        <w:rPr>
          <w:sz w:val="24"/>
          <w:szCs w:val="28"/>
        </w:rPr>
      </w:pPr>
    </w:p>
    <w:p w14:paraId="11D53BEE" w14:textId="77777777" w:rsidR="00213809" w:rsidRPr="00BD7986" w:rsidRDefault="00213809" w:rsidP="00213809">
      <w:pPr>
        <w:spacing w:after="0" w:line="240" w:lineRule="auto"/>
        <w:contextualSpacing/>
        <w:rPr>
          <w:b/>
          <w:bCs/>
          <w:sz w:val="28"/>
          <w:szCs w:val="32"/>
          <w:u w:val="single"/>
        </w:rPr>
      </w:pPr>
      <w:bookmarkStart w:id="4" w:name="_Hlk173489446"/>
      <w:r w:rsidRPr="00BD7986">
        <w:rPr>
          <w:b/>
          <w:bCs/>
          <w:sz w:val="28"/>
          <w:szCs w:val="32"/>
          <w:u w:val="single"/>
        </w:rPr>
        <w:t>Module Learning</w:t>
      </w:r>
    </w:p>
    <w:bookmarkEnd w:id="4"/>
    <w:p w14:paraId="3C68E1C4" w14:textId="77777777" w:rsidR="00213809" w:rsidRPr="00BD7986" w:rsidRDefault="00213809" w:rsidP="00213809">
      <w:pPr>
        <w:spacing w:after="0" w:line="240" w:lineRule="auto"/>
        <w:contextualSpacing/>
        <w:rPr>
          <w:sz w:val="24"/>
          <w:szCs w:val="28"/>
        </w:rPr>
      </w:pPr>
    </w:p>
    <w:p w14:paraId="1EAA00E9" w14:textId="069423A5" w:rsidR="00213809" w:rsidRDefault="0073710C" w:rsidP="00213809">
      <w:pPr>
        <w:spacing w:after="0" w:line="240" w:lineRule="auto"/>
        <w:contextualSpacing/>
        <w:rPr>
          <w:b/>
          <w:bCs/>
          <w:color w:val="000000" w:themeColor="text1"/>
          <w:sz w:val="24"/>
          <w:szCs w:val="28"/>
        </w:rPr>
      </w:pPr>
      <w:r w:rsidRPr="00BD7986">
        <w:rPr>
          <w:b/>
          <w:bCs/>
          <w:color w:val="000000" w:themeColor="text1"/>
          <w:sz w:val="24"/>
          <w:szCs w:val="28"/>
        </w:rPr>
        <w:t>Module</w:t>
      </w:r>
      <w:r w:rsidR="00213809" w:rsidRPr="00BD7986">
        <w:rPr>
          <w:b/>
          <w:bCs/>
          <w:color w:val="000000" w:themeColor="text1"/>
          <w:sz w:val="24"/>
          <w:szCs w:val="28"/>
        </w:rPr>
        <w:t xml:space="preserve"> Aims</w:t>
      </w:r>
    </w:p>
    <w:p w14:paraId="648AF21D" w14:textId="77777777" w:rsidR="00C85D00" w:rsidRPr="00BD7986" w:rsidRDefault="00C85D00" w:rsidP="00213809">
      <w:pPr>
        <w:spacing w:after="0" w:line="240" w:lineRule="auto"/>
        <w:contextualSpacing/>
        <w:rPr>
          <w:b/>
          <w:bCs/>
          <w:color w:val="000000" w:themeColor="text1"/>
          <w:sz w:val="24"/>
          <w:szCs w:val="28"/>
        </w:rPr>
      </w:pPr>
    </w:p>
    <w:p w14:paraId="29CD062C" w14:textId="3AF723D3" w:rsidR="00815BD6" w:rsidRPr="00B4393C" w:rsidRDefault="00815BD6" w:rsidP="00213809">
      <w:pPr>
        <w:spacing w:after="0" w:line="240" w:lineRule="auto"/>
        <w:contextualSpacing/>
        <w:rPr>
          <w:color w:val="000000" w:themeColor="text1"/>
          <w:sz w:val="24"/>
          <w:szCs w:val="28"/>
        </w:rPr>
      </w:pPr>
      <w:r w:rsidRPr="00B4393C">
        <w:rPr>
          <w:color w:val="000000" w:themeColor="text1"/>
          <w:sz w:val="24"/>
          <w:szCs w:val="28"/>
        </w:rPr>
        <w:t>The main aim of the module is to enable students to understand regression analysis, theories of hypothesis testing, and both linear and nonlinear regression estimations. The main feature of this module is to introduce matrix operations and computing programming skills to conduct data analysis with MATLAB</w:t>
      </w:r>
      <w:r w:rsidR="00677DCF">
        <w:rPr>
          <w:color w:val="000000" w:themeColor="text1"/>
          <w:sz w:val="24"/>
          <w:szCs w:val="28"/>
        </w:rPr>
        <w:t>.</w:t>
      </w:r>
    </w:p>
    <w:p w14:paraId="7AF1A2EA" w14:textId="77777777" w:rsidR="00213809" w:rsidRPr="00BD7986" w:rsidRDefault="00213809" w:rsidP="00213809">
      <w:pPr>
        <w:spacing w:after="0" w:line="240" w:lineRule="auto"/>
        <w:contextualSpacing/>
        <w:rPr>
          <w:b/>
          <w:bCs/>
          <w:sz w:val="24"/>
          <w:szCs w:val="28"/>
        </w:rPr>
      </w:pPr>
    </w:p>
    <w:p w14:paraId="76578A67" w14:textId="77777777" w:rsidR="00213809" w:rsidRPr="00BD7986" w:rsidRDefault="00213809" w:rsidP="00213809">
      <w:pPr>
        <w:jc w:val="both"/>
        <w:rPr>
          <w:sz w:val="24"/>
        </w:rPr>
      </w:pPr>
    </w:p>
    <w:p w14:paraId="17657620" w14:textId="77777777" w:rsidR="00213809" w:rsidRPr="00BD7986" w:rsidRDefault="00213809" w:rsidP="00213809">
      <w:pPr>
        <w:jc w:val="both"/>
        <w:rPr>
          <w:b/>
          <w:bCs/>
          <w:sz w:val="24"/>
        </w:rPr>
      </w:pPr>
      <w:r w:rsidRPr="00BD7986">
        <w:rPr>
          <w:b/>
          <w:bCs/>
          <w:sz w:val="24"/>
        </w:rPr>
        <w:t>Learning Objectives and Outcomes</w:t>
      </w:r>
    </w:p>
    <w:p w14:paraId="7DB41B5A" w14:textId="77777777" w:rsidR="00534ECB" w:rsidRPr="00BD7986" w:rsidRDefault="00534ECB" w:rsidP="00534ECB">
      <w:pPr>
        <w:pStyle w:val="Default"/>
        <w:ind w:left="720" w:hanging="720"/>
        <w:jc w:val="both"/>
      </w:pPr>
    </w:p>
    <w:p w14:paraId="018A4934" w14:textId="77777777" w:rsidR="00534ECB" w:rsidRPr="00BD7986" w:rsidRDefault="00534ECB" w:rsidP="00534ECB">
      <w:pPr>
        <w:pStyle w:val="Default"/>
        <w:ind w:left="720" w:hanging="720"/>
        <w:jc w:val="both"/>
      </w:pPr>
      <w:r w:rsidRPr="00BD7986">
        <w:t>Subject-specific knowledge and skills</w:t>
      </w:r>
    </w:p>
    <w:p w14:paraId="79E524E6" w14:textId="77777777" w:rsidR="00534ECB" w:rsidRPr="00BD7986" w:rsidRDefault="00534ECB" w:rsidP="00534ECB">
      <w:pPr>
        <w:pStyle w:val="Default"/>
        <w:ind w:left="720" w:hanging="720"/>
        <w:jc w:val="both"/>
      </w:pPr>
    </w:p>
    <w:p w14:paraId="31270CF5" w14:textId="2A9133FA" w:rsidR="00534ECB" w:rsidRPr="00BD7986" w:rsidRDefault="00534ECB" w:rsidP="00534ECB">
      <w:pPr>
        <w:pStyle w:val="Default"/>
        <w:ind w:left="720" w:hanging="720"/>
        <w:jc w:val="both"/>
      </w:pPr>
      <w:r w:rsidRPr="00BD7986">
        <w:t xml:space="preserve">On completing this </w:t>
      </w:r>
      <w:r w:rsidR="0073710C" w:rsidRPr="00BD7986">
        <w:t>module</w:t>
      </w:r>
      <w:r w:rsidRPr="00BD7986">
        <w:t>, you will be able to:</w:t>
      </w:r>
    </w:p>
    <w:p w14:paraId="441C3CD0" w14:textId="77777777" w:rsidR="00534ECB" w:rsidRPr="00BD7986" w:rsidRDefault="00534ECB" w:rsidP="00534ECB">
      <w:pPr>
        <w:pStyle w:val="Default"/>
        <w:ind w:left="720" w:hanging="720"/>
        <w:jc w:val="both"/>
      </w:pPr>
    </w:p>
    <w:p w14:paraId="4228EE45" w14:textId="75F68F40" w:rsidR="00534ECB" w:rsidRPr="00BD7986" w:rsidRDefault="00534ECB" w:rsidP="00534ECB">
      <w:pPr>
        <w:pStyle w:val="Default"/>
        <w:numPr>
          <w:ilvl w:val="0"/>
          <w:numId w:val="22"/>
        </w:numPr>
        <w:jc w:val="both"/>
      </w:pPr>
      <w:r w:rsidRPr="00BD7986">
        <w:t>Understand the concept and use of multivariate analysis and matrix operation</w:t>
      </w:r>
    </w:p>
    <w:p w14:paraId="37499530" w14:textId="3D95F490" w:rsidR="00534ECB" w:rsidRPr="00BD7986" w:rsidRDefault="00534ECB" w:rsidP="00534ECB">
      <w:pPr>
        <w:pStyle w:val="Default"/>
        <w:numPr>
          <w:ilvl w:val="0"/>
          <w:numId w:val="22"/>
        </w:numPr>
        <w:jc w:val="both"/>
      </w:pPr>
      <w:r w:rsidRPr="00BD7986">
        <w:t>Understand issues involved in modelling time series data and computer programming</w:t>
      </w:r>
    </w:p>
    <w:p w14:paraId="1CED1294" w14:textId="3CD40663" w:rsidR="00534ECB" w:rsidRPr="00BD7986" w:rsidRDefault="00534ECB" w:rsidP="00534ECB">
      <w:pPr>
        <w:pStyle w:val="Default"/>
        <w:numPr>
          <w:ilvl w:val="0"/>
          <w:numId w:val="22"/>
        </w:numPr>
        <w:jc w:val="both"/>
      </w:pPr>
      <w:r w:rsidRPr="00BD7986">
        <w:t>Understand and question the problems of some of the theoretical models in practice and consider the practical solutions to these problems.</w:t>
      </w:r>
    </w:p>
    <w:p w14:paraId="4DEE7DD3" w14:textId="2D05E825" w:rsidR="00534ECB" w:rsidRPr="00BD7986" w:rsidRDefault="00534ECB" w:rsidP="00534ECB">
      <w:pPr>
        <w:pStyle w:val="Default"/>
        <w:numPr>
          <w:ilvl w:val="0"/>
          <w:numId w:val="22"/>
        </w:numPr>
        <w:jc w:val="both"/>
      </w:pPr>
      <w:r w:rsidRPr="00BD7986">
        <w:t>Have a better understanding of the relevant theoretical aspects of finance.</w:t>
      </w:r>
    </w:p>
    <w:p w14:paraId="515DDB1F" w14:textId="1D15612D" w:rsidR="00534ECB" w:rsidRPr="00BD7986" w:rsidRDefault="00534ECB" w:rsidP="00534ECB">
      <w:pPr>
        <w:pStyle w:val="Default"/>
        <w:numPr>
          <w:ilvl w:val="0"/>
          <w:numId w:val="22"/>
        </w:numPr>
        <w:jc w:val="both"/>
      </w:pPr>
      <w:r w:rsidRPr="00BD7986">
        <w:t xml:space="preserve">The </w:t>
      </w:r>
      <w:r w:rsidR="0073710C" w:rsidRPr="00BD7986">
        <w:t>module</w:t>
      </w:r>
      <w:r w:rsidRPr="00BD7986">
        <w:t xml:space="preserve"> will lead to a greater appreciation of the problems and limitations of the theory of finance in working with real information. Through this, students will be asked to</w:t>
      </w:r>
    </w:p>
    <w:p w14:paraId="18AC1B71" w14:textId="77777777" w:rsidR="00534ECB" w:rsidRPr="00BD7986" w:rsidRDefault="00534ECB" w:rsidP="00534ECB">
      <w:pPr>
        <w:pStyle w:val="Default"/>
        <w:numPr>
          <w:ilvl w:val="0"/>
          <w:numId w:val="22"/>
        </w:numPr>
        <w:jc w:val="both"/>
      </w:pPr>
      <w:r w:rsidRPr="00BD7986">
        <w:t>question theories and models which they previously have used.</w:t>
      </w:r>
    </w:p>
    <w:p w14:paraId="1DA57619" w14:textId="77777777" w:rsidR="00534ECB" w:rsidRPr="00BD7986" w:rsidRDefault="00534ECB" w:rsidP="00534ECB">
      <w:pPr>
        <w:pStyle w:val="Default"/>
        <w:ind w:left="720" w:hanging="720"/>
        <w:jc w:val="both"/>
      </w:pPr>
      <w:r w:rsidRPr="00BD7986">
        <w:t xml:space="preserve"> </w:t>
      </w:r>
    </w:p>
    <w:p w14:paraId="6FB071D3" w14:textId="77777777" w:rsidR="00534ECB" w:rsidRPr="00BD7986" w:rsidRDefault="00534ECB" w:rsidP="00534ECB">
      <w:pPr>
        <w:pStyle w:val="Default"/>
        <w:ind w:left="720" w:hanging="720"/>
        <w:jc w:val="both"/>
      </w:pPr>
      <w:r w:rsidRPr="00BD7986">
        <w:t>Cognitive abilities and non-subject specific skills</w:t>
      </w:r>
    </w:p>
    <w:p w14:paraId="0F459B8E" w14:textId="77777777" w:rsidR="00534ECB" w:rsidRPr="00BD7986" w:rsidRDefault="00534ECB" w:rsidP="00534ECB">
      <w:pPr>
        <w:pStyle w:val="Default"/>
        <w:ind w:left="720" w:hanging="720"/>
        <w:jc w:val="both"/>
      </w:pPr>
    </w:p>
    <w:p w14:paraId="5F0B9633" w14:textId="543745FE" w:rsidR="00534ECB" w:rsidRPr="00BD7986" w:rsidRDefault="00534ECB" w:rsidP="00534ECB">
      <w:pPr>
        <w:pStyle w:val="Default"/>
        <w:ind w:left="720" w:hanging="720"/>
        <w:jc w:val="both"/>
      </w:pPr>
      <w:r w:rsidRPr="00BD7986">
        <w:t xml:space="preserve">During the </w:t>
      </w:r>
      <w:r w:rsidR="0073710C" w:rsidRPr="00BD7986">
        <w:t>module</w:t>
      </w:r>
      <w:r w:rsidRPr="00BD7986">
        <w:t xml:space="preserve"> you will:</w:t>
      </w:r>
    </w:p>
    <w:p w14:paraId="1F9D369A" w14:textId="77777777" w:rsidR="00534ECB" w:rsidRPr="00BD7986" w:rsidRDefault="00534ECB" w:rsidP="00534ECB">
      <w:pPr>
        <w:pStyle w:val="Default"/>
        <w:ind w:left="720" w:hanging="720"/>
        <w:jc w:val="both"/>
      </w:pPr>
    </w:p>
    <w:p w14:paraId="5A8E07C1" w14:textId="1A6EB635" w:rsidR="00534ECB" w:rsidRPr="00BD7986" w:rsidRDefault="00534ECB" w:rsidP="00534ECB">
      <w:pPr>
        <w:pStyle w:val="Default"/>
        <w:numPr>
          <w:ilvl w:val="0"/>
          <w:numId w:val="19"/>
        </w:numPr>
        <w:jc w:val="both"/>
      </w:pPr>
      <w:r w:rsidRPr="00BD7986">
        <w:t>develop academic skills in reading and understanding basic computer programming.</w:t>
      </w:r>
    </w:p>
    <w:p w14:paraId="15CC602A" w14:textId="1B936AE7" w:rsidR="00534ECB" w:rsidRPr="00BD7986" w:rsidRDefault="00534ECB" w:rsidP="00534ECB">
      <w:pPr>
        <w:pStyle w:val="Default"/>
        <w:numPr>
          <w:ilvl w:val="0"/>
          <w:numId w:val="19"/>
        </w:numPr>
        <w:jc w:val="both"/>
      </w:pPr>
      <w:r w:rsidRPr="00BD7986">
        <w:t>carry out practical assignments using analytical skills that can be applied to other</w:t>
      </w:r>
    </w:p>
    <w:p w14:paraId="5C91F80F" w14:textId="77777777" w:rsidR="00534ECB" w:rsidRPr="00BD7986" w:rsidRDefault="00534ECB" w:rsidP="00534ECB">
      <w:pPr>
        <w:pStyle w:val="Default"/>
        <w:numPr>
          <w:ilvl w:val="0"/>
          <w:numId w:val="19"/>
        </w:numPr>
        <w:jc w:val="both"/>
      </w:pPr>
      <w:r w:rsidRPr="00BD7986">
        <w:t>situations requiring case study interpretation.</w:t>
      </w:r>
    </w:p>
    <w:p w14:paraId="66E63841" w14:textId="7465D069" w:rsidR="00534ECB" w:rsidRPr="00BD7986" w:rsidRDefault="00534ECB" w:rsidP="00534ECB">
      <w:pPr>
        <w:pStyle w:val="Default"/>
        <w:numPr>
          <w:ilvl w:val="0"/>
          <w:numId w:val="19"/>
        </w:numPr>
        <w:jc w:val="both"/>
      </w:pPr>
      <w:r w:rsidRPr="00BD7986">
        <w:t xml:space="preserve">The </w:t>
      </w:r>
      <w:r w:rsidR="0073710C" w:rsidRPr="00BD7986">
        <w:t>module</w:t>
      </w:r>
      <w:r w:rsidRPr="00BD7986">
        <w:t xml:space="preserve"> will enable students to </w:t>
      </w:r>
      <w:proofErr w:type="spellStart"/>
      <w:r w:rsidRPr="00BD7986">
        <w:t>analyse</w:t>
      </w:r>
      <w:proofErr w:type="spellEnd"/>
      <w:r w:rsidRPr="00BD7986">
        <w:t xml:space="preserve"> real world finance problems and cases. </w:t>
      </w:r>
    </w:p>
    <w:p w14:paraId="7773EB85" w14:textId="75211907" w:rsidR="00213809" w:rsidRPr="00BD7986" w:rsidRDefault="00534ECB" w:rsidP="00534ECB">
      <w:pPr>
        <w:pStyle w:val="Default"/>
        <w:numPr>
          <w:ilvl w:val="0"/>
          <w:numId w:val="19"/>
        </w:numPr>
        <w:jc w:val="both"/>
      </w:pPr>
      <w:r w:rsidRPr="00BD7986">
        <w:t xml:space="preserve">The </w:t>
      </w:r>
      <w:r w:rsidR="0073710C" w:rsidRPr="00BD7986">
        <w:t>module</w:t>
      </w:r>
      <w:r w:rsidRPr="00BD7986">
        <w:t xml:space="preserve"> will encourage students to participate actively in discussions.</w:t>
      </w:r>
    </w:p>
    <w:p w14:paraId="351F3B76" w14:textId="77777777" w:rsidR="00213809" w:rsidRPr="00BD7986" w:rsidRDefault="00213809" w:rsidP="00213809">
      <w:pPr>
        <w:pStyle w:val="Default"/>
        <w:ind w:left="720" w:hanging="720"/>
        <w:jc w:val="both"/>
      </w:pPr>
    </w:p>
    <w:p w14:paraId="0A38F84F" w14:textId="77777777" w:rsidR="00213809" w:rsidRPr="00BD7986" w:rsidRDefault="00213809" w:rsidP="00213809">
      <w:pPr>
        <w:pStyle w:val="Default"/>
        <w:ind w:left="720" w:hanging="720"/>
        <w:jc w:val="both"/>
      </w:pPr>
    </w:p>
    <w:p w14:paraId="62A7176B" w14:textId="77777777" w:rsidR="00213809" w:rsidRPr="00BD7986" w:rsidRDefault="00213809" w:rsidP="008A63AB">
      <w:pPr>
        <w:pStyle w:val="Default"/>
        <w:jc w:val="both"/>
        <w:rPr>
          <w:b/>
          <w:bCs/>
          <w:sz w:val="28"/>
          <w:u w:val="single"/>
        </w:rPr>
      </w:pPr>
      <w:bookmarkStart w:id="5" w:name="_Hlk173490309"/>
      <w:r w:rsidRPr="00BD7986">
        <w:rPr>
          <w:b/>
          <w:bCs/>
          <w:sz w:val="28"/>
          <w:u w:val="single"/>
        </w:rPr>
        <w:t>Module Structure</w:t>
      </w:r>
    </w:p>
    <w:p w14:paraId="3F3A4AD3" w14:textId="77777777" w:rsidR="00213809" w:rsidRPr="00BD7986" w:rsidRDefault="00213809" w:rsidP="00213809">
      <w:pPr>
        <w:pStyle w:val="Default"/>
        <w:ind w:left="720" w:hanging="720"/>
        <w:jc w:val="both"/>
      </w:pPr>
    </w:p>
    <w:p w14:paraId="3A554A28" w14:textId="77777777" w:rsidR="00213809" w:rsidRPr="00BD7986" w:rsidRDefault="00213809" w:rsidP="00213809">
      <w:pPr>
        <w:spacing w:after="0" w:line="240" w:lineRule="auto"/>
        <w:contextualSpacing/>
        <w:rPr>
          <w:b/>
          <w:bCs/>
          <w:sz w:val="24"/>
          <w:szCs w:val="28"/>
        </w:rPr>
      </w:pPr>
      <w:r w:rsidRPr="00BD7986">
        <w:rPr>
          <w:b/>
          <w:bCs/>
          <w:sz w:val="24"/>
          <w:szCs w:val="28"/>
        </w:rPr>
        <w:t>Timetable</w:t>
      </w:r>
    </w:p>
    <w:bookmarkEnd w:id="5"/>
    <w:p w14:paraId="750AC1A3" w14:textId="77777777" w:rsidR="00213809" w:rsidRPr="00BD7986" w:rsidRDefault="00213809" w:rsidP="00213809">
      <w:pPr>
        <w:spacing w:after="0" w:line="240" w:lineRule="auto"/>
        <w:contextualSpacing/>
        <w:rPr>
          <w:b/>
          <w:bCs/>
          <w:sz w:val="24"/>
          <w:szCs w:val="28"/>
        </w:rPr>
      </w:pPr>
    </w:p>
    <w:p w14:paraId="49DD0FD6" w14:textId="1DD58287" w:rsidR="00D170FE" w:rsidRPr="00BD7986" w:rsidRDefault="00D170FE" w:rsidP="00D170FE">
      <w:pPr>
        <w:autoSpaceDE w:val="0"/>
        <w:autoSpaceDN w:val="0"/>
        <w:adjustRightInd w:val="0"/>
        <w:spacing w:after="0" w:line="360" w:lineRule="auto"/>
        <w:rPr>
          <w:sz w:val="24"/>
          <w:szCs w:val="32"/>
          <w:lang w:eastAsia="zh-CN"/>
        </w:rPr>
      </w:pPr>
      <w:r w:rsidRPr="00BD7986">
        <w:rPr>
          <w:sz w:val="24"/>
          <w:szCs w:val="32"/>
          <w:lang w:eastAsia="zh-CN"/>
        </w:rPr>
        <w:t xml:space="preserve">Week 1:      Basic matrix </w:t>
      </w:r>
      <w:r w:rsidR="002270C2" w:rsidRPr="00BD7986">
        <w:rPr>
          <w:sz w:val="24"/>
          <w:szCs w:val="32"/>
          <w:lang w:eastAsia="zh-CN"/>
        </w:rPr>
        <w:t>operation (</w:t>
      </w:r>
      <w:r w:rsidRPr="00BD7986">
        <w:rPr>
          <w:sz w:val="24"/>
          <w:szCs w:val="32"/>
          <w:lang w:eastAsia="zh-CN"/>
        </w:rPr>
        <w:t>1)</w:t>
      </w:r>
    </w:p>
    <w:p w14:paraId="40B5585D" w14:textId="65AFD08B" w:rsidR="00D170FE" w:rsidRPr="00BD7986" w:rsidRDefault="00D170FE" w:rsidP="00D170FE">
      <w:pPr>
        <w:autoSpaceDE w:val="0"/>
        <w:autoSpaceDN w:val="0"/>
        <w:adjustRightInd w:val="0"/>
        <w:spacing w:after="0" w:line="360" w:lineRule="auto"/>
        <w:rPr>
          <w:sz w:val="24"/>
          <w:szCs w:val="32"/>
          <w:lang w:eastAsia="zh-CN"/>
        </w:rPr>
      </w:pPr>
      <w:r w:rsidRPr="00BD7986">
        <w:rPr>
          <w:sz w:val="24"/>
          <w:szCs w:val="32"/>
          <w:lang w:eastAsia="zh-CN"/>
        </w:rPr>
        <w:t xml:space="preserve">Week 2       Basic matrix </w:t>
      </w:r>
      <w:r w:rsidR="002270C2" w:rsidRPr="00BD7986">
        <w:rPr>
          <w:sz w:val="24"/>
          <w:szCs w:val="32"/>
          <w:lang w:eastAsia="zh-CN"/>
        </w:rPr>
        <w:t>operation (</w:t>
      </w:r>
      <w:r w:rsidRPr="00BD7986">
        <w:rPr>
          <w:sz w:val="24"/>
          <w:szCs w:val="32"/>
          <w:lang w:eastAsia="zh-CN"/>
        </w:rPr>
        <w:t>2) and Hypothesis testing</w:t>
      </w:r>
    </w:p>
    <w:p w14:paraId="080BB68A" w14:textId="7B5FCD84" w:rsidR="00D170FE" w:rsidRPr="00BD7986" w:rsidRDefault="00D170FE" w:rsidP="00D170FE">
      <w:pPr>
        <w:autoSpaceDE w:val="0"/>
        <w:autoSpaceDN w:val="0"/>
        <w:adjustRightInd w:val="0"/>
        <w:spacing w:after="0" w:line="360" w:lineRule="auto"/>
        <w:rPr>
          <w:color w:val="auto"/>
          <w:sz w:val="24"/>
          <w:szCs w:val="32"/>
          <w:lang w:eastAsia="zh-CN"/>
        </w:rPr>
      </w:pPr>
      <w:r w:rsidRPr="00BD7986">
        <w:rPr>
          <w:color w:val="auto"/>
          <w:sz w:val="24"/>
          <w:szCs w:val="32"/>
          <w:lang w:eastAsia="zh-CN"/>
        </w:rPr>
        <w:t>Week 3:      Introduction multivariate regression analysis</w:t>
      </w:r>
    </w:p>
    <w:p w14:paraId="44667BF0" w14:textId="5AE94B63" w:rsidR="00D170FE" w:rsidRPr="00BD7986" w:rsidRDefault="00D170FE" w:rsidP="00D170FE">
      <w:pPr>
        <w:autoSpaceDE w:val="0"/>
        <w:autoSpaceDN w:val="0"/>
        <w:adjustRightInd w:val="0"/>
        <w:spacing w:after="0" w:line="360" w:lineRule="auto"/>
        <w:rPr>
          <w:b/>
          <w:bCs/>
          <w:color w:val="auto"/>
          <w:sz w:val="24"/>
          <w:szCs w:val="32"/>
          <w:lang w:eastAsia="zh-CN"/>
        </w:rPr>
      </w:pPr>
      <w:r w:rsidRPr="00BD7986">
        <w:rPr>
          <w:color w:val="auto"/>
          <w:sz w:val="24"/>
          <w:szCs w:val="32"/>
          <w:lang w:eastAsia="zh-CN"/>
        </w:rPr>
        <w:t>Week 4:      Class test (30%)</w:t>
      </w:r>
    </w:p>
    <w:p w14:paraId="2AAD7BAF" w14:textId="08B9C232" w:rsidR="00D170FE" w:rsidRPr="00BD7986" w:rsidRDefault="00D170FE" w:rsidP="00D170FE">
      <w:pPr>
        <w:autoSpaceDE w:val="0"/>
        <w:autoSpaceDN w:val="0"/>
        <w:adjustRightInd w:val="0"/>
        <w:spacing w:after="0" w:line="360" w:lineRule="auto"/>
        <w:rPr>
          <w:sz w:val="24"/>
          <w:szCs w:val="32"/>
          <w:lang w:eastAsia="zh-CN"/>
        </w:rPr>
      </w:pPr>
      <w:r w:rsidRPr="00BD7986">
        <w:rPr>
          <w:sz w:val="24"/>
          <w:szCs w:val="32"/>
          <w:lang w:eastAsia="zh-CN"/>
        </w:rPr>
        <w:t>Week 5:      Introduction to final project and Logistic regression</w:t>
      </w:r>
    </w:p>
    <w:p w14:paraId="5C6EA5B7" w14:textId="53376CEB" w:rsidR="00D170FE" w:rsidRPr="00BD7986" w:rsidRDefault="00D170FE" w:rsidP="00D170FE">
      <w:pPr>
        <w:autoSpaceDE w:val="0"/>
        <w:autoSpaceDN w:val="0"/>
        <w:adjustRightInd w:val="0"/>
        <w:spacing w:after="0" w:line="360" w:lineRule="auto"/>
        <w:rPr>
          <w:sz w:val="24"/>
          <w:szCs w:val="32"/>
          <w:lang w:eastAsia="zh-CN"/>
        </w:rPr>
      </w:pPr>
      <w:r w:rsidRPr="00BD7986">
        <w:rPr>
          <w:sz w:val="24"/>
          <w:szCs w:val="32"/>
          <w:lang w:eastAsia="zh-CN"/>
        </w:rPr>
        <w:t>Week 6:      Logistic regression estimation using MATLAB</w:t>
      </w:r>
    </w:p>
    <w:p w14:paraId="1BD83FB7" w14:textId="7B67DF2A" w:rsidR="00D170FE" w:rsidRPr="00BD7986" w:rsidRDefault="00D170FE" w:rsidP="00D170FE">
      <w:pPr>
        <w:autoSpaceDE w:val="0"/>
        <w:autoSpaceDN w:val="0"/>
        <w:adjustRightInd w:val="0"/>
        <w:spacing w:after="0" w:line="360" w:lineRule="auto"/>
        <w:rPr>
          <w:sz w:val="24"/>
          <w:szCs w:val="32"/>
          <w:lang w:eastAsia="zh-CN"/>
        </w:rPr>
      </w:pPr>
      <w:r w:rsidRPr="00BD7986">
        <w:rPr>
          <w:sz w:val="24"/>
          <w:szCs w:val="32"/>
          <w:lang w:eastAsia="zh-CN"/>
        </w:rPr>
        <w:lastRenderedPageBreak/>
        <w:t>Week 7:      Project discussion</w:t>
      </w:r>
    </w:p>
    <w:p w14:paraId="521107FA" w14:textId="0B44BE8E" w:rsidR="00D170FE" w:rsidRPr="00BD7986" w:rsidRDefault="00D170FE" w:rsidP="00D170FE">
      <w:pPr>
        <w:autoSpaceDE w:val="0"/>
        <w:autoSpaceDN w:val="0"/>
        <w:adjustRightInd w:val="0"/>
        <w:spacing w:after="0" w:line="360" w:lineRule="auto"/>
        <w:rPr>
          <w:sz w:val="24"/>
          <w:szCs w:val="32"/>
          <w:lang w:eastAsia="zh-CN"/>
        </w:rPr>
      </w:pPr>
      <w:r w:rsidRPr="00BD7986">
        <w:rPr>
          <w:sz w:val="24"/>
          <w:szCs w:val="32"/>
          <w:lang w:eastAsia="zh-CN"/>
        </w:rPr>
        <w:t>Week 8-9:  Advance Econometric Topics</w:t>
      </w:r>
    </w:p>
    <w:p w14:paraId="726BDA02" w14:textId="53466577" w:rsidR="00D170FE" w:rsidRPr="00BD7986" w:rsidRDefault="00D170FE" w:rsidP="00D170FE">
      <w:pPr>
        <w:autoSpaceDE w:val="0"/>
        <w:autoSpaceDN w:val="0"/>
        <w:adjustRightInd w:val="0"/>
        <w:spacing w:after="0" w:line="360" w:lineRule="auto"/>
        <w:rPr>
          <w:sz w:val="24"/>
          <w:szCs w:val="32"/>
          <w:lang w:eastAsia="zh-CN"/>
        </w:rPr>
      </w:pPr>
      <w:r w:rsidRPr="00BD7986">
        <w:rPr>
          <w:sz w:val="24"/>
          <w:szCs w:val="32"/>
          <w:lang w:eastAsia="zh-CN"/>
        </w:rPr>
        <w:t>Week 10:    Project submission (70%)</w:t>
      </w:r>
    </w:p>
    <w:p w14:paraId="2D87B2CD" w14:textId="77777777" w:rsidR="00213809" w:rsidRPr="00C85D00" w:rsidRDefault="00213809" w:rsidP="00213809">
      <w:pPr>
        <w:spacing w:after="0" w:line="240" w:lineRule="auto"/>
        <w:contextualSpacing/>
        <w:rPr>
          <w:sz w:val="28"/>
          <w:szCs w:val="32"/>
          <w:u w:val="single"/>
        </w:rPr>
      </w:pPr>
    </w:p>
    <w:p w14:paraId="4559C26B" w14:textId="77777777" w:rsidR="00213809" w:rsidRPr="00C85D00" w:rsidRDefault="00213809" w:rsidP="00213809">
      <w:pPr>
        <w:spacing w:after="0" w:line="240" w:lineRule="auto"/>
        <w:contextualSpacing/>
        <w:rPr>
          <w:sz w:val="28"/>
          <w:szCs w:val="32"/>
          <w:u w:val="single"/>
        </w:rPr>
      </w:pPr>
      <w:bookmarkStart w:id="6" w:name="_Hlk173490575"/>
      <w:r w:rsidRPr="00C85D00">
        <w:rPr>
          <w:sz w:val="28"/>
          <w:szCs w:val="32"/>
          <w:u w:val="single"/>
        </w:rPr>
        <w:t>Assessment and Feedback Details</w:t>
      </w:r>
    </w:p>
    <w:p w14:paraId="2FD44684" w14:textId="77777777" w:rsidR="0073710C" w:rsidRPr="00C85D00" w:rsidRDefault="0073710C" w:rsidP="00213809">
      <w:pPr>
        <w:spacing w:after="0" w:line="240" w:lineRule="auto"/>
        <w:contextualSpacing/>
        <w:rPr>
          <w:sz w:val="28"/>
          <w:szCs w:val="32"/>
          <w:u w:val="single"/>
        </w:rPr>
      </w:pPr>
    </w:p>
    <w:p w14:paraId="69ACB1B7" w14:textId="387E1C81" w:rsidR="0073710C" w:rsidRPr="00622452" w:rsidRDefault="0073710C" w:rsidP="0073710C">
      <w:pPr>
        <w:pStyle w:val="ListParagraph"/>
        <w:numPr>
          <w:ilvl w:val="0"/>
          <w:numId w:val="23"/>
        </w:numPr>
        <w:spacing w:after="0" w:line="240" w:lineRule="auto"/>
        <w:rPr>
          <w:color w:val="auto"/>
          <w:sz w:val="24"/>
          <w:szCs w:val="28"/>
        </w:rPr>
      </w:pPr>
      <w:r w:rsidRPr="00622452">
        <w:rPr>
          <w:color w:val="auto"/>
          <w:sz w:val="24"/>
          <w:szCs w:val="28"/>
        </w:rPr>
        <w:t>Class test worth 30%</w:t>
      </w:r>
      <w:r w:rsidR="00553B98" w:rsidRPr="00622452">
        <w:rPr>
          <w:color w:val="auto"/>
          <w:sz w:val="24"/>
          <w:szCs w:val="28"/>
        </w:rPr>
        <w:t xml:space="preserve"> Friday 13</w:t>
      </w:r>
      <w:r w:rsidR="00553B98" w:rsidRPr="00622452">
        <w:rPr>
          <w:color w:val="auto"/>
          <w:sz w:val="24"/>
          <w:szCs w:val="28"/>
          <w:vertAlign w:val="superscript"/>
        </w:rPr>
        <w:t>th</w:t>
      </w:r>
      <w:r w:rsidR="00553B98" w:rsidRPr="00622452">
        <w:rPr>
          <w:color w:val="auto"/>
          <w:sz w:val="24"/>
          <w:szCs w:val="28"/>
        </w:rPr>
        <w:t xml:space="preserve"> February 2026</w:t>
      </w:r>
      <w:r w:rsidR="00F46B57" w:rsidRPr="00622452">
        <w:rPr>
          <w:color w:val="auto"/>
          <w:sz w:val="24"/>
          <w:szCs w:val="28"/>
        </w:rPr>
        <w:t xml:space="preserve"> during the lab slot, 12pm</w:t>
      </w:r>
      <w:r w:rsidR="00925E78" w:rsidRPr="00622452">
        <w:rPr>
          <w:color w:val="auto"/>
          <w:sz w:val="24"/>
          <w:szCs w:val="28"/>
        </w:rPr>
        <w:t>.</w:t>
      </w:r>
      <w:r w:rsidR="00AA1B01" w:rsidRPr="00622452">
        <w:rPr>
          <w:color w:val="auto"/>
          <w:sz w:val="24"/>
          <w:szCs w:val="28"/>
        </w:rPr>
        <w:t xml:space="preserve"> Marks/Feedback will be released on or before Friday </w:t>
      </w:r>
      <w:r w:rsidR="00542C5D" w:rsidRPr="00622452">
        <w:rPr>
          <w:color w:val="auto"/>
          <w:sz w:val="24"/>
          <w:szCs w:val="28"/>
        </w:rPr>
        <w:t>6</w:t>
      </w:r>
      <w:r w:rsidR="00542C5D" w:rsidRPr="00622452">
        <w:rPr>
          <w:color w:val="auto"/>
          <w:sz w:val="24"/>
          <w:szCs w:val="28"/>
          <w:vertAlign w:val="superscript"/>
        </w:rPr>
        <w:t>th</w:t>
      </w:r>
      <w:r w:rsidR="00542C5D" w:rsidRPr="00622452">
        <w:rPr>
          <w:color w:val="auto"/>
          <w:sz w:val="24"/>
          <w:szCs w:val="28"/>
        </w:rPr>
        <w:t xml:space="preserve"> March 2026</w:t>
      </w:r>
      <w:r w:rsidR="00622452" w:rsidRPr="00622452">
        <w:rPr>
          <w:color w:val="auto"/>
          <w:sz w:val="24"/>
          <w:szCs w:val="28"/>
        </w:rPr>
        <w:t>, 12pm.</w:t>
      </w:r>
    </w:p>
    <w:p w14:paraId="710C3B79" w14:textId="77777777" w:rsidR="0073710C" w:rsidRPr="00C85D00" w:rsidRDefault="0073710C" w:rsidP="0073710C">
      <w:pPr>
        <w:pStyle w:val="ListParagraph"/>
        <w:spacing w:after="0" w:line="240" w:lineRule="auto"/>
        <w:rPr>
          <w:color w:val="auto"/>
          <w:sz w:val="24"/>
          <w:szCs w:val="28"/>
        </w:rPr>
      </w:pPr>
    </w:p>
    <w:p w14:paraId="1F84640E" w14:textId="73DD9DC9" w:rsidR="00213809" w:rsidRPr="00C85D00" w:rsidRDefault="0073710C" w:rsidP="00094855">
      <w:pPr>
        <w:pStyle w:val="ListParagraph"/>
        <w:numPr>
          <w:ilvl w:val="0"/>
          <w:numId w:val="23"/>
        </w:numPr>
        <w:spacing w:after="0" w:line="240" w:lineRule="auto"/>
        <w:rPr>
          <w:sz w:val="28"/>
          <w:szCs w:val="32"/>
          <w:u w:val="single"/>
        </w:rPr>
      </w:pPr>
      <w:r w:rsidRPr="00C85D00">
        <w:rPr>
          <w:color w:val="auto"/>
          <w:sz w:val="24"/>
          <w:szCs w:val="28"/>
        </w:rPr>
        <w:t xml:space="preserve">Final assignment worth 70%. </w:t>
      </w:r>
      <w:bookmarkEnd w:id="6"/>
    </w:p>
    <w:p w14:paraId="162F47E4" w14:textId="77777777" w:rsidR="002270C2" w:rsidRPr="002270C2" w:rsidRDefault="002270C2" w:rsidP="002270C2">
      <w:pPr>
        <w:spacing w:after="0" w:line="240" w:lineRule="auto"/>
        <w:rPr>
          <w:b/>
          <w:bCs/>
          <w:sz w:val="28"/>
          <w:szCs w:val="32"/>
          <w:u w:val="single"/>
        </w:rPr>
      </w:pPr>
    </w:p>
    <w:p w14:paraId="4F6EEF37" w14:textId="77777777" w:rsidR="0073710C" w:rsidRPr="00BD7986" w:rsidRDefault="0073710C" w:rsidP="0073710C">
      <w:pPr>
        <w:pStyle w:val="BodyText"/>
        <w:rPr>
          <w:rFonts w:ascii="Arial" w:hAnsi="Arial" w:cs="Arial"/>
        </w:rPr>
      </w:pPr>
      <w:bookmarkStart w:id="7" w:name="_Hlk174540951"/>
      <w:bookmarkStart w:id="8" w:name="_Hlk174537430"/>
      <w:bookmarkStart w:id="9" w:name="_Hlk173490644"/>
      <w:r w:rsidRPr="00BD7986">
        <w:rPr>
          <w:rFonts w:ascii="Arial" w:hAnsi="Arial" w:cs="Arial"/>
        </w:rPr>
        <w:t xml:space="preserve">An overall weighted average mark of 40% is required to pass the module.    </w:t>
      </w:r>
    </w:p>
    <w:bookmarkEnd w:id="7"/>
    <w:p w14:paraId="6DDBF42F" w14:textId="77777777" w:rsidR="0073710C" w:rsidRPr="00BD7986" w:rsidRDefault="0073710C" w:rsidP="0073710C">
      <w:pPr>
        <w:pStyle w:val="BodyText"/>
        <w:rPr>
          <w:rFonts w:ascii="Arial" w:hAnsi="Arial" w:cs="Arial"/>
          <w:szCs w:val="24"/>
        </w:rPr>
      </w:pPr>
    </w:p>
    <w:p w14:paraId="18ECAA2B" w14:textId="7CDBD267" w:rsidR="0073710C" w:rsidRPr="00BD7986" w:rsidRDefault="0073710C" w:rsidP="008A63AB">
      <w:pPr>
        <w:rPr>
          <w:bCs/>
          <w:iCs/>
          <w:sz w:val="24"/>
          <w:szCs w:val="32"/>
        </w:rPr>
      </w:pPr>
      <w:bookmarkStart w:id="10" w:name="_Hlk174540966"/>
      <w:r w:rsidRPr="00BD7986">
        <w:rPr>
          <w:bCs/>
          <w:iCs/>
          <w:sz w:val="24"/>
          <w:szCs w:val="32"/>
        </w:rPr>
        <w:t>It is a requirement for course completion to submit all assessed coursework. Non-submission of any part will result in an overall mark of zero being awarded for the module.</w:t>
      </w:r>
      <w:bookmarkEnd w:id="10"/>
    </w:p>
    <w:p w14:paraId="07F0943A" w14:textId="77777777" w:rsidR="009440A3" w:rsidRPr="00BD7986" w:rsidRDefault="009440A3" w:rsidP="008A63AB">
      <w:pPr>
        <w:rPr>
          <w:bCs/>
          <w:iCs/>
          <w:sz w:val="24"/>
          <w:szCs w:val="32"/>
        </w:rPr>
      </w:pPr>
    </w:p>
    <w:p w14:paraId="0DF301E6" w14:textId="237E00B7" w:rsidR="009440A3" w:rsidRDefault="009440A3" w:rsidP="009440A3">
      <w:pPr>
        <w:rPr>
          <w:bCs/>
          <w:iCs/>
          <w:sz w:val="24"/>
          <w:szCs w:val="24"/>
        </w:rPr>
      </w:pPr>
      <w:r w:rsidRPr="00BD7986">
        <w:rPr>
          <w:bCs/>
          <w:iCs/>
          <w:sz w:val="24"/>
          <w:szCs w:val="24"/>
        </w:rPr>
        <w:t>The following forms of feedback will assist you in this module:</w:t>
      </w:r>
      <w:r w:rsidR="00524EBB" w:rsidRPr="00BD7986">
        <w:rPr>
          <w:bCs/>
          <w:iCs/>
          <w:sz w:val="24"/>
          <w:szCs w:val="24"/>
        </w:rPr>
        <w:t xml:space="preserve">  Verbal general feedback and formal written project feedback.</w:t>
      </w:r>
    </w:p>
    <w:p w14:paraId="0914183A" w14:textId="7C3E240A" w:rsidR="00B4393C" w:rsidRDefault="00B4393C" w:rsidP="009440A3">
      <w:pPr>
        <w:rPr>
          <w:bCs/>
          <w:iCs/>
          <w:sz w:val="24"/>
          <w:szCs w:val="24"/>
        </w:rPr>
      </w:pPr>
      <w:r>
        <w:rPr>
          <w:bCs/>
          <w:iCs/>
          <w:noProof/>
          <w:sz w:val="24"/>
          <w:szCs w:val="24"/>
        </w:rPr>
        <w:drawing>
          <wp:inline distT="0" distB="0" distL="0" distR="0" wp14:anchorId="76F98286" wp14:editId="1C4F6F74">
            <wp:extent cx="5075666" cy="4079654"/>
            <wp:effectExtent l="0" t="0" r="0" b="0"/>
            <wp:docPr id="44565972" name="Picture 1" descr="A diagram of a circular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5972" name="Picture 1" descr="A diagram of a circular chart&#10;&#10;Description automatically generated with medium confidence"/>
                    <pic:cNvPicPr/>
                  </pic:nvPicPr>
                  <pic:blipFill>
                    <a:blip r:embed="rId11"/>
                    <a:stretch>
                      <a:fillRect/>
                    </a:stretch>
                  </pic:blipFill>
                  <pic:spPr>
                    <a:xfrm>
                      <a:off x="0" y="0"/>
                      <a:ext cx="5088376" cy="4089870"/>
                    </a:xfrm>
                    <a:prstGeom prst="rect">
                      <a:avLst/>
                    </a:prstGeom>
                  </pic:spPr>
                </pic:pic>
              </a:graphicData>
            </a:graphic>
          </wp:inline>
        </w:drawing>
      </w:r>
    </w:p>
    <w:p w14:paraId="099FE4DC" w14:textId="5BDAB4D9" w:rsidR="00BD7986" w:rsidRDefault="00BD7986" w:rsidP="00BD7986"/>
    <w:p w14:paraId="6EED681C" w14:textId="0B5BA387" w:rsidR="00BD7986" w:rsidRPr="00B4393C" w:rsidRDefault="00BD7986" w:rsidP="00B4393C">
      <w:pPr>
        <w:pStyle w:val="ListParagraph"/>
      </w:pPr>
    </w:p>
    <w:p w14:paraId="2574B096" w14:textId="7C49917E" w:rsidR="009968AD" w:rsidRPr="00332A1A" w:rsidRDefault="009968AD" w:rsidP="00213809">
      <w:pPr>
        <w:rPr>
          <w:sz w:val="24"/>
          <w:szCs w:val="24"/>
        </w:rPr>
      </w:pPr>
      <w:bookmarkStart w:id="11" w:name="_Hlk113266435"/>
      <w:bookmarkEnd w:id="8"/>
    </w:p>
    <w:p w14:paraId="1D45A87F" w14:textId="51705F38" w:rsidR="00BD7986" w:rsidRDefault="00BD7986" w:rsidP="009968AD">
      <w:pPr>
        <w:spacing w:after="0" w:line="240" w:lineRule="auto"/>
        <w:contextualSpacing/>
        <w:rPr>
          <w:b/>
          <w:bCs/>
          <w:color w:val="000000" w:themeColor="text1"/>
          <w:sz w:val="28"/>
          <w:szCs w:val="28"/>
        </w:rPr>
      </w:pPr>
      <w:bookmarkStart w:id="12" w:name="_Hlk175321103"/>
      <w:bookmarkEnd w:id="9"/>
      <w:bookmarkEnd w:id="11"/>
    </w:p>
    <w:p w14:paraId="3863E7FD" w14:textId="24DE3E11" w:rsidR="009968AD" w:rsidRPr="00D20C22" w:rsidRDefault="009968AD" w:rsidP="009968AD">
      <w:pPr>
        <w:spacing w:after="0" w:line="240" w:lineRule="auto"/>
        <w:contextualSpacing/>
        <w:rPr>
          <w:b/>
          <w:bCs/>
          <w:color w:val="000000" w:themeColor="text1"/>
          <w:sz w:val="28"/>
          <w:szCs w:val="28"/>
        </w:rPr>
      </w:pPr>
      <w:r w:rsidRPr="00D20C22">
        <w:rPr>
          <w:b/>
          <w:bCs/>
          <w:color w:val="000000" w:themeColor="text1"/>
          <w:sz w:val="28"/>
          <w:szCs w:val="28"/>
        </w:rPr>
        <w:t>Artificial Intelligence</w:t>
      </w:r>
    </w:p>
    <w:p w14:paraId="562547A5" w14:textId="6EE5E545" w:rsidR="0073710C" w:rsidRPr="00BD7986" w:rsidRDefault="009968AD" w:rsidP="00E6533D">
      <w:pPr>
        <w:spacing w:after="0" w:line="240" w:lineRule="auto"/>
        <w:contextualSpacing/>
        <w:jc w:val="both"/>
        <w:rPr>
          <w:rStyle w:val="Hyperlink"/>
          <w:color w:val="000000" w:themeColor="text1"/>
          <w:sz w:val="24"/>
          <w:szCs w:val="24"/>
          <w:u w:val="none"/>
        </w:rPr>
      </w:pPr>
      <w:r w:rsidRPr="00BD7986">
        <w:rPr>
          <w:sz w:val="24"/>
          <w:szCs w:val="24"/>
          <w:lang w:eastAsia="en-US"/>
        </w:rPr>
        <w:t xml:space="preserve">You are not permitted to use Gen-AI tools for this module unless you are a student with an adjustment report on Pegasus where this is explicitly specified as a ‘reasonable adjustment’. Any student suspected of using such tools will be subject to investigation outlined in the </w:t>
      </w:r>
      <w:r w:rsidRPr="00BD7986">
        <w:rPr>
          <w:sz w:val="24"/>
          <w:szCs w:val="24"/>
        </w:rPr>
        <w:t> </w:t>
      </w:r>
      <w:hyperlink r:id="rId12" w:history="1">
        <w:r w:rsidRPr="00BD7986">
          <w:rPr>
            <w:rStyle w:val="Hyperlink"/>
            <w:sz w:val="24"/>
            <w:szCs w:val="24"/>
          </w:rPr>
          <w:t>Student_Discipline_Procedure_-_Academic_Misconduct.pdf (strath.ac.uk)</w:t>
        </w:r>
      </w:hyperlink>
      <w:r w:rsidRPr="00BD7986">
        <w:rPr>
          <w:sz w:val="24"/>
          <w:szCs w:val="24"/>
        </w:rPr>
        <w:t xml:space="preserve"> </w:t>
      </w:r>
      <w:r w:rsidRPr="00BD7986">
        <w:rPr>
          <w:sz w:val="24"/>
          <w:szCs w:val="24"/>
          <w:lang w:val="en-US" w:eastAsia="en-US"/>
        </w:rPr>
        <w:t>process.</w:t>
      </w:r>
      <w:bookmarkEnd w:id="12"/>
    </w:p>
    <w:p w14:paraId="692D915C" w14:textId="77777777" w:rsidR="008A63AB" w:rsidRPr="00BD7986" w:rsidRDefault="008A63AB" w:rsidP="00213809">
      <w:pPr>
        <w:spacing w:after="0" w:line="240" w:lineRule="auto"/>
        <w:contextualSpacing/>
        <w:rPr>
          <w:rStyle w:val="Hyperlink"/>
          <w:sz w:val="24"/>
          <w:szCs w:val="28"/>
        </w:rPr>
      </w:pPr>
      <w:bookmarkStart w:id="13" w:name="_Hlk173490769"/>
    </w:p>
    <w:p w14:paraId="50B2C189" w14:textId="77777777" w:rsidR="008A63AB" w:rsidRPr="00BD7986" w:rsidRDefault="008A63AB" w:rsidP="00213809">
      <w:pPr>
        <w:spacing w:after="0" w:line="240" w:lineRule="auto"/>
        <w:contextualSpacing/>
        <w:rPr>
          <w:rStyle w:val="Hyperlink"/>
          <w:sz w:val="24"/>
          <w:szCs w:val="28"/>
        </w:rPr>
      </w:pPr>
    </w:p>
    <w:p w14:paraId="1444A4D1" w14:textId="142E5655" w:rsidR="00213809" w:rsidRPr="00BD7986" w:rsidRDefault="00213809" w:rsidP="00213809">
      <w:pPr>
        <w:spacing w:after="0" w:line="240" w:lineRule="auto"/>
        <w:contextualSpacing/>
        <w:rPr>
          <w:b/>
          <w:bCs/>
          <w:sz w:val="28"/>
          <w:szCs w:val="32"/>
          <w:u w:val="single"/>
        </w:rPr>
      </w:pPr>
      <w:r w:rsidRPr="00BD7986">
        <w:rPr>
          <w:b/>
          <w:bCs/>
          <w:sz w:val="28"/>
          <w:szCs w:val="32"/>
          <w:u w:val="single"/>
        </w:rPr>
        <w:t>Reading List</w:t>
      </w:r>
    </w:p>
    <w:bookmarkEnd w:id="13"/>
    <w:p w14:paraId="18591F93" w14:textId="3A9F0507" w:rsidR="00213809" w:rsidRPr="00BD7986" w:rsidRDefault="00213809" w:rsidP="0073710C">
      <w:pPr>
        <w:autoSpaceDE w:val="0"/>
        <w:autoSpaceDN w:val="0"/>
        <w:adjustRightInd w:val="0"/>
        <w:spacing w:after="0" w:line="360" w:lineRule="auto"/>
        <w:rPr>
          <w:b/>
          <w:bCs/>
          <w:sz w:val="28"/>
          <w:szCs w:val="32"/>
          <w:u w:val="single"/>
        </w:rPr>
      </w:pPr>
    </w:p>
    <w:p w14:paraId="2E1D19C1" w14:textId="00717907" w:rsidR="00213809" w:rsidRPr="00211BC7" w:rsidRDefault="00211BC7" w:rsidP="00213809">
      <w:pPr>
        <w:tabs>
          <w:tab w:val="left" w:pos="-720"/>
        </w:tabs>
        <w:suppressAutoHyphens/>
        <w:jc w:val="both"/>
        <w:rPr>
          <w:spacing w:val="-2"/>
          <w:sz w:val="32"/>
          <w:szCs w:val="28"/>
          <w:lang w:val="en-US"/>
        </w:rPr>
      </w:pPr>
      <w:r w:rsidRPr="00211BC7">
        <w:rPr>
          <w:sz w:val="24"/>
          <w:szCs w:val="28"/>
        </w:rPr>
        <w:t>Please refer to the AG432 Myplace page to access the Reading List.</w:t>
      </w:r>
    </w:p>
    <w:p w14:paraId="5809D282" w14:textId="77777777" w:rsidR="00372BBE" w:rsidRDefault="00372BBE" w:rsidP="00372BBE">
      <w:pPr>
        <w:tabs>
          <w:tab w:val="left" w:pos="-720"/>
        </w:tabs>
        <w:suppressAutoHyphens/>
        <w:jc w:val="both"/>
        <w:rPr>
          <w:spacing w:val="-2"/>
          <w:sz w:val="24"/>
          <w:lang w:val="en-US"/>
        </w:rPr>
      </w:pPr>
      <w:r>
        <w:rPr>
          <w:b/>
          <w:bCs/>
          <w:spacing w:val="-2"/>
          <w:sz w:val="24"/>
          <w:szCs w:val="24"/>
          <w:lang w:val="en-US"/>
        </w:rPr>
        <w:t>UG Module Manual (</w:t>
      </w:r>
      <w:proofErr w:type="spellStart"/>
      <w:r>
        <w:rPr>
          <w:b/>
          <w:bCs/>
          <w:spacing w:val="-2"/>
          <w:sz w:val="24"/>
          <w:szCs w:val="24"/>
          <w:lang w:val="en-US"/>
        </w:rPr>
        <w:t>Honours</w:t>
      </w:r>
      <w:proofErr w:type="spellEnd"/>
      <w:r>
        <w:rPr>
          <w:b/>
          <w:bCs/>
          <w:spacing w:val="-2"/>
          <w:sz w:val="24"/>
          <w:szCs w:val="24"/>
          <w:lang w:val="en-US"/>
        </w:rPr>
        <w:t>)                                    </w:t>
      </w:r>
    </w:p>
    <w:p w14:paraId="0BDDACA2" w14:textId="46592ADA" w:rsidR="00372BBE" w:rsidRPr="00211BC7" w:rsidRDefault="00372BBE" w:rsidP="00211BC7">
      <w:pPr>
        <w:spacing w:after="0" w:line="240" w:lineRule="auto"/>
        <w:rPr>
          <w:sz w:val="24"/>
          <w:szCs w:val="24"/>
        </w:rPr>
      </w:pPr>
      <w:r w:rsidRPr="00211BC7">
        <w:rPr>
          <w:spacing w:val="-2"/>
          <w:sz w:val="24"/>
          <w:szCs w:val="24"/>
          <w:lang w:val="en-US"/>
        </w:rPr>
        <w:t>Please refer to the accounting and finance UG manual module for the following (</w:t>
      </w:r>
      <w:hyperlink r:id="rId13" w:history="1">
        <w:r w:rsidR="00211BC7" w:rsidRPr="00211BC7">
          <w:rPr>
            <w:rStyle w:val="Hyperlink"/>
            <w:sz w:val="24"/>
            <w:szCs w:val="24"/>
          </w:rPr>
          <w:t>Honours Module Manual.docx</w:t>
        </w:r>
      </w:hyperlink>
      <w:r w:rsidR="00211BC7" w:rsidRPr="00211BC7">
        <w:rPr>
          <w:sz w:val="24"/>
          <w:szCs w:val="24"/>
        </w:rPr>
        <w:t>).</w:t>
      </w:r>
    </w:p>
    <w:p w14:paraId="52346970" w14:textId="77777777" w:rsidR="00372BBE" w:rsidRDefault="00372BBE" w:rsidP="00372BBE">
      <w:pPr>
        <w:pStyle w:val="ListParagraph"/>
        <w:numPr>
          <w:ilvl w:val="0"/>
          <w:numId w:val="25"/>
        </w:numPr>
        <w:tabs>
          <w:tab w:val="left" w:pos="-720"/>
        </w:tabs>
        <w:suppressAutoHyphens/>
        <w:jc w:val="both"/>
        <w:rPr>
          <w:spacing w:val="-2"/>
          <w:sz w:val="24"/>
          <w:lang w:val="en-US"/>
        </w:rPr>
      </w:pPr>
      <w:r>
        <w:rPr>
          <w:spacing w:val="-2"/>
          <w:sz w:val="24"/>
          <w:lang w:val="en-US"/>
        </w:rPr>
        <w:t>Tutorial Attendance</w:t>
      </w:r>
    </w:p>
    <w:p w14:paraId="3FBDDC6F" w14:textId="77777777" w:rsidR="00372BBE" w:rsidRDefault="00372BBE" w:rsidP="00372BBE">
      <w:pPr>
        <w:pStyle w:val="ListParagraph"/>
        <w:numPr>
          <w:ilvl w:val="0"/>
          <w:numId w:val="25"/>
        </w:numPr>
        <w:tabs>
          <w:tab w:val="left" w:pos="-720"/>
        </w:tabs>
        <w:suppressAutoHyphens/>
        <w:jc w:val="both"/>
        <w:rPr>
          <w:spacing w:val="-2"/>
          <w:sz w:val="24"/>
          <w:lang w:val="en-US"/>
        </w:rPr>
      </w:pPr>
      <w:r>
        <w:rPr>
          <w:spacing w:val="-2"/>
          <w:sz w:val="24"/>
          <w:lang w:val="en-US"/>
        </w:rPr>
        <w:t>Useful Contacts</w:t>
      </w:r>
    </w:p>
    <w:p w14:paraId="71BE53A1" w14:textId="77777777" w:rsidR="00372BBE" w:rsidRDefault="00372BBE" w:rsidP="00372BBE">
      <w:pPr>
        <w:pStyle w:val="ListParagraph"/>
        <w:numPr>
          <w:ilvl w:val="0"/>
          <w:numId w:val="25"/>
        </w:numPr>
        <w:tabs>
          <w:tab w:val="left" w:pos="-720"/>
        </w:tabs>
        <w:suppressAutoHyphens/>
        <w:jc w:val="both"/>
        <w:rPr>
          <w:spacing w:val="-2"/>
          <w:sz w:val="24"/>
          <w:lang w:val="en-US"/>
        </w:rPr>
      </w:pPr>
      <w:r>
        <w:rPr>
          <w:spacing w:val="-2"/>
          <w:sz w:val="24"/>
          <w:lang w:val="en-US"/>
        </w:rPr>
        <w:t>Penalties for Late Submission</w:t>
      </w:r>
    </w:p>
    <w:p w14:paraId="2D9B485E" w14:textId="77777777" w:rsidR="00372BBE" w:rsidRDefault="00372BBE" w:rsidP="00372BBE">
      <w:pPr>
        <w:pStyle w:val="ListParagraph"/>
        <w:numPr>
          <w:ilvl w:val="0"/>
          <w:numId w:val="25"/>
        </w:numPr>
        <w:tabs>
          <w:tab w:val="left" w:pos="-720"/>
        </w:tabs>
        <w:suppressAutoHyphens/>
        <w:jc w:val="both"/>
        <w:rPr>
          <w:spacing w:val="-2"/>
          <w:sz w:val="24"/>
          <w:lang w:val="en-US"/>
        </w:rPr>
      </w:pPr>
      <w:r>
        <w:rPr>
          <w:spacing w:val="-2"/>
          <w:sz w:val="24"/>
          <w:lang w:val="en-US"/>
        </w:rPr>
        <w:t>Feedback</w:t>
      </w:r>
    </w:p>
    <w:p w14:paraId="393401CF" w14:textId="77777777" w:rsidR="00372BBE" w:rsidRDefault="00372BBE" w:rsidP="00372BBE">
      <w:pPr>
        <w:pStyle w:val="ListParagraph"/>
        <w:numPr>
          <w:ilvl w:val="0"/>
          <w:numId w:val="25"/>
        </w:numPr>
        <w:tabs>
          <w:tab w:val="left" w:pos="-720"/>
        </w:tabs>
        <w:suppressAutoHyphens/>
        <w:jc w:val="both"/>
        <w:rPr>
          <w:spacing w:val="-2"/>
          <w:sz w:val="24"/>
          <w:lang w:val="en-US"/>
        </w:rPr>
      </w:pPr>
      <w:r>
        <w:rPr>
          <w:spacing w:val="-2"/>
          <w:sz w:val="24"/>
          <w:lang w:val="en-US"/>
        </w:rPr>
        <w:t xml:space="preserve">Compensation Scheme </w:t>
      </w:r>
    </w:p>
    <w:p w14:paraId="1B363CDD" w14:textId="77777777" w:rsidR="00372BBE" w:rsidRDefault="00372BBE" w:rsidP="00372BBE">
      <w:pPr>
        <w:pStyle w:val="ListParagraph"/>
        <w:numPr>
          <w:ilvl w:val="0"/>
          <w:numId w:val="25"/>
        </w:numPr>
        <w:tabs>
          <w:tab w:val="left" w:pos="-720"/>
        </w:tabs>
        <w:suppressAutoHyphens/>
        <w:jc w:val="both"/>
        <w:rPr>
          <w:spacing w:val="-2"/>
          <w:sz w:val="24"/>
          <w:lang w:val="en-US"/>
        </w:rPr>
      </w:pPr>
      <w:proofErr w:type="spellStart"/>
      <w:r>
        <w:rPr>
          <w:spacing w:val="-2"/>
          <w:sz w:val="24"/>
          <w:lang w:val="en-US"/>
        </w:rPr>
        <w:t>Resit</w:t>
      </w:r>
      <w:proofErr w:type="spellEnd"/>
      <w:r>
        <w:rPr>
          <w:spacing w:val="-2"/>
          <w:sz w:val="24"/>
          <w:lang w:val="en-US"/>
        </w:rPr>
        <w:t xml:space="preserve"> Policy – no </w:t>
      </w:r>
      <w:proofErr w:type="spellStart"/>
      <w:r>
        <w:rPr>
          <w:spacing w:val="-2"/>
          <w:sz w:val="24"/>
          <w:lang w:val="en-US"/>
        </w:rPr>
        <w:t>resits</w:t>
      </w:r>
      <w:proofErr w:type="spellEnd"/>
      <w:r>
        <w:rPr>
          <w:spacing w:val="-2"/>
          <w:sz w:val="24"/>
          <w:lang w:val="en-US"/>
        </w:rPr>
        <w:t xml:space="preserve"> in </w:t>
      </w:r>
      <w:proofErr w:type="spellStart"/>
      <w:r>
        <w:rPr>
          <w:spacing w:val="-2"/>
          <w:sz w:val="24"/>
          <w:lang w:val="en-US"/>
        </w:rPr>
        <w:t>honours</w:t>
      </w:r>
      <w:proofErr w:type="spellEnd"/>
      <w:r>
        <w:rPr>
          <w:spacing w:val="-2"/>
          <w:sz w:val="24"/>
          <w:lang w:val="en-US"/>
        </w:rPr>
        <w:t xml:space="preserve"> year</w:t>
      </w:r>
    </w:p>
    <w:p w14:paraId="0AC9BBE3" w14:textId="77777777" w:rsidR="00372BBE" w:rsidRDefault="00372BBE" w:rsidP="00372BBE">
      <w:pPr>
        <w:pStyle w:val="ListParagraph"/>
        <w:numPr>
          <w:ilvl w:val="0"/>
          <w:numId w:val="25"/>
        </w:numPr>
        <w:tabs>
          <w:tab w:val="left" w:pos="-720"/>
        </w:tabs>
        <w:suppressAutoHyphens/>
        <w:jc w:val="both"/>
        <w:rPr>
          <w:spacing w:val="-2"/>
          <w:sz w:val="24"/>
          <w:lang w:val="en-US"/>
        </w:rPr>
      </w:pPr>
      <w:r>
        <w:rPr>
          <w:spacing w:val="-2"/>
          <w:sz w:val="24"/>
          <w:lang w:val="en-US"/>
        </w:rPr>
        <w:t>Universal Marking Guide</w:t>
      </w:r>
    </w:p>
    <w:p w14:paraId="78399F85" w14:textId="77777777" w:rsidR="00372BBE" w:rsidRDefault="00372BBE" w:rsidP="00372BBE">
      <w:pPr>
        <w:pStyle w:val="ListParagraph"/>
        <w:numPr>
          <w:ilvl w:val="0"/>
          <w:numId w:val="25"/>
        </w:numPr>
        <w:tabs>
          <w:tab w:val="left" w:pos="-720"/>
        </w:tabs>
        <w:suppressAutoHyphens/>
        <w:jc w:val="both"/>
        <w:rPr>
          <w:spacing w:val="-2"/>
          <w:sz w:val="24"/>
          <w:lang w:val="en-US"/>
        </w:rPr>
      </w:pPr>
      <w:r>
        <w:rPr>
          <w:spacing w:val="-2"/>
          <w:sz w:val="24"/>
          <w:lang w:val="en-US"/>
        </w:rPr>
        <w:t xml:space="preserve">Useful Links </w:t>
      </w:r>
    </w:p>
    <w:p w14:paraId="4A3BAADB" w14:textId="77777777" w:rsidR="00213809" w:rsidRPr="00332A1A" w:rsidRDefault="00213809" w:rsidP="00213809">
      <w:pPr>
        <w:tabs>
          <w:tab w:val="left" w:pos="-720"/>
        </w:tabs>
        <w:suppressAutoHyphens/>
        <w:jc w:val="both"/>
        <w:rPr>
          <w:b/>
          <w:bCs/>
          <w:spacing w:val="-2"/>
          <w:sz w:val="24"/>
          <w:u w:val="single"/>
          <w:lang w:val="en-US"/>
        </w:rPr>
      </w:pPr>
    </w:p>
    <w:p w14:paraId="6E16629B" w14:textId="77777777" w:rsidR="00213809" w:rsidRDefault="00213809" w:rsidP="00213809">
      <w:pPr>
        <w:tabs>
          <w:tab w:val="left" w:pos="-720"/>
        </w:tabs>
        <w:suppressAutoHyphens/>
        <w:jc w:val="both"/>
        <w:rPr>
          <w:spacing w:val="-2"/>
          <w:sz w:val="24"/>
          <w:lang w:val="en-US"/>
        </w:rPr>
      </w:pPr>
    </w:p>
    <w:p w14:paraId="6BD1C659" w14:textId="77777777" w:rsidR="00213809" w:rsidRPr="00332A1A" w:rsidRDefault="00213809" w:rsidP="00213809">
      <w:pPr>
        <w:tabs>
          <w:tab w:val="left" w:pos="-720"/>
        </w:tabs>
        <w:suppressAutoHyphens/>
        <w:jc w:val="both"/>
        <w:rPr>
          <w:spacing w:val="-2"/>
          <w:sz w:val="24"/>
          <w:lang w:val="en-US"/>
        </w:rPr>
      </w:pPr>
    </w:p>
    <w:p w14:paraId="7607F704" w14:textId="77777777" w:rsidR="00BA445E" w:rsidRPr="003E61DC" w:rsidRDefault="00BA445E" w:rsidP="003E61DC">
      <w:pPr>
        <w:keepNext/>
        <w:keepLines/>
        <w:spacing w:before="240" w:after="0" w:line="259" w:lineRule="auto"/>
        <w:ind w:left="360"/>
        <w:outlineLvl w:val="0"/>
        <w:rPr>
          <w:rFonts w:eastAsia="Times New Roman"/>
          <w:color w:val="2F5496"/>
          <w:kern w:val="2"/>
          <w:sz w:val="32"/>
          <w:szCs w:val="32"/>
          <w:lang w:eastAsia="en-US"/>
          <w14:ligatures w14:val="standardContextual"/>
        </w:rPr>
      </w:pPr>
    </w:p>
    <w:sectPr w:rsidR="00BA445E" w:rsidRPr="003E61DC" w:rsidSect="00710D43">
      <w:headerReference w:type="even" r:id="rId14"/>
      <w:footerReference w:type="default" r:id="rId15"/>
      <w:headerReference w:type="first" r:id="rId16"/>
      <w:footerReference w:type="first" r:id="rId17"/>
      <w:type w:val="continuous"/>
      <w:pgSz w:w="11906" w:h="16838" w:code="9"/>
      <w:pgMar w:top="1134" w:right="851" w:bottom="1134" w:left="1021" w:header="2835"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DE57C" w14:textId="77777777" w:rsidR="00013A92" w:rsidRDefault="00013A92" w:rsidP="00F5220C">
      <w:pPr>
        <w:spacing w:after="0" w:line="240" w:lineRule="auto"/>
      </w:pPr>
      <w:r>
        <w:separator/>
      </w:r>
    </w:p>
  </w:endnote>
  <w:endnote w:type="continuationSeparator" w:id="0">
    <w:p w14:paraId="1286BF97" w14:textId="77777777" w:rsidR="00013A92" w:rsidRDefault="00013A92" w:rsidP="00F52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0DA27" w14:textId="77777777" w:rsidR="006E0B69" w:rsidRDefault="006E0B69" w:rsidP="006E0B69">
    <w:pPr>
      <w:pStyle w:val="Footer"/>
      <w:spacing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5CC" w14:textId="1D8EE0E1" w:rsidR="005D67F8" w:rsidRPr="00720C99" w:rsidRDefault="005D67F8" w:rsidP="00720C99">
    <w:pPr>
      <w:pStyle w:val="Footer"/>
      <w:spacing w:line="360" w:lineRule="auto"/>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58A60" w14:textId="77777777" w:rsidR="00013A92" w:rsidRDefault="00013A92" w:rsidP="00F5220C">
      <w:pPr>
        <w:spacing w:after="0" w:line="240" w:lineRule="auto"/>
      </w:pPr>
      <w:r>
        <w:separator/>
      </w:r>
    </w:p>
  </w:footnote>
  <w:footnote w:type="continuationSeparator" w:id="0">
    <w:p w14:paraId="33963EDA" w14:textId="77777777" w:rsidR="00013A92" w:rsidRDefault="00013A92" w:rsidP="00F52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25225" w14:textId="77777777" w:rsidR="006E0B69" w:rsidRDefault="00000000">
    <w:pPr>
      <w:pStyle w:val="Header"/>
    </w:pPr>
    <w:r>
      <w:rPr>
        <w:noProof/>
      </w:rPr>
      <w:pict w14:anchorId="4B6B2B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33298" o:spid="_x0000_s1025" type="#_x0000_t75" alt="media" style="position:absolute;margin-left:0;margin-top:0;width:595.2pt;height:841.9pt;z-index:-251658240;mso-wrap-edited:f;mso-width-percent:0;mso-height-percent:0;mso-position-horizontal:center;mso-position-horizontal-relative:margin;mso-position-vertical:center;mso-position-vertical-relative:margin;mso-width-percent:0;mso-height-percent:0" o:allowincell="f">
          <v:imagedata r:id="rId1" o:title="medi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2E84" w14:textId="0B72E0C3" w:rsidR="006E0B69" w:rsidRDefault="00205A28">
    <w:pPr>
      <w:pStyle w:val="Header"/>
    </w:pPr>
    <w:r>
      <w:rPr>
        <w:noProof/>
      </w:rPr>
      <w:drawing>
        <wp:anchor distT="0" distB="0" distL="114300" distR="114300" simplePos="0" relativeHeight="251657216" behindDoc="1" locked="0" layoutInCell="1" allowOverlap="1" wp14:anchorId="5A1B5D88" wp14:editId="5125432C">
          <wp:simplePos x="0" y="0"/>
          <wp:positionH relativeFrom="column">
            <wp:posOffset>-4392</wp:posOffset>
          </wp:positionH>
          <wp:positionV relativeFrom="paragraph">
            <wp:posOffset>-1130525</wp:posOffset>
          </wp:positionV>
          <wp:extent cx="2386965" cy="747287"/>
          <wp:effectExtent l="0" t="0" r="635"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2403676" cy="75251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372C"/>
    <w:multiLevelType w:val="hybridMultilevel"/>
    <w:tmpl w:val="D9A8A076"/>
    <w:lvl w:ilvl="0" w:tplc="C1E64D1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AE3922"/>
    <w:multiLevelType w:val="hybridMultilevel"/>
    <w:tmpl w:val="066CA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6475E"/>
    <w:multiLevelType w:val="hybridMultilevel"/>
    <w:tmpl w:val="BAAC00C0"/>
    <w:lvl w:ilvl="0" w:tplc="AFF26FAE">
      <w:start w:val="1"/>
      <w:numFmt w:val="decimal"/>
      <w:lvlText w:val="B%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7E3FE7"/>
    <w:multiLevelType w:val="hybridMultilevel"/>
    <w:tmpl w:val="E43A30C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0BD81964"/>
    <w:multiLevelType w:val="hybridMultilevel"/>
    <w:tmpl w:val="9F3C58D8"/>
    <w:lvl w:ilvl="0" w:tplc="62967E5E">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FA609B"/>
    <w:multiLevelType w:val="hybridMultilevel"/>
    <w:tmpl w:val="D80E3B48"/>
    <w:lvl w:ilvl="0" w:tplc="AFF26FAE">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9A087C"/>
    <w:multiLevelType w:val="hybridMultilevel"/>
    <w:tmpl w:val="4B5A2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4851D34"/>
    <w:multiLevelType w:val="hybridMultilevel"/>
    <w:tmpl w:val="6CE62952"/>
    <w:lvl w:ilvl="0" w:tplc="B30450E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833D1C"/>
    <w:multiLevelType w:val="hybridMultilevel"/>
    <w:tmpl w:val="44B6470E"/>
    <w:lvl w:ilvl="0" w:tplc="8E2E1C3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B47B6F"/>
    <w:multiLevelType w:val="hybridMultilevel"/>
    <w:tmpl w:val="40EAD3F4"/>
    <w:lvl w:ilvl="0" w:tplc="2280C94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7805E7"/>
    <w:multiLevelType w:val="hybridMultilevel"/>
    <w:tmpl w:val="177EAB9A"/>
    <w:lvl w:ilvl="0" w:tplc="10F62EB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675489"/>
    <w:multiLevelType w:val="hybridMultilevel"/>
    <w:tmpl w:val="9632A31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5B923587"/>
    <w:multiLevelType w:val="hybridMultilevel"/>
    <w:tmpl w:val="811A4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B5012F"/>
    <w:multiLevelType w:val="hybridMultilevel"/>
    <w:tmpl w:val="4418A722"/>
    <w:lvl w:ilvl="0" w:tplc="62967E5E">
      <w:start w:val="1"/>
      <w:numFmt w:val="decimal"/>
      <w:lvlText w:val="A%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D1C4F9E"/>
    <w:multiLevelType w:val="hybridMultilevel"/>
    <w:tmpl w:val="FA309206"/>
    <w:lvl w:ilvl="0" w:tplc="176035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8B6CCC"/>
    <w:multiLevelType w:val="hybridMultilevel"/>
    <w:tmpl w:val="F0EC3FD6"/>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550188"/>
    <w:multiLevelType w:val="hybridMultilevel"/>
    <w:tmpl w:val="5484AA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BC4122"/>
    <w:multiLevelType w:val="hybridMultilevel"/>
    <w:tmpl w:val="63481A34"/>
    <w:lvl w:ilvl="0" w:tplc="2280C948">
      <w:start w:val="1"/>
      <w:numFmt w:val="bullet"/>
      <w:lvlText w:val=""/>
      <w:lvlJc w:val="left"/>
      <w:pPr>
        <w:ind w:left="720" w:hanging="360"/>
      </w:pPr>
      <w:rPr>
        <w:rFonts w:ascii="Courier New" w:hAnsi="Courier New" w:hint="default"/>
      </w:rPr>
    </w:lvl>
    <w:lvl w:ilvl="1" w:tplc="2280C94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CA587B"/>
    <w:multiLevelType w:val="hybridMultilevel"/>
    <w:tmpl w:val="7A54501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75A1018D"/>
    <w:multiLevelType w:val="hybridMultilevel"/>
    <w:tmpl w:val="AA46C25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75BB4909"/>
    <w:multiLevelType w:val="hybridMultilevel"/>
    <w:tmpl w:val="5298F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073F4A"/>
    <w:multiLevelType w:val="hybridMultilevel"/>
    <w:tmpl w:val="71264FB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7E473A18"/>
    <w:multiLevelType w:val="hybridMultilevel"/>
    <w:tmpl w:val="B060EA1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98325987">
    <w:abstractNumId w:val="10"/>
  </w:num>
  <w:num w:numId="2" w16cid:durableId="1188180005">
    <w:abstractNumId w:val="6"/>
  </w:num>
  <w:num w:numId="3" w16cid:durableId="1410156144">
    <w:abstractNumId w:val="6"/>
  </w:num>
  <w:num w:numId="4" w16cid:durableId="1476483178">
    <w:abstractNumId w:val="1"/>
  </w:num>
  <w:num w:numId="5" w16cid:durableId="63995518">
    <w:abstractNumId w:val="9"/>
  </w:num>
  <w:num w:numId="6" w16cid:durableId="2026054458">
    <w:abstractNumId w:val="17"/>
  </w:num>
  <w:num w:numId="7" w16cid:durableId="920984575">
    <w:abstractNumId w:val="8"/>
  </w:num>
  <w:num w:numId="8" w16cid:durableId="1172643403">
    <w:abstractNumId w:val="20"/>
  </w:num>
  <w:num w:numId="9" w16cid:durableId="452330608">
    <w:abstractNumId w:val="15"/>
  </w:num>
  <w:num w:numId="10" w16cid:durableId="109320763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26795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8183421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655459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29226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783142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5443225">
    <w:abstractNumId w:val="7"/>
  </w:num>
  <w:num w:numId="17" w16cid:durableId="1090616995">
    <w:abstractNumId w:val="4"/>
  </w:num>
  <w:num w:numId="18" w16cid:durableId="2004235062">
    <w:abstractNumId w:val="0"/>
  </w:num>
  <w:num w:numId="19" w16cid:durableId="631713363">
    <w:abstractNumId w:val="2"/>
  </w:num>
  <w:num w:numId="20" w16cid:durableId="542330001">
    <w:abstractNumId w:val="5"/>
  </w:num>
  <w:num w:numId="21" w16cid:durableId="1234242276">
    <w:abstractNumId w:val="14"/>
  </w:num>
  <w:num w:numId="22" w16cid:durableId="15010695">
    <w:abstractNumId w:val="13"/>
  </w:num>
  <w:num w:numId="23" w16cid:durableId="1442064363">
    <w:abstractNumId w:val="16"/>
  </w:num>
  <w:num w:numId="24" w16cid:durableId="1503428375">
    <w:abstractNumId w:val="12"/>
  </w:num>
  <w:num w:numId="25" w16cid:durableId="13986698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20C"/>
    <w:rsid w:val="000039D9"/>
    <w:rsid w:val="00013A92"/>
    <w:rsid w:val="00063A92"/>
    <w:rsid w:val="0006525E"/>
    <w:rsid w:val="000675F0"/>
    <w:rsid w:val="00082B53"/>
    <w:rsid w:val="000831C1"/>
    <w:rsid w:val="00092F6C"/>
    <w:rsid w:val="00094349"/>
    <w:rsid w:val="000B0277"/>
    <w:rsid w:val="000C1276"/>
    <w:rsid w:val="000C187F"/>
    <w:rsid w:val="000D10B4"/>
    <w:rsid w:val="000D398C"/>
    <w:rsid w:val="000E2E5F"/>
    <w:rsid w:val="000E3206"/>
    <w:rsid w:val="000E6974"/>
    <w:rsid w:val="000E7787"/>
    <w:rsid w:val="000F05FF"/>
    <w:rsid w:val="0013272F"/>
    <w:rsid w:val="0014194C"/>
    <w:rsid w:val="00180B0C"/>
    <w:rsid w:val="0018483E"/>
    <w:rsid w:val="001D33D7"/>
    <w:rsid w:val="001D7785"/>
    <w:rsid w:val="001F407F"/>
    <w:rsid w:val="001F4F47"/>
    <w:rsid w:val="00205A28"/>
    <w:rsid w:val="00211BC7"/>
    <w:rsid w:val="00213809"/>
    <w:rsid w:val="002270C2"/>
    <w:rsid w:val="002537D2"/>
    <w:rsid w:val="00263C8C"/>
    <w:rsid w:val="0026633A"/>
    <w:rsid w:val="00280D4A"/>
    <w:rsid w:val="0028678B"/>
    <w:rsid w:val="00287B03"/>
    <w:rsid w:val="002B7C1D"/>
    <w:rsid w:val="002C283E"/>
    <w:rsid w:val="002C7183"/>
    <w:rsid w:val="002F631A"/>
    <w:rsid w:val="003125FD"/>
    <w:rsid w:val="00335B1B"/>
    <w:rsid w:val="0033754D"/>
    <w:rsid w:val="00342380"/>
    <w:rsid w:val="003424D2"/>
    <w:rsid w:val="00372BBE"/>
    <w:rsid w:val="00386247"/>
    <w:rsid w:val="003A75EE"/>
    <w:rsid w:val="003C3AA3"/>
    <w:rsid w:val="003C6D4D"/>
    <w:rsid w:val="003C749B"/>
    <w:rsid w:val="003E3B20"/>
    <w:rsid w:val="003E61DC"/>
    <w:rsid w:val="00412054"/>
    <w:rsid w:val="004877E9"/>
    <w:rsid w:val="004956A4"/>
    <w:rsid w:val="00497008"/>
    <w:rsid w:val="004A4B5A"/>
    <w:rsid w:val="004D1F13"/>
    <w:rsid w:val="00513075"/>
    <w:rsid w:val="00524EBB"/>
    <w:rsid w:val="00534ECB"/>
    <w:rsid w:val="00537846"/>
    <w:rsid w:val="00542C5D"/>
    <w:rsid w:val="00553B98"/>
    <w:rsid w:val="00554897"/>
    <w:rsid w:val="00560D26"/>
    <w:rsid w:val="005758CD"/>
    <w:rsid w:val="00580575"/>
    <w:rsid w:val="005A34BF"/>
    <w:rsid w:val="005B61AB"/>
    <w:rsid w:val="005C6B21"/>
    <w:rsid w:val="005C76EC"/>
    <w:rsid w:val="005D0A96"/>
    <w:rsid w:val="005D5781"/>
    <w:rsid w:val="005D67F8"/>
    <w:rsid w:val="005E0694"/>
    <w:rsid w:val="005E51EF"/>
    <w:rsid w:val="00604878"/>
    <w:rsid w:val="00622452"/>
    <w:rsid w:val="00625129"/>
    <w:rsid w:val="0063019D"/>
    <w:rsid w:val="00644B56"/>
    <w:rsid w:val="00647B1F"/>
    <w:rsid w:val="006666B5"/>
    <w:rsid w:val="00677DCF"/>
    <w:rsid w:val="006C0122"/>
    <w:rsid w:val="006E0B69"/>
    <w:rsid w:val="0070372B"/>
    <w:rsid w:val="00710D43"/>
    <w:rsid w:val="00720C99"/>
    <w:rsid w:val="00722560"/>
    <w:rsid w:val="0073710C"/>
    <w:rsid w:val="00767858"/>
    <w:rsid w:val="00767D1E"/>
    <w:rsid w:val="00771E61"/>
    <w:rsid w:val="0079497E"/>
    <w:rsid w:val="007B2671"/>
    <w:rsid w:val="007C4588"/>
    <w:rsid w:val="00815BD6"/>
    <w:rsid w:val="00824C2A"/>
    <w:rsid w:val="00824E6F"/>
    <w:rsid w:val="00861E4E"/>
    <w:rsid w:val="00862910"/>
    <w:rsid w:val="00883591"/>
    <w:rsid w:val="008A11E3"/>
    <w:rsid w:val="008A63AB"/>
    <w:rsid w:val="00925B14"/>
    <w:rsid w:val="00925E78"/>
    <w:rsid w:val="00933F5A"/>
    <w:rsid w:val="009440A3"/>
    <w:rsid w:val="009537E1"/>
    <w:rsid w:val="0097593B"/>
    <w:rsid w:val="0098063E"/>
    <w:rsid w:val="009968AD"/>
    <w:rsid w:val="00997337"/>
    <w:rsid w:val="00A01023"/>
    <w:rsid w:val="00A012D2"/>
    <w:rsid w:val="00A138BB"/>
    <w:rsid w:val="00A2022C"/>
    <w:rsid w:val="00A33403"/>
    <w:rsid w:val="00A54BDD"/>
    <w:rsid w:val="00A66A1F"/>
    <w:rsid w:val="00A66BEC"/>
    <w:rsid w:val="00A81B05"/>
    <w:rsid w:val="00AA1B01"/>
    <w:rsid w:val="00AA2620"/>
    <w:rsid w:val="00AA26F4"/>
    <w:rsid w:val="00AD68EF"/>
    <w:rsid w:val="00AE6929"/>
    <w:rsid w:val="00AF3693"/>
    <w:rsid w:val="00B014DE"/>
    <w:rsid w:val="00B056FD"/>
    <w:rsid w:val="00B0664A"/>
    <w:rsid w:val="00B17201"/>
    <w:rsid w:val="00B4393C"/>
    <w:rsid w:val="00B45FF7"/>
    <w:rsid w:val="00B56521"/>
    <w:rsid w:val="00B80851"/>
    <w:rsid w:val="00B928E7"/>
    <w:rsid w:val="00BA0F82"/>
    <w:rsid w:val="00BA445E"/>
    <w:rsid w:val="00BD7986"/>
    <w:rsid w:val="00BE5F27"/>
    <w:rsid w:val="00C10392"/>
    <w:rsid w:val="00C22ACF"/>
    <w:rsid w:val="00C5144E"/>
    <w:rsid w:val="00C67110"/>
    <w:rsid w:val="00C7501F"/>
    <w:rsid w:val="00C85D00"/>
    <w:rsid w:val="00C867B8"/>
    <w:rsid w:val="00CA74E5"/>
    <w:rsid w:val="00CD0642"/>
    <w:rsid w:val="00CE0E80"/>
    <w:rsid w:val="00CF6BCB"/>
    <w:rsid w:val="00D170FE"/>
    <w:rsid w:val="00D27630"/>
    <w:rsid w:val="00D837EE"/>
    <w:rsid w:val="00D97EB3"/>
    <w:rsid w:val="00DB6925"/>
    <w:rsid w:val="00DD0BC6"/>
    <w:rsid w:val="00E0182E"/>
    <w:rsid w:val="00E12524"/>
    <w:rsid w:val="00E368DF"/>
    <w:rsid w:val="00E41662"/>
    <w:rsid w:val="00E6533D"/>
    <w:rsid w:val="00E83C8D"/>
    <w:rsid w:val="00E84077"/>
    <w:rsid w:val="00E974A8"/>
    <w:rsid w:val="00EA5C38"/>
    <w:rsid w:val="00EB2C86"/>
    <w:rsid w:val="00EC4CD0"/>
    <w:rsid w:val="00EE1598"/>
    <w:rsid w:val="00EF35FA"/>
    <w:rsid w:val="00F008D9"/>
    <w:rsid w:val="00F04A6F"/>
    <w:rsid w:val="00F22516"/>
    <w:rsid w:val="00F30A03"/>
    <w:rsid w:val="00F46B57"/>
    <w:rsid w:val="00F5220C"/>
    <w:rsid w:val="00F62852"/>
    <w:rsid w:val="00F66E92"/>
    <w:rsid w:val="00F7764C"/>
    <w:rsid w:val="00FA098D"/>
    <w:rsid w:val="00FA1A45"/>
    <w:rsid w:val="00FA4696"/>
    <w:rsid w:val="00FA6A75"/>
    <w:rsid w:val="00FD15F5"/>
    <w:rsid w:val="00FD4B28"/>
    <w:rsid w:val="00FF65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CA8E8A"/>
  <w15:docId w15:val="{3EAE2BF4-690D-AF4E-8A02-F147F45F9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000000"/>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767D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20C"/>
  </w:style>
  <w:style w:type="paragraph" w:styleId="Footer">
    <w:name w:val="footer"/>
    <w:basedOn w:val="Normal"/>
    <w:link w:val="FooterChar"/>
    <w:uiPriority w:val="99"/>
    <w:unhideWhenUsed/>
    <w:rsid w:val="00F52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20C"/>
  </w:style>
  <w:style w:type="paragraph" w:customStyle="1" w:styleId="charity">
    <w:name w:val="charity"/>
    <w:basedOn w:val="Normal"/>
    <w:rsid w:val="00EB2C86"/>
    <w:pPr>
      <w:spacing w:after="0" w:line="312" w:lineRule="atLeast"/>
      <w:ind w:left="450"/>
    </w:pPr>
    <w:rPr>
      <w:rFonts w:ascii="Times New Roman" w:eastAsia="Times New Roman" w:hAnsi="Times New Roman"/>
      <w:color w:val="999999"/>
      <w:szCs w:val="20"/>
    </w:rPr>
  </w:style>
  <w:style w:type="character" w:styleId="Hyperlink">
    <w:name w:val="Hyperlink"/>
    <w:basedOn w:val="DefaultParagraphFont"/>
    <w:uiPriority w:val="99"/>
    <w:unhideWhenUsed/>
    <w:rsid w:val="00A66A1F"/>
    <w:rPr>
      <w:color w:val="0000FF" w:themeColor="hyperlink"/>
      <w:u w:val="single"/>
    </w:rPr>
  </w:style>
  <w:style w:type="paragraph" w:styleId="ListParagraph">
    <w:name w:val="List Paragraph"/>
    <w:basedOn w:val="Normal"/>
    <w:uiPriority w:val="34"/>
    <w:qFormat/>
    <w:rsid w:val="00A66A1F"/>
    <w:pPr>
      <w:ind w:left="720"/>
      <w:contextualSpacing/>
    </w:pPr>
  </w:style>
  <w:style w:type="paragraph" w:styleId="BalloonText">
    <w:name w:val="Balloon Text"/>
    <w:basedOn w:val="Normal"/>
    <w:link w:val="BalloonTextChar"/>
    <w:uiPriority w:val="99"/>
    <w:semiHidden/>
    <w:unhideWhenUsed/>
    <w:rsid w:val="00342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380"/>
    <w:rPr>
      <w:rFonts w:ascii="Tahoma" w:hAnsi="Tahoma" w:cs="Tahoma"/>
      <w:sz w:val="16"/>
      <w:szCs w:val="16"/>
    </w:rPr>
  </w:style>
  <w:style w:type="table" w:styleId="TableGrid">
    <w:name w:val="Table Grid"/>
    <w:basedOn w:val="TableNormal"/>
    <w:uiPriority w:val="39"/>
    <w:rsid w:val="00063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407F"/>
    <w:rPr>
      <w:sz w:val="16"/>
      <w:szCs w:val="16"/>
    </w:rPr>
  </w:style>
  <w:style w:type="paragraph" w:styleId="CommentText">
    <w:name w:val="annotation text"/>
    <w:basedOn w:val="Normal"/>
    <w:link w:val="CommentTextChar"/>
    <w:uiPriority w:val="99"/>
    <w:unhideWhenUsed/>
    <w:rsid w:val="001F407F"/>
    <w:pPr>
      <w:spacing w:line="240" w:lineRule="auto"/>
    </w:pPr>
    <w:rPr>
      <w:szCs w:val="20"/>
    </w:rPr>
  </w:style>
  <w:style w:type="character" w:customStyle="1" w:styleId="CommentTextChar">
    <w:name w:val="Comment Text Char"/>
    <w:basedOn w:val="DefaultParagraphFont"/>
    <w:link w:val="CommentText"/>
    <w:uiPriority w:val="99"/>
    <w:rsid w:val="001F407F"/>
    <w:rPr>
      <w:szCs w:val="20"/>
    </w:rPr>
  </w:style>
  <w:style w:type="paragraph" w:styleId="Subtitle">
    <w:name w:val="Subtitle"/>
    <w:basedOn w:val="Normal"/>
    <w:next w:val="Normal"/>
    <w:link w:val="SubtitleChar"/>
    <w:uiPriority w:val="11"/>
    <w:qFormat/>
    <w:rsid w:val="00767D1E"/>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767D1E"/>
    <w:rPr>
      <w:rFonts w:asciiTheme="minorHAnsi" w:eastAsiaTheme="minorEastAsia" w:hAnsiTheme="minorHAnsi" w:cstheme="minorBidi"/>
      <w:color w:val="5A5A5A" w:themeColor="text1" w:themeTint="A5"/>
      <w:spacing w:val="15"/>
      <w:sz w:val="22"/>
    </w:rPr>
  </w:style>
  <w:style w:type="character" w:customStyle="1" w:styleId="Heading1Char">
    <w:name w:val="Heading 1 Char"/>
    <w:basedOn w:val="DefaultParagraphFont"/>
    <w:link w:val="Heading1"/>
    <w:uiPriority w:val="9"/>
    <w:rsid w:val="00767D1E"/>
    <w:rPr>
      <w:rFonts w:asciiTheme="majorHAnsi" w:eastAsiaTheme="majorEastAsia" w:hAnsiTheme="majorHAnsi" w:cstheme="majorBidi"/>
      <w:color w:val="365F91" w:themeColor="accent1" w:themeShade="BF"/>
      <w:sz w:val="32"/>
      <w:szCs w:val="32"/>
    </w:rPr>
  </w:style>
  <w:style w:type="paragraph" w:styleId="CommentSubject">
    <w:name w:val="annotation subject"/>
    <w:basedOn w:val="CommentText"/>
    <w:next w:val="CommentText"/>
    <w:link w:val="CommentSubjectChar"/>
    <w:uiPriority w:val="99"/>
    <w:semiHidden/>
    <w:unhideWhenUsed/>
    <w:rsid w:val="003E61DC"/>
    <w:rPr>
      <w:b/>
      <w:bCs/>
    </w:rPr>
  </w:style>
  <w:style w:type="character" w:customStyle="1" w:styleId="CommentSubjectChar">
    <w:name w:val="Comment Subject Char"/>
    <w:basedOn w:val="CommentTextChar"/>
    <w:link w:val="CommentSubject"/>
    <w:uiPriority w:val="99"/>
    <w:semiHidden/>
    <w:rsid w:val="003E61DC"/>
    <w:rPr>
      <w:b/>
      <w:bCs/>
      <w:szCs w:val="20"/>
    </w:rPr>
  </w:style>
  <w:style w:type="paragraph" w:customStyle="1" w:styleId="p2">
    <w:name w:val="p2"/>
    <w:basedOn w:val="Normal"/>
    <w:rsid w:val="00213809"/>
    <w:pPr>
      <w:widowControl w:val="0"/>
      <w:tabs>
        <w:tab w:val="left" w:pos="720"/>
      </w:tabs>
      <w:spacing w:after="0" w:line="240" w:lineRule="auto"/>
    </w:pPr>
    <w:rPr>
      <w:rFonts w:ascii="Times" w:eastAsia="Times New Roman" w:hAnsi="Times" w:cs="Times New Roman"/>
      <w:color w:val="auto"/>
      <w:sz w:val="24"/>
      <w:szCs w:val="20"/>
      <w:lang w:eastAsia="en-US"/>
    </w:rPr>
  </w:style>
  <w:style w:type="paragraph" w:customStyle="1" w:styleId="Default">
    <w:name w:val="Default"/>
    <w:rsid w:val="00213809"/>
    <w:pPr>
      <w:autoSpaceDE w:val="0"/>
      <w:autoSpaceDN w:val="0"/>
      <w:adjustRightInd w:val="0"/>
    </w:pPr>
    <w:rPr>
      <w:rFonts w:eastAsia="Times New Roman"/>
      <w:sz w:val="24"/>
      <w:szCs w:val="24"/>
      <w:lang w:val="en-US" w:eastAsia="en-US"/>
    </w:rPr>
  </w:style>
  <w:style w:type="paragraph" w:styleId="BodyText">
    <w:name w:val="Body Text"/>
    <w:basedOn w:val="Normal"/>
    <w:link w:val="BodyTextChar"/>
    <w:rsid w:val="00213809"/>
    <w:pPr>
      <w:spacing w:after="0" w:line="240" w:lineRule="auto"/>
      <w:jc w:val="both"/>
    </w:pPr>
    <w:rPr>
      <w:rFonts w:ascii="Times New Roman" w:eastAsia="Times New Roman" w:hAnsi="Times New Roman" w:cs="Times New Roman"/>
      <w:color w:val="auto"/>
      <w:sz w:val="24"/>
      <w:szCs w:val="20"/>
      <w:lang w:eastAsia="en-US"/>
    </w:rPr>
  </w:style>
  <w:style w:type="character" w:customStyle="1" w:styleId="BodyTextChar">
    <w:name w:val="Body Text Char"/>
    <w:basedOn w:val="DefaultParagraphFont"/>
    <w:link w:val="BodyText"/>
    <w:uiPriority w:val="99"/>
    <w:rsid w:val="00213809"/>
    <w:rPr>
      <w:rFonts w:ascii="Times New Roman" w:eastAsia="Times New Roman" w:hAnsi="Times New Roman" w:cs="Times New Roman"/>
      <w:color w:val="auto"/>
      <w:sz w:val="24"/>
      <w:szCs w:val="20"/>
      <w:lang w:eastAsia="en-US"/>
    </w:rPr>
  </w:style>
  <w:style w:type="character" w:styleId="UnresolvedMention">
    <w:name w:val="Unresolved Mention"/>
    <w:basedOn w:val="DefaultParagraphFont"/>
    <w:uiPriority w:val="99"/>
    <w:semiHidden/>
    <w:unhideWhenUsed/>
    <w:rsid w:val="00D170FE"/>
    <w:rPr>
      <w:color w:val="605E5C"/>
      <w:shd w:val="clear" w:color="auto" w:fill="E1DFDD"/>
    </w:rPr>
  </w:style>
  <w:style w:type="character" w:styleId="FollowedHyperlink">
    <w:name w:val="FollowedHyperlink"/>
    <w:basedOn w:val="DefaultParagraphFont"/>
    <w:uiPriority w:val="99"/>
    <w:semiHidden/>
    <w:unhideWhenUsed/>
    <w:rsid w:val="009968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1254">
      <w:bodyDiv w:val="1"/>
      <w:marLeft w:val="0"/>
      <w:marRight w:val="0"/>
      <w:marTop w:val="0"/>
      <w:marBottom w:val="150"/>
      <w:divBdr>
        <w:top w:val="none" w:sz="0" w:space="0" w:color="auto"/>
        <w:left w:val="none" w:sz="0" w:space="0" w:color="auto"/>
        <w:bottom w:val="none" w:sz="0" w:space="0" w:color="auto"/>
        <w:right w:val="none" w:sz="0" w:space="0" w:color="auto"/>
      </w:divBdr>
    </w:div>
    <w:div w:id="222763199">
      <w:bodyDiv w:val="1"/>
      <w:marLeft w:val="0"/>
      <w:marRight w:val="0"/>
      <w:marTop w:val="0"/>
      <w:marBottom w:val="0"/>
      <w:divBdr>
        <w:top w:val="none" w:sz="0" w:space="0" w:color="auto"/>
        <w:left w:val="none" w:sz="0" w:space="0" w:color="auto"/>
        <w:bottom w:val="none" w:sz="0" w:space="0" w:color="auto"/>
        <w:right w:val="none" w:sz="0" w:space="0" w:color="auto"/>
      </w:divBdr>
    </w:div>
    <w:div w:id="1007712720">
      <w:bodyDiv w:val="1"/>
      <w:marLeft w:val="0"/>
      <w:marRight w:val="0"/>
      <w:marTop w:val="0"/>
      <w:marBottom w:val="150"/>
      <w:divBdr>
        <w:top w:val="none" w:sz="0" w:space="0" w:color="auto"/>
        <w:left w:val="none" w:sz="0" w:space="0" w:color="auto"/>
        <w:bottom w:val="none" w:sz="0" w:space="0" w:color="auto"/>
        <w:right w:val="none" w:sz="0" w:space="0" w:color="auto"/>
      </w:divBdr>
    </w:div>
    <w:div w:id="1061489773">
      <w:bodyDiv w:val="1"/>
      <w:marLeft w:val="0"/>
      <w:marRight w:val="0"/>
      <w:marTop w:val="0"/>
      <w:marBottom w:val="0"/>
      <w:divBdr>
        <w:top w:val="none" w:sz="0" w:space="0" w:color="auto"/>
        <w:left w:val="none" w:sz="0" w:space="0" w:color="auto"/>
        <w:bottom w:val="none" w:sz="0" w:space="0" w:color="auto"/>
        <w:right w:val="none" w:sz="0" w:space="0" w:color="auto"/>
      </w:divBdr>
    </w:div>
    <w:div w:id="1277712009">
      <w:bodyDiv w:val="1"/>
      <w:marLeft w:val="0"/>
      <w:marRight w:val="0"/>
      <w:marTop w:val="0"/>
      <w:marBottom w:val="0"/>
      <w:divBdr>
        <w:top w:val="none" w:sz="0" w:space="0" w:color="auto"/>
        <w:left w:val="none" w:sz="0" w:space="0" w:color="auto"/>
        <w:bottom w:val="none" w:sz="0" w:space="0" w:color="auto"/>
        <w:right w:val="none" w:sz="0" w:space="0" w:color="auto"/>
      </w:divBdr>
    </w:div>
    <w:div w:id="1746880296">
      <w:bodyDiv w:val="1"/>
      <w:marLeft w:val="0"/>
      <w:marRight w:val="0"/>
      <w:marTop w:val="0"/>
      <w:marBottom w:val="0"/>
      <w:divBdr>
        <w:top w:val="none" w:sz="0" w:space="0" w:color="auto"/>
        <w:left w:val="none" w:sz="0" w:space="0" w:color="auto"/>
        <w:bottom w:val="none" w:sz="0" w:space="0" w:color="auto"/>
        <w:right w:val="none" w:sz="0" w:space="0" w:color="auto"/>
      </w:divBdr>
    </w:div>
    <w:div w:id="1814176888">
      <w:bodyDiv w:val="1"/>
      <w:marLeft w:val="0"/>
      <w:marRight w:val="0"/>
      <w:marTop w:val="0"/>
      <w:marBottom w:val="0"/>
      <w:divBdr>
        <w:top w:val="none" w:sz="0" w:space="0" w:color="auto"/>
        <w:left w:val="none" w:sz="0" w:space="0" w:color="auto"/>
        <w:bottom w:val="none" w:sz="0" w:space="0" w:color="auto"/>
        <w:right w:val="none" w:sz="0" w:space="0" w:color="auto"/>
      </w:divBdr>
    </w:div>
    <w:div w:id="1935824037">
      <w:bodyDiv w:val="1"/>
      <w:marLeft w:val="0"/>
      <w:marRight w:val="0"/>
      <w:marTop w:val="0"/>
      <w:marBottom w:val="0"/>
      <w:divBdr>
        <w:top w:val="none" w:sz="0" w:space="0" w:color="auto"/>
        <w:left w:val="none" w:sz="0" w:space="0" w:color="auto"/>
        <w:bottom w:val="none" w:sz="0" w:space="0" w:color="auto"/>
        <w:right w:val="none" w:sz="0" w:space="0" w:color="auto"/>
      </w:divBdr>
    </w:div>
    <w:div w:id="1979141590">
      <w:bodyDiv w:val="1"/>
      <w:marLeft w:val="0"/>
      <w:marRight w:val="0"/>
      <w:marTop w:val="0"/>
      <w:marBottom w:val="0"/>
      <w:divBdr>
        <w:top w:val="none" w:sz="0" w:space="0" w:color="auto"/>
        <w:left w:val="none" w:sz="0" w:space="0" w:color="auto"/>
        <w:bottom w:val="none" w:sz="0" w:space="0" w:color="auto"/>
        <w:right w:val="none" w:sz="0" w:space="0" w:color="auto"/>
      </w:divBdr>
    </w:div>
    <w:div w:id="2119173677">
      <w:bodyDiv w:val="1"/>
      <w:marLeft w:val="0"/>
      <w:marRight w:val="0"/>
      <w:marTop w:val="0"/>
      <w:marBottom w:val="15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rath.sharepoint.com/:w:/s/SBS_AccFin/EVTuLUjaDCJAieHoY5McN7wBY3gmPZVj9VgjmirQ51qiCg?e=NQwplj"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trath.ac.uk/media/ps/cs/gmap/academicaffairs/policies/Student_Discipline_Procedure_-_Academic_Misconduct.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Leilei.tang@strath.ac.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E50C2C7DC0FFF4E98169C4DBE39D443" ma:contentTypeVersion="10" ma:contentTypeDescription="Create a new document." ma:contentTypeScope="" ma:versionID="1d3854146398c1e3270984851691cbe7">
  <xsd:schema xmlns:xsd="http://www.w3.org/2001/XMLSchema" xmlns:xs="http://www.w3.org/2001/XMLSchema" xmlns:p="http://schemas.microsoft.com/office/2006/metadata/properties" xmlns:ns2="830a9bdf-b689-4e19-8252-a6058af8ae7a" targetNamespace="http://schemas.microsoft.com/office/2006/metadata/properties" ma:root="true" ma:fieldsID="7d2f276830394a7dffa7e33151fe20cf" ns2:_="">
    <xsd:import namespace="830a9bdf-b689-4e19-8252-a6058af8ae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a9bdf-b689-4e19-8252-a6058af8a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865813-b24e-4515-aac3-72cd3b0aa1d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906252-5F6D-43E5-AABB-E45BFE099698}">
  <ds:schemaRefs>
    <ds:schemaRef ds:uri="http://schemas.microsoft.com/sharepoint/v3/contenttype/forms"/>
  </ds:schemaRefs>
</ds:datastoreItem>
</file>

<file path=customXml/itemProps2.xml><?xml version="1.0" encoding="utf-8"?>
<ds:datastoreItem xmlns:ds="http://schemas.openxmlformats.org/officeDocument/2006/customXml" ds:itemID="{DC1DAE05-7EB3-AF45-A5CA-00596A470237}">
  <ds:schemaRefs>
    <ds:schemaRef ds:uri="http://schemas.openxmlformats.org/officeDocument/2006/bibliography"/>
  </ds:schemaRefs>
</ds:datastoreItem>
</file>

<file path=customXml/itemProps3.xml><?xml version="1.0" encoding="utf-8"?>
<ds:datastoreItem xmlns:ds="http://schemas.openxmlformats.org/officeDocument/2006/customXml" ds:itemID="{EAEAF318-9996-4CDC-8380-9FA4B7C20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0a9bdf-b689-4e19-8252-a6058af8a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4</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Strathclyde</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 Services</dc:creator>
  <cp:lastModifiedBy>Katie Henderson</cp:lastModifiedBy>
  <cp:revision>24</cp:revision>
  <cp:lastPrinted>2018-04-23T15:43:00Z</cp:lastPrinted>
  <dcterms:created xsi:type="dcterms:W3CDTF">2024-09-05T10:22:00Z</dcterms:created>
  <dcterms:modified xsi:type="dcterms:W3CDTF">2025-08-20T13:32:00Z</dcterms:modified>
</cp:coreProperties>
</file>