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076C5" w14:textId="227313D0" w:rsidR="0062322D" w:rsidRDefault="0062322D" w:rsidP="004365D0">
      <w:pPr>
        <w:rPr>
          <w:rFonts w:asciiTheme="minorHAnsi" w:hAnsiTheme="minorHAnsi" w:cstheme="minorBidi"/>
          <w:noProof/>
          <w:color w:val="1F497D"/>
        </w:rPr>
      </w:pPr>
      <w:bookmarkStart w:id="0" w:name="_Hlk110951574"/>
      <w:bookmarkEnd w:id="0"/>
      <w:r>
        <w:rPr>
          <w:rFonts w:asciiTheme="minorHAnsi" w:hAnsiTheme="minorHAnsi" w:cstheme="minorBidi"/>
          <w:noProof/>
          <w:color w:val="1F497D"/>
        </w:rPr>
        <w:drawing>
          <wp:inline distT="0" distB="0" distL="0" distR="0" wp14:anchorId="3691AD95" wp14:editId="0134A58C">
            <wp:extent cx="2542540" cy="749935"/>
            <wp:effectExtent l="0" t="0" r="0" b="0"/>
            <wp:docPr id="3" name="Picture 3" descr="University of Strathcly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331C68" w14:textId="15B6E4AB" w:rsidR="0062322D" w:rsidRDefault="00A358C4" w:rsidP="0062322D">
      <w:pPr>
        <w:jc w:val="both"/>
        <w:rPr>
          <w:rFonts w:asciiTheme="minorHAnsi" w:hAnsiTheme="minorHAnsi" w:cstheme="minorBidi"/>
          <w:color w:val="1F497D"/>
        </w:rPr>
      </w:pPr>
      <w:r>
        <w:rPr>
          <w:rFonts w:asciiTheme="minorHAnsi" w:hAnsiTheme="minorHAnsi" w:cstheme="minorBidi"/>
          <w:noProof/>
          <w:color w:val="1F497D"/>
        </w:rPr>
        <w:drawing>
          <wp:inline distT="0" distB="0" distL="0" distR="0" wp14:anchorId="26388548" wp14:editId="5F92EBF6">
            <wp:extent cx="2814320" cy="447675"/>
            <wp:effectExtent l="0" t="0" r="5080" b="9525"/>
            <wp:docPr id="2" name="Picture 2" descr="Professional Services, Estates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6" t="73840" r="51679" b="-1203"/>
                    <a:stretch/>
                  </pic:blipFill>
                  <pic:spPr bwMode="auto">
                    <a:xfrm>
                      <a:off x="0" y="0"/>
                      <a:ext cx="28143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C25769" w14:textId="743E20A3" w:rsidR="004365D0" w:rsidRPr="006004D9" w:rsidRDefault="004365D0" w:rsidP="004365D0">
      <w:pPr>
        <w:spacing w:after="93"/>
        <w:rPr>
          <w:rFonts w:ascii="Arial" w:hAnsi="Arial" w:cs="Arial"/>
        </w:rPr>
      </w:pPr>
    </w:p>
    <w:p w14:paraId="4FA011AA" w14:textId="2480E34C" w:rsidR="004365D0" w:rsidRPr="006004D9" w:rsidRDefault="004365D0" w:rsidP="006004D9">
      <w:pPr>
        <w:pStyle w:val="Heading2"/>
        <w:spacing w:line="360" w:lineRule="auto"/>
        <w:rPr>
          <w:sz w:val="32"/>
        </w:rPr>
      </w:pPr>
      <w:r w:rsidRPr="006004D9">
        <w:rPr>
          <w:sz w:val="32"/>
        </w:rPr>
        <w:t xml:space="preserve">Charges – Telephone </w:t>
      </w:r>
      <w:r w:rsidR="00D27EB0">
        <w:rPr>
          <w:sz w:val="32"/>
        </w:rPr>
        <w:t>Rental</w:t>
      </w:r>
      <w:r w:rsidRPr="006004D9">
        <w:rPr>
          <w:sz w:val="32"/>
        </w:rPr>
        <w:t xml:space="preserve"> </w:t>
      </w:r>
      <w:r w:rsidR="006004D9">
        <w:rPr>
          <w:sz w:val="32"/>
        </w:rPr>
        <w:t>&amp;</w:t>
      </w:r>
      <w:r w:rsidRPr="006004D9">
        <w:rPr>
          <w:sz w:val="32"/>
        </w:rPr>
        <w:t xml:space="preserve"> Installations </w:t>
      </w:r>
    </w:p>
    <w:p w14:paraId="388AED8B" w14:textId="57EB3959" w:rsidR="007271F2" w:rsidRPr="00194C9A" w:rsidRDefault="007A3A25" w:rsidP="00194C9A">
      <w:pPr>
        <w:pStyle w:val="Heading2"/>
        <w:spacing w:line="360" w:lineRule="auto"/>
        <w:rPr>
          <w:sz w:val="32"/>
        </w:rPr>
      </w:pPr>
      <w:r w:rsidRPr="007A3A25">
        <w:rPr>
          <w:sz w:val="28"/>
          <w:szCs w:val="28"/>
        </w:rPr>
        <w:t>Monthly Charges</w:t>
      </w:r>
      <w:r w:rsidR="009541D3">
        <w:rPr>
          <w:b w:val="0"/>
          <w:sz w:val="28"/>
          <w:szCs w:val="28"/>
        </w:rPr>
        <w:t xml:space="preserve"> </w:t>
      </w:r>
      <w:proofErr w:type="spellStart"/>
      <w:r w:rsidR="009541D3">
        <w:rPr>
          <w:sz w:val="32"/>
        </w:rPr>
        <w:t>wef</w:t>
      </w:r>
      <w:proofErr w:type="spellEnd"/>
      <w:r w:rsidR="009541D3">
        <w:rPr>
          <w:sz w:val="32"/>
        </w:rPr>
        <w:t xml:space="preserve"> 1</w:t>
      </w:r>
      <w:r w:rsidR="009541D3" w:rsidRPr="007271F2">
        <w:rPr>
          <w:sz w:val="32"/>
          <w:vertAlign w:val="superscript"/>
        </w:rPr>
        <w:t>st</w:t>
      </w:r>
      <w:r w:rsidR="009541D3">
        <w:rPr>
          <w:sz w:val="32"/>
        </w:rPr>
        <w:t xml:space="preserve"> </w:t>
      </w:r>
      <w:r w:rsidR="00D27EB0">
        <w:rPr>
          <w:sz w:val="32"/>
        </w:rPr>
        <w:t>April</w:t>
      </w:r>
      <w:r w:rsidR="009541D3">
        <w:rPr>
          <w:sz w:val="32"/>
        </w:rPr>
        <w:t xml:space="preserve"> 2024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1134"/>
        <w:gridCol w:w="1650"/>
      </w:tblGrid>
      <w:tr w:rsidR="007271F2" w:rsidRPr="006004D9" w14:paraId="480DA4EC" w14:textId="77777777" w:rsidTr="00D27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C7B474" w14:textId="77777777" w:rsidR="007271F2" w:rsidRPr="00D27EB0" w:rsidRDefault="007271F2" w:rsidP="00B93F39">
            <w:pPr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Service</w:t>
            </w:r>
          </w:p>
        </w:tc>
        <w:tc>
          <w:tcPr>
            <w:tcW w:w="2409" w:type="dxa"/>
          </w:tcPr>
          <w:p w14:paraId="3C62A081" w14:textId="77777777" w:rsidR="007271F2" w:rsidRPr="00D27EB0" w:rsidRDefault="007271F2" w:rsidP="00B93F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Cost (without VAT)</w:t>
            </w:r>
          </w:p>
        </w:tc>
        <w:tc>
          <w:tcPr>
            <w:tcW w:w="1134" w:type="dxa"/>
          </w:tcPr>
          <w:p w14:paraId="2EB450F4" w14:textId="77777777" w:rsidR="007271F2" w:rsidRPr="00D27EB0" w:rsidRDefault="007271F2" w:rsidP="00B93F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VAT</w:t>
            </w:r>
          </w:p>
        </w:tc>
        <w:tc>
          <w:tcPr>
            <w:tcW w:w="1650" w:type="dxa"/>
          </w:tcPr>
          <w:p w14:paraId="56925D2E" w14:textId="77777777" w:rsidR="007271F2" w:rsidRPr="00D27EB0" w:rsidRDefault="007271F2" w:rsidP="00B93F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Total</w:t>
            </w:r>
          </w:p>
        </w:tc>
      </w:tr>
      <w:tr w:rsidR="007271F2" w:rsidRPr="006004D9" w14:paraId="4CDA71DD" w14:textId="77777777" w:rsidTr="00D2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E7CCB33" w14:textId="6786610D" w:rsidR="007271F2" w:rsidRPr="007A3A25" w:rsidRDefault="007A3A25" w:rsidP="00B93F39">
            <w:pPr>
              <w:rPr>
                <w:rFonts w:ascii="Arial" w:hAnsi="Arial" w:cs="Arial"/>
                <w:lang w:eastAsia="en-GB"/>
              </w:rPr>
            </w:pPr>
            <w:r w:rsidRPr="007A3A25">
              <w:rPr>
                <w:rFonts w:ascii="Arial" w:hAnsi="Arial" w:cs="Arial"/>
                <w:lang w:eastAsia="en-GB"/>
              </w:rPr>
              <w:t xml:space="preserve">Analogue </w:t>
            </w:r>
          </w:p>
        </w:tc>
        <w:tc>
          <w:tcPr>
            <w:tcW w:w="2409" w:type="dxa"/>
          </w:tcPr>
          <w:p w14:paraId="248C38B9" w14:textId="263D6056" w:rsidR="007271F2" w:rsidRPr="006004D9" w:rsidRDefault="007A3A25" w:rsidP="00B93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£6</w:t>
            </w:r>
            <w:r w:rsidR="00CB3031">
              <w:rPr>
                <w:rFonts w:ascii="Arial" w:hAnsi="Arial" w:cs="Arial"/>
                <w:lang w:eastAsia="en-GB"/>
              </w:rPr>
              <w:t>.00</w:t>
            </w:r>
          </w:p>
        </w:tc>
        <w:tc>
          <w:tcPr>
            <w:tcW w:w="1134" w:type="dxa"/>
          </w:tcPr>
          <w:p w14:paraId="3268D8D7" w14:textId="0C8219C6" w:rsidR="007271F2" w:rsidRPr="006004D9" w:rsidRDefault="007A3A25" w:rsidP="00B93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£1.20</w:t>
            </w:r>
          </w:p>
        </w:tc>
        <w:tc>
          <w:tcPr>
            <w:tcW w:w="1650" w:type="dxa"/>
          </w:tcPr>
          <w:p w14:paraId="7B537C74" w14:textId="3A5A60F4" w:rsidR="007271F2" w:rsidRPr="006004D9" w:rsidRDefault="007A3A25" w:rsidP="00B93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£7.20</w:t>
            </w:r>
          </w:p>
        </w:tc>
      </w:tr>
      <w:tr w:rsidR="007271F2" w:rsidRPr="006004D9" w14:paraId="79018798" w14:textId="77777777" w:rsidTr="00D27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4F11B6" w14:textId="29461ED8" w:rsidR="007271F2" w:rsidRPr="007A3A25" w:rsidRDefault="007A3A25" w:rsidP="00B93F39">
            <w:pPr>
              <w:rPr>
                <w:rFonts w:ascii="Arial" w:hAnsi="Arial" w:cs="Arial"/>
                <w:lang w:eastAsia="en-GB"/>
              </w:rPr>
            </w:pPr>
            <w:r w:rsidRPr="007A3A25">
              <w:rPr>
                <w:rFonts w:ascii="Arial" w:hAnsi="Arial" w:cs="Arial"/>
                <w:lang w:eastAsia="en-GB"/>
              </w:rPr>
              <w:t xml:space="preserve">VoIP </w:t>
            </w:r>
          </w:p>
        </w:tc>
        <w:tc>
          <w:tcPr>
            <w:tcW w:w="2409" w:type="dxa"/>
          </w:tcPr>
          <w:p w14:paraId="3B675892" w14:textId="09DA74ED" w:rsidR="007271F2" w:rsidRPr="006004D9" w:rsidRDefault="007A3A25" w:rsidP="00B93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£8</w:t>
            </w:r>
            <w:r w:rsidR="00CB3031">
              <w:rPr>
                <w:rFonts w:ascii="Arial" w:hAnsi="Arial" w:cs="Arial"/>
                <w:lang w:eastAsia="en-GB"/>
              </w:rPr>
              <w:t>.00</w:t>
            </w:r>
          </w:p>
        </w:tc>
        <w:tc>
          <w:tcPr>
            <w:tcW w:w="1134" w:type="dxa"/>
          </w:tcPr>
          <w:p w14:paraId="06BDB0C9" w14:textId="4A10461F" w:rsidR="007271F2" w:rsidRPr="006004D9" w:rsidRDefault="007A3A25" w:rsidP="00B93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£1.60</w:t>
            </w:r>
          </w:p>
        </w:tc>
        <w:tc>
          <w:tcPr>
            <w:tcW w:w="1650" w:type="dxa"/>
          </w:tcPr>
          <w:p w14:paraId="3633B708" w14:textId="0B569071" w:rsidR="007271F2" w:rsidRPr="006004D9" w:rsidRDefault="007A3A25" w:rsidP="00B93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£9.60</w:t>
            </w:r>
          </w:p>
        </w:tc>
      </w:tr>
      <w:tr w:rsidR="007271F2" w:rsidRPr="006004D9" w14:paraId="357C5F04" w14:textId="77777777" w:rsidTr="00D2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ABBBC51" w14:textId="0B28A588" w:rsidR="007271F2" w:rsidRPr="007A3A25" w:rsidRDefault="007A3A25" w:rsidP="00B93F39">
            <w:pPr>
              <w:rPr>
                <w:rFonts w:ascii="Arial" w:hAnsi="Arial" w:cs="Arial"/>
                <w:lang w:eastAsia="en-GB"/>
              </w:rPr>
            </w:pPr>
            <w:r w:rsidRPr="007A3A25">
              <w:rPr>
                <w:rFonts w:ascii="Arial" w:hAnsi="Arial" w:cs="Arial"/>
                <w:lang w:eastAsia="en-GB"/>
              </w:rPr>
              <w:t>Teams</w:t>
            </w:r>
            <w:r w:rsidR="00FD41EB">
              <w:rPr>
                <w:rFonts w:ascii="Arial" w:hAnsi="Arial" w:cs="Arial"/>
                <w:lang w:eastAsia="en-GB"/>
              </w:rPr>
              <w:t xml:space="preserve"> (</w:t>
            </w:r>
            <w:proofErr w:type="spellStart"/>
            <w:r w:rsidRPr="007A3A25">
              <w:rPr>
                <w:rFonts w:ascii="Arial" w:hAnsi="Arial" w:cs="Arial"/>
                <w:lang w:eastAsia="en-GB"/>
              </w:rPr>
              <w:t>inc</w:t>
            </w:r>
            <w:proofErr w:type="spellEnd"/>
            <w:r w:rsidRPr="007A3A25">
              <w:rPr>
                <w:rFonts w:ascii="Arial" w:hAnsi="Arial" w:cs="Arial"/>
                <w:lang w:eastAsia="en-GB"/>
              </w:rPr>
              <w:t xml:space="preserve"> Call2Teams licence</w:t>
            </w:r>
            <w:r w:rsidR="00FD41EB">
              <w:rPr>
                <w:rFonts w:ascii="Arial" w:hAnsi="Arial" w:cs="Arial"/>
                <w:lang w:eastAsia="en-GB"/>
              </w:rPr>
              <w:t>)</w:t>
            </w:r>
          </w:p>
        </w:tc>
        <w:tc>
          <w:tcPr>
            <w:tcW w:w="2409" w:type="dxa"/>
          </w:tcPr>
          <w:p w14:paraId="1F34510F" w14:textId="43F60DDD" w:rsidR="007271F2" w:rsidRPr="006004D9" w:rsidRDefault="007A3A25" w:rsidP="00B93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£9.50</w:t>
            </w:r>
          </w:p>
        </w:tc>
        <w:tc>
          <w:tcPr>
            <w:tcW w:w="1134" w:type="dxa"/>
          </w:tcPr>
          <w:p w14:paraId="351679ED" w14:textId="093478BF" w:rsidR="007271F2" w:rsidRPr="006004D9" w:rsidRDefault="007A3A25" w:rsidP="00B93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£1.90</w:t>
            </w:r>
          </w:p>
        </w:tc>
        <w:tc>
          <w:tcPr>
            <w:tcW w:w="1650" w:type="dxa"/>
          </w:tcPr>
          <w:p w14:paraId="3A504BE5" w14:textId="4834A0BF" w:rsidR="007271F2" w:rsidRPr="006004D9" w:rsidRDefault="007A3A25" w:rsidP="00B93F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£11.40</w:t>
            </w:r>
          </w:p>
        </w:tc>
      </w:tr>
      <w:tr w:rsidR="00FD41EB" w:rsidRPr="006004D9" w14:paraId="7F3B3AB6" w14:textId="77777777" w:rsidTr="00D27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545A6F" w14:textId="2D0EFDF2" w:rsidR="00FD41EB" w:rsidRPr="007A3A25" w:rsidRDefault="00FD41EB" w:rsidP="00B93F39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Multi-devices (Teams and VoIP)</w:t>
            </w:r>
          </w:p>
        </w:tc>
        <w:tc>
          <w:tcPr>
            <w:tcW w:w="2409" w:type="dxa"/>
          </w:tcPr>
          <w:p w14:paraId="6C1E13B6" w14:textId="1822A198" w:rsidR="00FD41EB" w:rsidRDefault="00FD41EB" w:rsidP="00B93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£11.50</w:t>
            </w:r>
          </w:p>
        </w:tc>
        <w:tc>
          <w:tcPr>
            <w:tcW w:w="1134" w:type="dxa"/>
          </w:tcPr>
          <w:p w14:paraId="58E72095" w14:textId="0FD5E3F1" w:rsidR="00FD41EB" w:rsidRDefault="00FD41EB" w:rsidP="00B93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£2.30</w:t>
            </w:r>
          </w:p>
        </w:tc>
        <w:tc>
          <w:tcPr>
            <w:tcW w:w="1650" w:type="dxa"/>
          </w:tcPr>
          <w:p w14:paraId="35D9CA86" w14:textId="1EAFC584" w:rsidR="00FD41EB" w:rsidRDefault="00FD41EB" w:rsidP="00B93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£13.80</w:t>
            </w:r>
          </w:p>
        </w:tc>
      </w:tr>
    </w:tbl>
    <w:p w14:paraId="7F55F996" w14:textId="77777777" w:rsidR="007271F2" w:rsidRPr="004365D0" w:rsidRDefault="007271F2" w:rsidP="007271F2">
      <w:pPr>
        <w:spacing w:after="290"/>
      </w:pPr>
    </w:p>
    <w:p w14:paraId="5EE4AE92" w14:textId="77777777" w:rsidR="00D27EB0" w:rsidRDefault="007A3A25" w:rsidP="00D27EB0">
      <w:r>
        <w:t>Monthly charges provide:</w:t>
      </w:r>
    </w:p>
    <w:p w14:paraId="7647B8D6" w14:textId="11BE9B35" w:rsidR="007271F2" w:rsidRPr="00D27EB0" w:rsidRDefault="00D27EB0" w:rsidP="00D27EB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I</w:t>
      </w:r>
      <w:r w:rsidR="007A3A25" w:rsidRPr="00D27EB0">
        <w:rPr>
          <w:b/>
        </w:rPr>
        <w:t>nclusive UK + mobile call charges</w:t>
      </w:r>
    </w:p>
    <w:p w14:paraId="0447A907" w14:textId="290EC77C" w:rsidR="007A3A25" w:rsidRPr="00D27EB0" w:rsidRDefault="007A3A25" w:rsidP="00D27EB0">
      <w:pPr>
        <w:pStyle w:val="ListParagraph"/>
        <w:numPr>
          <w:ilvl w:val="0"/>
          <w:numId w:val="4"/>
        </w:numPr>
        <w:rPr>
          <w:b/>
        </w:rPr>
      </w:pPr>
      <w:r w:rsidRPr="00D27EB0">
        <w:rPr>
          <w:b/>
        </w:rPr>
        <w:t>Handset maintenance/warranty</w:t>
      </w:r>
    </w:p>
    <w:p w14:paraId="41D84931" w14:textId="212ACB53" w:rsidR="00CB3031" w:rsidRPr="00D27EB0" w:rsidRDefault="00CB3031" w:rsidP="00D27EB0">
      <w:pPr>
        <w:pStyle w:val="ListParagraph"/>
        <w:numPr>
          <w:ilvl w:val="0"/>
          <w:numId w:val="4"/>
        </w:numPr>
        <w:rPr>
          <w:b/>
        </w:rPr>
      </w:pPr>
      <w:r w:rsidRPr="00D27EB0">
        <w:rPr>
          <w:b/>
        </w:rPr>
        <w:t>Voicemail</w:t>
      </w:r>
    </w:p>
    <w:p w14:paraId="7917A786" w14:textId="00C2580F" w:rsidR="007A3A25" w:rsidRPr="00D27EB0" w:rsidRDefault="007A3A25" w:rsidP="00D27EB0">
      <w:pPr>
        <w:pStyle w:val="ListParagraph"/>
        <w:numPr>
          <w:ilvl w:val="0"/>
          <w:numId w:val="4"/>
        </w:numPr>
        <w:rPr>
          <w:b/>
        </w:rPr>
      </w:pPr>
      <w:r w:rsidRPr="00D27EB0">
        <w:rPr>
          <w:b/>
        </w:rPr>
        <w:t>Call2Teams licence for Microsoft Teams users.</w:t>
      </w:r>
    </w:p>
    <w:p w14:paraId="483C7E64" w14:textId="6F1AB560" w:rsidR="00B352D9" w:rsidRDefault="00B352D9" w:rsidP="00B352D9">
      <w:pPr>
        <w:pStyle w:val="Heading3"/>
        <w:ind w:left="0" w:firstLine="0"/>
        <w:rPr>
          <w:b w:val="0"/>
        </w:rPr>
      </w:pPr>
    </w:p>
    <w:p w14:paraId="6EAD23ED" w14:textId="03482546" w:rsidR="00194C9A" w:rsidRDefault="00194C9A" w:rsidP="00194C9A">
      <w:pPr>
        <w:rPr>
          <w:lang w:eastAsia="en-GB"/>
        </w:rPr>
      </w:pPr>
    </w:p>
    <w:p w14:paraId="01CAB0BF" w14:textId="77777777" w:rsidR="00194C9A" w:rsidRPr="00194C9A" w:rsidRDefault="00194C9A" w:rsidP="00194C9A">
      <w:pPr>
        <w:rPr>
          <w:lang w:eastAsia="en-GB"/>
        </w:rPr>
      </w:pPr>
    </w:p>
    <w:p w14:paraId="53C9A4B5" w14:textId="66C95782" w:rsidR="00B352D9" w:rsidRDefault="00B352D9" w:rsidP="00B352D9">
      <w:pPr>
        <w:pStyle w:val="Heading3"/>
        <w:ind w:left="0" w:firstLine="0"/>
      </w:pPr>
      <w:r>
        <w:t>New VoIP Service</w:t>
      </w:r>
      <w:r w:rsidRPr="006004D9">
        <w:t xml:space="preserve"> </w:t>
      </w:r>
      <w:r w:rsidR="00D27EB0">
        <w:t>Installation, including DDI number</w:t>
      </w:r>
    </w:p>
    <w:p w14:paraId="552F11B5" w14:textId="77777777" w:rsidR="00194C9A" w:rsidRPr="00194C9A" w:rsidRDefault="00194C9A" w:rsidP="00194C9A">
      <w:pPr>
        <w:rPr>
          <w:lang w:eastAsia="en-GB"/>
        </w:rPr>
      </w:pPr>
      <w:bookmarkStart w:id="1" w:name="_GoBack"/>
      <w:bookmarkEnd w:id="1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23"/>
        <w:gridCol w:w="2409"/>
        <w:gridCol w:w="1134"/>
        <w:gridCol w:w="1650"/>
      </w:tblGrid>
      <w:tr w:rsidR="00B352D9" w:rsidRPr="006004D9" w14:paraId="508D8425" w14:textId="77777777" w:rsidTr="00D27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DC112B" w14:textId="77777777" w:rsidR="00B352D9" w:rsidRPr="00D27EB0" w:rsidRDefault="00B352D9" w:rsidP="003B65CF">
            <w:pPr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Service</w:t>
            </w:r>
          </w:p>
        </w:tc>
        <w:tc>
          <w:tcPr>
            <w:tcW w:w="2409" w:type="dxa"/>
          </w:tcPr>
          <w:p w14:paraId="2E8B97A2" w14:textId="77777777" w:rsidR="00B352D9" w:rsidRPr="00D27EB0" w:rsidRDefault="00B352D9" w:rsidP="003B6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Cost (without VAT)</w:t>
            </w:r>
          </w:p>
        </w:tc>
        <w:tc>
          <w:tcPr>
            <w:tcW w:w="1134" w:type="dxa"/>
          </w:tcPr>
          <w:p w14:paraId="3C44E2D1" w14:textId="77777777" w:rsidR="00B352D9" w:rsidRPr="00D27EB0" w:rsidRDefault="00B352D9" w:rsidP="003B6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VAT</w:t>
            </w:r>
          </w:p>
        </w:tc>
        <w:tc>
          <w:tcPr>
            <w:tcW w:w="1650" w:type="dxa"/>
          </w:tcPr>
          <w:p w14:paraId="39BE31E9" w14:textId="77777777" w:rsidR="00B352D9" w:rsidRPr="00D27EB0" w:rsidRDefault="00B352D9" w:rsidP="003B6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Total</w:t>
            </w:r>
          </w:p>
        </w:tc>
      </w:tr>
      <w:tr w:rsidR="00B352D9" w:rsidRPr="006004D9" w14:paraId="6E702F87" w14:textId="77777777" w:rsidTr="00D2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0136ABD" w14:textId="77777777" w:rsidR="00B352D9" w:rsidRPr="006004D9" w:rsidRDefault="00B352D9" w:rsidP="003B65CF">
            <w:pPr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 xml:space="preserve">Handset </w:t>
            </w:r>
          </w:p>
        </w:tc>
        <w:tc>
          <w:tcPr>
            <w:tcW w:w="2409" w:type="dxa"/>
          </w:tcPr>
          <w:p w14:paraId="63F2B2B1" w14:textId="77777777" w:rsidR="00B352D9" w:rsidRPr="006004D9" w:rsidRDefault="00B352D9" w:rsidP="003B6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£127.99</w:t>
            </w:r>
          </w:p>
        </w:tc>
        <w:tc>
          <w:tcPr>
            <w:tcW w:w="1134" w:type="dxa"/>
          </w:tcPr>
          <w:p w14:paraId="70BE2EED" w14:textId="77777777" w:rsidR="00B352D9" w:rsidRPr="006004D9" w:rsidRDefault="00B352D9" w:rsidP="003B6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£25.99</w:t>
            </w:r>
          </w:p>
        </w:tc>
        <w:tc>
          <w:tcPr>
            <w:tcW w:w="1650" w:type="dxa"/>
          </w:tcPr>
          <w:p w14:paraId="4B1B3940" w14:textId="77777777" w:rsidR="00B352D9" w:rsidRPr="006004D9" w:rsidRDefault="00B352D9" w:rsidP="003B6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£153.59</w:t>
            </w:r>
          </w:p>
        </w:tc>
      </w:tr>
      <w:tr w:rsidR="00B352D9" w:rsidRPr="006004D9" w14:paraId="5424CA40" w14:textId="77777777" w:rsidTr="00D27E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0DC41BB" w14:textId="77777777" w:rsidR="00B352D9" w:rsidRPr="006004D9" w:rsidRDefault="00B352D9" w:rsidP="003B65CF">
            <w:pPr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Power pack</w:t>
            </w:r>
          </w:p>
        </w:tc>
        <w:tc>
          <w:tcPr>
            <w:tcW w:w="2409" w:type="dxa"/>
          </w:tcPr>
          <w:p w14:paraId="7CD28E27" w14:textId="77777777" w:rsidR="00B352D9" w:rsidRPr="006004D9" w:rsidRDefault="00B352D9" w:rsidP="003B6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£37.08</w:t>
            </w:r>
          </w:p>
        </w:tc>
        <w:tc>
          <w:tcPr>
            <w:tcW w:w="1134" w:type="dxa"/>
          </w:tcPr>
          <w:p w14:paraId="34A46B99" w14:textId="77777777" w:rsidR="00B352D9" w:rsidRPr="006004D9" w:rsidRDefault="00B352D9" w:rsidP="003B6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£7.42</w:t>
            </w:r>
          </w:p>
        </w:tc>
        <w:tc>
          <w:tcPr>
            <w:tcW w:w="1650" w:type="dxa"/>
          </w:tcPr>
          <w:p w14:paraId="22C0A91F" w14:textId="77777777" w:rsidR="00B352D9" w:rsidRPr="006004D9" w:rsidRDefault="00B352D9" w:rsidP="003B6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£44.50</w:t>
            </w:r>
          </w:p>
        </w:tc>
      </w:tr>
    </w:tbl>
    <w:p w14:paraId="3ED6F91E" w14:textId="77777777" w:rsidR="00B352D9" w:rsidRDefault="00B352D9" w:rsidP="00B352D9">
      <w:pPr>
        <w:spacing w:after="290"/>
        <w:rPr>
          <w:b/>
        </w:rPr>
      </w:pPr>
    </w:p>
    <w:p w14:paraId="58C84A73" w14:textId="3BD6E189" w:rsidR="00B352D9" w:rsidRDefault="00B352D9" w:rsidP="00194C9A">
      <w:pPr>
        <w:pStyle w:val="Heading3"/>
        <w:ind w:left="0" w:firstLine="0"/>
      </w:pPr>
      <w:r>
        <w:t>New Analogue Service</w:t>
      </w:r>
      <w:r w:rsidR="00D27EB0">
        <w:t>, by exception only</w:t>
      </w:r>
    </w:p>
    <w:p w14:paraId="3D970C8D" w14:textId="77777777" w:rsidR="00194C9A" w:rsidRPr="00194C9A" w:rsidRDefault="00194C9A" w:rsidP="00194C9A">
      <w:pPr>
        <w:rPr>
          <w:lang w:eastAsia="en-GB"/>
        </w:rPr>
      </w:pPr>
    </w:p>
    <w:tbl>
      <w:tblPr>
        <w:tblStyle w:val="PlainTable1"/>
        <w:tblW w:w="9088" w:type="dxa"/>
        <w:tblLook w:val="04A0" w:firstRow="1" w:lastRow="0" w:firstColumn="1" w:lastColumn="0" w:noHBand="0" w:noVBand="1"/>
      </w:tblPr>
      <w:tblGrid>
        <w:gridCol w:w="3823"/>
        <w:gridCol w:w="2409"/>
        <w:gridCol w:w="1134"/>
        <w:gridCol w:w="1722"/>
      </w:tblGrid>
      <w:tr w:rsidR="00B352D9" w:rsidRPr="006004D9" w14:paraId="4F1E4641" w14:textId="77777777" w:rsidTr="00D27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6DD034F" w14:textId="77777777" w:rsidR="00B352D9" w:rsidRPr="00D27EB0" w:rsidRDefault="00B352D9" w:rsidP="003B65CF">
            <w:pPr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Service</w:t>
            </w:r>
          </w:p>
        </w:tc>
        <w:tc>
          <w:tcPr>
            <w:tcW w:w="2409" w:type="dxa"/>
          </w:tcPr>
          <w:p w14:paraId="37D4A5E5" w14:textId="77777777" w:rsidR="00B352D9" w:rsidRPr="00D27EB0" w:rsidRDefault="00B352D9" w:rsidP="003B6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Cost (without VAT)</w:t>
            </w:r>
          </w:p>
        </w:tc>
        <w:tc>
          <w:tcPr>
            <w:tcW w:w="1134" w:type="dxa"/>
          </w:tcPr>
          <w:p w14:paraId="73ED24DE" w14:textId="77777777" w:rsidR="00B352D9" w:rsidRPr="00D27EB0" w:rsidRDefault="00B352D9" w:rsidP="003B6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VAT</w:t>
            </w:r>
          </w:p>
        </w:tc>
        <w:tc>
          <w:tcPr>
            <w:tcW w:w="1722" w:type="dxa"/>
          </w:tcPr>
          <w:p w14:paraId="6BAC6151" w14:textId="77777777" w:rsidR="00B352D9" w:rsidRPr="00D27EB0" w:rsidRDefault="00B352D9" w:rsidP="003B65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lang w:eastAsia="en-GB"/>
              </w:rPr>
            </w:pPr>
            <w:r w:rsidRPr="00D27EB0">
              <w:rPr>
                <w:rFonts w:ascii="Arial" w:hAnsi="Arial" w:cs="Arial"/>
                <w:sz w:val="24"/>
                <w:lang w:eastAsia="en-GB"/>
              </w:rPr>
              <w:t>Total</w:t>
            </w:r>
          </w:p>
        </w:tc>
      </w:tr>
      <w:tr w:rsidR="00B352D9" w:rsidRPr="006004D9" w14:paraId="73E75E3A" w14:textId="77777777" w:rsidTr="00D2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779FFC2" w14:textId="77777777" w:rsidR="00B352D9" w:rsidRPr="006004D9" w:rsidRDefault="00B352D9" w:rsidP="003B65CF">
            <w:pPr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Standard phone</w:t>
            </w:r>
          </w:p>
        </w:tc>
        <w:tc>
          <w:tcPr>
            <w:tcW w:w="2409" w:type="dxa"/>
          </w:tcPr>
          <w:p w14:paraId="7E558EA3" w14:textId="77777777" w:rsidR="00B352D9" w:rsidRPr="006004D9" w:rsidRDefault="00B352D9" w:rsidP="003B6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£33.33</w:t>
            </w:r>
          </w:p>
        </w:tc>
        <w:tc>
          <w:tcPr>
            <w:tcW w:w="1134" w:type="dxa"/>
          </w:tcPr>
          <w:p w14:paraId="334E0943" w14:textId="77777777" w:rsidR="00B352D9" w:rsidRPr="006004D9" w:rsidRDefault="00B352D9" w:rsidP="003B6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£6.66</w:t>
            </w:r>
          </w:p>
        </w:tc>
        <w:tc>
          <w:tcPr>
            <w:tcW w:w="1722" w:type="dxa"/>
          </w:tcPr>
          <w:p w14:paraId="53C62788" w14:textId="77777777" w:rsidR="00B352D9" w:rsidRPr="006004D9" w:rsidRDefault="00B352D9" w:rsidP="003B6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£40</w:t>
            </w:r>
            <w:r>
              <w:rPr>
                <w:rFonts w:ascii="Arial" w:hAnsi="Arial" w:cs="Arial"/>
                <w:lang w:eastAsia="en-GB"/>
              </w:rPr>
              <w:t>.00</w:t>
            </w:r>
          </w:p>
        </w:tc>
      </w:tr>
      <w:tr w:rsidR="00B352D9" w:rsidRPr="006004D9" w14:paraId="580C3A8B" w14:textId="77777777" w:rsidTr="00D27EB0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16BE66" w14:textId="77777777" w:rsidR="00B352D9" w:rsidRPr="006004D9" w:rsidRDefault="00B352D9" w:rsidP="003B65CF">
            <w:pPr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Wiring &amp; socket</w:t>
            </w:r>
          </w:p>
        </w:tc>
        <w:tc>
          <w:tcPr>
            <w:tcW w:w="2409" w:type="dxa"/>
          </w:tcPr>
          <w:p w14:paraId="1993151E" w14:textId="77777777" w:rsidR="00B352D9" w:rsidRPr="006004D9" w:rsidRDefault="00B352D9" w:rsidP="003B6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£100</w:t>
            </w:r>
            <w:r>
              <w:rPr>
                <w:rFonts w:ascii="Arial" w:hAnsi="Arial" w:cs="Arial"/>
                <w:lang w:eastAsia="en-GB"/>
              </w:rPr>
              <w:t>.00</w:t>
            </w:r>
          </w:p>
        </w:tc>
        <w:tc>
          <w:tcPr>
            <w:tcW w:w="1134" w:type="dxa"/>
          </w:tcPr>
          <w:p w14:paraId="3A9DCD02" w14:textId="77777777" w:rsidR="00B352D9" w:rsidRPr="006004D9" w:rsidRDefault="00B352D9" w:rsidP="003B6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£20</w:t>
            </w:r>
            <w:r>
              <w:rPr>
                <w:rFonts w:ascii="Arial" w:hAnsi="Arial" w:cs="Arial"/>
                <w:lang w:eastAsia="en-GB"/>
              </w:rPr>
              <w:t>.00</w:t>
            </w:r>
          </w:p>
        </w:tc>
        <w:tc>
          <w:tcPr>
            <w:tcW w:w="1722" w:type="dxa"/>
          </w:tcPr>
          <w:p w14:paraId="52CE868A" w14:textId="77777777" w:rsidR="00B352D9" w:rsidRPr="006004D9" w:rsidRDefault="00B352D9" w:rsidP="003B6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£120</w:t>
            </w:r>
            <w:r>
              <w:rPr>
                <w:rFonts w:ascii="Arial" w:hAnsi="Arial" w:cs="Arial"/>
                <w:lang w:eastAsia="en-GB"/>
              </w:rPr>
              <w:t>.00</w:t>
            </w:r>
          </w:p>
        </w:tc>
      </w:tr>
      <w:tr w:rsidR="00B352D9" w:rsidRPr="006004D9" w14:paraId="00E8B9D2" w14:textId="77777777" w:rsidTr="00D27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82EBB3D" w14:textId="77777777" w:rsidR="00B352D9" w:rsidRPr="006004D9" w:rsidRDefault="00B352D9" w:rsidP="003B65CF">
            <w:pPr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 xml:space="preserve">Complete install </w:t>
            </w:r>
          </w:p>
        </w:tc>
        <w:tc>
          <w:tcPr>
            <w:tcW w:w="2409" w:type="dxa"/>
          </w:tcPr>
          <w:p w14:paraId="63D1FDB5" w14:textId="77777777" w:rsidR="00B352D9" w:rsidRPr="006004D9" w:rsidRDefault="00B352D9" w:rsidP="003B6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 xml:space="preserve">£359.68  </w:t>
            </w:r>
          </w:p>
        </w:tc>
        <w:tc>
          <w:tcPr>
            <w:tcW w:w="1134" w:type="dxa"/>
          </w:tcPr>
          <w:p w14:paraId="09FEEDD6" w14:textId="77777777" w:rsidR="00B352D9" w:rsidRPr="006004D9" w:rsidRDefault="00B352D9" w:rsidP="003B6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 xml:space="preserve">£71.94  </w:t>
            </w:r>
          </w:p>
        </w:tc>
        <w:tc>
          <w:tcPr>
            <w:tcW w:w="1722" w:type="dxa"/>
          </w:tcPr>
          <w:p w14:paraId="13F6DF7F" w14:textId="77777777" w:rsidR="00B352D9" w:rsidRPr="006004D9" w:rsidRDefault="00B352D9" w:rsidP="003B6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n-GB"/>
              </w:rPr>
            </w:pPr>
            <w:r w:rsidRPr="006004D9">
              <w:rPr>
                <w:rFonts w:ascii="Arial" w:hAnsi="Arial" w:cs="Arial"/>
                <w:lang w:eastAsia="en-GB"/>
              </w:rPr>
              <w:t>£431.62</w:t>
            </w:r>
          </w:p>
        </w:tc>
      </w:tr>
    </w:tbl>
    <w:p w14:paraId="469E37FF" w14:textId="7B2D66FB" w:rsidR="00B352D9" w:rsidRDefault="00B352D9" w:rsidP="004365D0">
      <w:pPr>
        <w:spacing w:after="290"/>
        <w:rPr>
          <w:b/>
        </w:rPr>
      </w:pPr>
    </w:p>
    <w:p w14:paraId="17D4A625" w14:textId="77777777" w:rsidR="00B352D9" w:rsidRPr="007A3A25" w:rsidRDefault="00B352D9" w:rsidP="004365D0">
      <w:pPr>
        <w:spacing w:after="290"/>
        <w:rPr>
          <w:b/>
        </w:rPr>
      </w:pPr>
    </w:p>
    <w:sectPr w:rsidR="00B352D9" w:rsidRPr="007A3A2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4D5F9" w14:textId="77777777" w:rsidR="004365D0" w:rsidRDefault="004365D0" w:rsidP="004365D0">
      <w:r>
        <w:separator/>
      </w:r>
    </w:p>
  </w:endnote>
  <w:endnote w:type="continuationSeparator" w:id="0">
    <w:p w14:paraId="00F2FD53" w14:textId="77777777" w:rsidR="004365D0" w:rsidRDefault="004365D0" w:rsidP="0043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CF46E" w14:textId="5C7EFCEB" w:rsidR="004365D0" w:rsidRDefault="004365D0">
    <w:pPr>
      <w:pStyle w:val="Footer"/>
    </w:pPr>
    <w:r>
      <w:rPr>
        <w:rFonts w:asciiTheme="minorHAnsi" w:hAnsiTheme="minorHAnsi" w:cstheme="minorBidi"/>
        <w:noProof/>
        <w:color w:val="1F497D"/>
      </w:rPr>
      <w:drawing>
        <wp:inline distT="0" distB="0" distL="0" distR="0" wp14:anchorId="0EB9A3CF" wp14:editId="6291A16F">
          <wp:extent cx="5731510" cy="372110"/>
          <wp:effectExtent l="0" t="0" r="2540" b="8890"/>
          <wp:docPr id="4" name="Picture 4" descr="The Queen's Anniversary Prizes 2019 &amp; 2021 for Higher and Further Education.&#10;&#10;University of the year 2012 &amp; 2019, Times Higher Education.&#10;&#10;Scottish University of the year 2020, The Times &amp; The Sunday Times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D5EAB" w14:textId="77777777" w:rsidR="004365D0" w:rsidRDefault="004365D0" w:rsidP="004365D0">
      <w:r>
        <w:separator/>
      </w:r>
    </w:p>
  </w:footnote>
  <w:footnote w:type="continuationSeparator" w:id="0">
    <w:p w14:paraId="6395FA64" w14:textId="77777777" w:rsidR="004365D0" w:rsidRDefault="004365D0" w:rsidP="00436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86557"/>
    <w:multiLevelType w:val="hybridMultilevel"/>
    <w:tmpl w:val="0A968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7256B"/>
    <w:multiLevelType w:val="hybridMultilevel"/>
    <w:tmpl w:val="593A68DE"/>
    <w:lvl w:ilvl="0" w:tplc="7124E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02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0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A1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4B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09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306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2C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00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D7175"/>
    <w:multiLevelType w:val="hybridMultilevel"/>
    <w:tmpl w:val="67E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B7AF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5B"/>
    <w:rsid w:val="00037C13"/>
    <w:rsid w:val="00055904"/>
    <w:rsid w:val="00103FB5"/>
    <w:rsid w:val="00194C9A"/>
    <w:rsid w:val="001D3E5B"/>
    <w:rsid w:val="002B0478"/>
    <w:rsid w:val="00300CB3"/>
    <w:rsid w:val="00366714"/>
    <w:rsid w:val="003D3EC8"/>
    <w:rsid w:val="003E6A12"/>
    <w:rsid w:val="004365D0"/>
    <w:rsid w:val="0046795B"/>
    <w:rsid w:val="00572CD6"/>
    <w:rsid w:val="005A0C3F"/>
    <w:rsid w:val="006004D9"/>
    <w:rsid w:val="0062322D"/>
    <w:rsid w:val="006310B9"/>
    <w:rsid w:val="00710E72"/>
    <w:rsid w:val="007271F2"/>
    <w:rsid w:val="00785C0A"/>
    <w:rsid w:val="00790E33"/>
    <w:rsid w:val="007A3A25"/>
    <w:rsid w:val="007C2AC6"/>
    <w:rsid w:val="009136C7"/>
    <w:rsid w:val="009541D3"/>
    <w:rsid w:val="00A358C4"/>
    <w:rsid w:val="00A6234D"/>
    <w:rsid w:val="00A64241"/>
    <w:rsid w:val="00B352D9"/>
    <w:rsid w:val="00BF733D"/>
    <w:rsid w:val="00CA2A85"/>
    <w:rsid w:val="00CB3031"/>
    <w:rsid w:val="00D27EB0"/>
    <w:rsid w:val="00D30E28"/>
    <w:rsid w:val="00D918DD"/>
    <w:rsid w:val="00E35304"/>
    <w:rsid w:val="00E66C0E"/>
    <w:rsid w:val="00E80FC2"/>
    <w:rsid w:val="00EC1CE8"/>
    <w:rsid w:val="00EC41D7"/>
    <w:rsid w:val="00ED78D1"/>
    <w:rsid w:val="00F16F08"/>
    <w:rsid w:val="00FD41EB"/>
    <w:rsid w:val="4D8A42DC"/>
    <w:rsid w:val="5B1791E8"/>
    <w:rsid w:val="5C63E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5DBA1"/>
  <w15:chartTrackingRefBased/>
  <w15:docId w15:val="{D84C3260-84BB-4070-A770-F898C1E9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5D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next w:val="Normal"/>
    <w:link w:val="Heading1Char"/>
    <w:uiPriority w:val="9"/>
    <w:qFormat/>
    <w:rsid w:val="004365D0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5D0"/>
    <w:pPr>
      <w:spacing w:after="192"/>
      <w:outlineLvl w:val="1"/>
    </w:pPr>
    <w:rPr>
      <w:rFonts w:ascii="Arial" w:eastAsia="Arial" w:hAnsi="Arial" w:cs="Arial"/>
      <w:b/>
      <w:sz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4365D0"/>
    <w:pPr>
      <w:ind w:left="-5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E5B"/>
    <w:pPr>
      <w:ind w:left="720"/>
    </w:pPr>
  </w:style>
  <w:style w:type="table" w:styleId="TableGrid">
    <w:name w:val="Table Grid"/>
    <w:basedOn w:val="TableNormal"/>
    <w:uiPriority w:val="39"/>
    <w:rsid w:val="006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710E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E6A12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00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00CB3"/>
  </w:style>
  <w:style w:type="character" w:customStyle="1" w:styleId="eop">
    <w:name w:val="eop"/>
    <w:basedOn w:val="DefaultParagraphFont"/>
    <w:rsid w:val="00300CB3"/>
  </w:style>
  <w:style w:type="paragraph" w:styleId="Header">
    <w:name w:val="header"/>
    <w:basedOn w:val="Normal"/>
    <w:link w:val="HeaderChar"/>
    <w:uiPriority w:val="99"/>
    <w:unhideWhenUsed/>
    <w:rsid w:val="004365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D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365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D0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4365D0"/>
    <w:rPr>
      <w:rFonts w:ascii="Arial" w:eastAsia="Arial" w:hAnsi="Arial" w:cs="Arial"/>
      <w:b/>
      <w:color w:val="000000"/>
      <w:sz w:val="28"/>
      <w:lang w:eastAsia="en-GB"/>
    </w:rPr>
  </w:style>
  <w:style w:type="table" w:customStyle="1" w:styleId="TableGrid0">
    <w:name w:val="TableGrid"/>
    <w:rsid w:val="004365D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4365D0"/>
    <w:rPr>
      <w:rFonts w:ascii="Arial" w:eastAsia="Arial" w:hAnsi="Arial" w:cs="Arial"/>
      <w:b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65D0"/>
    <w:rPr>
      <w:rFonts w:ascii="Arial" w:eastAsia="Arial" w:hAnsi="Arial" w:cs="Arial"/>
      <w:b/>
      <w:color w:val="000000"/>
      <w:sz w:val="28"/>
      <w:lang w:eastAsia="en-GB"/>
    </w:rPr>
  </w:style>
  <w:style w:type="table" w:styleId="TableGridLight">
    <w:name w:val="Grid Table Light"/>
    <w:basedOn w:val="TableNormal"/>
    <w:uiPriority w:val="40"/>
    <w:rsid w:val="004365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3">
    <w:name w:val="Grid Table 4 Accent 3"/>
    <w:basedOn w:val="TableNormal"/>
    <w:uiPriority w:val="49"/>
    <w:rsid w:val="004365D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65D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4365D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4365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">
    <w:name w:val="Grid Table 6 Colorful"/>
    <w:basedOn w:val="TableNormal"/>
    <w:uiPriority w:val="51"/>
    <w:rsid w:val="006004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004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27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8CF10F178F54296FACCDF2AB3A257" ma:contentTypeVersion="0" ma:contentTypeDescription="Create a new document." ma:contentTypeScope="" ma:versionID="c11ed6d8b9143fc875fcefa07a67fe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0403-3093-43E9-982C-927F1F64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789583-741D-4B63-A5A1-B55AAA20259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1289B61-4BDA-4452-8E91-D4982DC3FB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41C90-1969-4B52-AF46-0F3592A4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Maclean</dc:creator>
  <cp:keywords/>
  <dc:description/>
  <cp:lastModifiedBy>John Leitch</cp:lastModifiedBy>
  <cp:revision>4</cp:revision>
  <dcterms:created xsi:type="dcterms:W3CDTF">2024-03-28T15:09:00Z</dcterms:created>
  <dcterms:modified xsi:type="dcterms:W3CDTF">2024-03-28T15:28:00Z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0x010100BFE8CF10F178F54296FACCDF2AB3A257</vt:lpwstr>
  </property>
</Properties>
</file>