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CFBF2" w14:textId="77777777" w:rsidR="00C914AB" w:rsidRDefault="00C914AB" w:rsidP="00C914AB">
      <w:pPr>
        <w:tabs>
          <w:tab w:val="center" w:pos="5233"/>
        </w:tabs>
        <w:spacing w:before="240" w:after="240" w:line="240" w:lineRule="auto"/>
        <w:rPr>
          <w:rFonts w:ascii="Arial" w:hAnsi="Arial" w:cs="Arial"/>
          <w:b/>
          <w:sz w:val="80"/>
          <w:szCs w:val="80"/>
        </w:rPr>
      </w:pPr>
    </w:p>
    <w:p w14:paraId="1164C892" w14:textId="77777777" w:rsidR="00C914AB" w:rsidRDefault="00C914AB" w:rsidP="00C914AB">
      <w:pPr>
        <w:tabs>
          <w:tab w:val="center" w:pos="5233"/>
        </w:tabs>
        <w:spacing w:before="240" w:after="240" w:line="240" w:lineRule="auto"/>
        <w:rPr>
          <w:rFonts w:ascii="Arial" w:hAnsi="Arial" w:cs="Arial"/>
          <w:b/>
          <w:sz w:val="80"/>
          <w:szCs w:val="80"/>
        </w:rPr>
      </w:pPr>
    </w:p>
    <w:p w14:paraId="615B1C78" w14:textId="1D84F983" w:rsidR="007113BB" w:rsidRPr="00C914AB" w:rsidRDefault="007113BB" w:rsidP="00C914AB">
      <w:pPr>
        <w:tabs>
          <w:tab w:val="center" w:pos="5233"/>
        </w:tabs>
        <w:spacing w:before="240" w:after="240" w:line="240" w:lineRule="auto"/>
        <w:rPr>
          <w:rFonts w:ascii="Arial" w:hAnsi="Arial" w:cs="Arial"/>
          <w:b/>
          <w:sz w:val="80"/>
          <w:szCs w:val="80"/>
        </w:rPr>
      </w:pPr>
      <w:r w:rsidRPr="00C914AB">
        <w:rPr>
          <w:rFonts w:ascii="Arial" w:hAnsi="Arial" w:cs="Arial"/>
          <w:b/>
          <w:color w:val="44546A" w:themeColor="text2"/>
          <w:sz w:val="80"/>
          <w:szCs w:val="80"/>
        </w:rPr>
        <w:t>Space Management Policy</w:t>
      </w:r>
    </w:p>
    <w:p w14:paraId="7F60234C" w14:textId="7F475768" w:rsidR="007113BB" w:rsidRPr="00C914AB" w:rsidRDefault="007113BB" w:rsidP="007113BB">
      <w:pPr>
        <w:spacing w:before="240" w:after="240" w:line="240" w:lineRule="auto"/>
        <w:rPr>
          <w:rFonts w:ascii="Arial" w:hAnsi="Arial" w:cs="Arial"/>
          <w:b/>
          <w:color w:val="44546A" w:themeColor="text2"/>
          <w:sz w:val="56"/>
          <w:szCs w:val="56"/>
        </w:rPr>
      </w:pPr>
      <w:r w:rsidRPr="00C914AB">
        <w:rPr>
          <w:rFonts w:ascii="Arial" w:hAnsi="Arial" w:cs="Arial"/>
          <w:b/>
          <w:color w:val="5B9BD5" w:themeColor="accent1"/>
          <w:sz w:val="56"/>
          <w:szCs w:val="56"/>
        </w:rPr>
        <w:t>(8) Allocating Room Numbers</w:t>
      </w:r>
    </w:p>
    <w:p w14:paraId="2637168B" w14:textId="644F7785" w:rsidR="007113BB" w:rsidRPr="00C914AB" w:rsidRDefault="007113BB" w:rsidP="007113BB">
      <w:pPr>
        <w:spacing w:before="240" w:after="240" w:line="240" w:lineRule="auto"/>
        <w:jc w:val="right"/>
        <w:rPr>
          <w:rFonts w:ascii="Arial" w:hAnsi="Arial" w:cs="Arial"/>
          <w:b/>
          <w:color w:val="5B9BD5" w:themeColor="accent1"/>
          <w:sz w:val="56"/>
          <w:szCs w:val="56"/>
        </w:rPr>
      </w:pPr>
      <w:r w:rsidRPr="00C914AB">
        <w:rPr>
          <w:rFonts w:ascii="Arial" w:hAnsi="Arial" w:cs="Arial"/>
          <w:b/>
          <w:color w:val="44546A" w:themeColor="text2"/>
          <w:sz w:val="56"/>
          <w:szCs w:val="56"/>
        </w:rPr>
        <w:t>Valid from 2019</w:t>
      </w:r>
    </w:p>
    <w:p w14:paraId="19D16A76" w14:textId="77777777" w:rsidR="00C914AB" w:rsidRDefault="00C914AB" w:rsidP="00C914AB">
      <w:pPr>
        <w:spacing w:before="240" w:after="240" w:line="240" w:lineRule="auto"/>
        <w:rPr>
          <w:rFonts w:ascii="Arial" w:hAnsi="Arial" w:cs="Arial"/>
          <w:b/>
          <w:color w:val="5B9BD5" w:themeColor="accent1"/>
          <w:sz w:val="24"/>
        </w:rPr>
      </w:pPr>
    </w:p>
    <w:p w14:paraId="2F84EA94" w14:textId="1DCB42E1" w:rsidR="00EB7ABD" w:rsidRPr="00C914AB" w:rsidRDefault="00C914AB" w:rsidP="00C914AB">
      <w:pPr>
        <w:spacing w:before="240" w:after="240" w:line="240" w:lineRule="auto"/>
        <w:rPr>
          <w:rFonts w:ascii="Arial" w:hAnsi="Arial" w:cs="Arial"/>
          <w:b/>
          <w:color w:val="44546A" w:themeColor="text2"/>
          <w:kern w:val="24"/>
          <w:sz w:val="56"/>
          <w:szCs w:val="56"/>
          <w:lang w:val="en-US" w:eastAsia="ja-JP"/>
        </w:rPr>
        <w:sectPr w:rsidR="00EB7ABD" w:rsidRPr="00C914AB" w:rsidSect="007113BB">
          <w:headerReference w:type="default" r:id="rId8"/>
          <w:footerReference w:type="default" r:id="rId9"/>
          <w:pgSz w:w="11906" w:h="16838"/>
          <w:pgMar w:top="720" w:right="720" w:bottom="720" w:left="720" w:header="1134" w:footer="567" w:gutter="0"/>
          <w:pgNumType w:start="1"/>
          <w:cols w:space="708"/>
          <w:docGrid w:linePitch="360"/>
        </w:sectPr>
      </w:pPr>
      <w:r w:rsidRPr="00A96A00">
        <w:rPr>
          <w:rFonts w:ascii="Arial" w:hAnsi="Arial" w:cs="Arial"/>
          <w:b/>
          <w:color w:val="5B9BD5" w:themeColor="accent1"/>
          <w:sz w:val="24"/>
        </w:rPr>
        <w:t xml:space="preserve">(Please check this is the latest version of the document on </w:t>
      </w:r>
      <w:r>
        <w:rPr>
          <w:rFonts w:ascii="Arial" w:hAnsi="Arial" w:cs="Arial"/>
          <w:b/>
          <w:color w:val="5B9BD5" w:themeColor="accent1"/>
          <w:sz w:val="24"/>
        </w:rPr>
        <w:t xml:space="preserve">the </w:t>
      </w:r>
      <w:r w:rsidRPr="00A96A00">
        <w:rPr>
          <w:rFonts w:ascii="Arial" w:hAnsi="Arial" w:cs="Arial"/>
          <w:b/>
          <w:color w:val="5B9BD5" w:themeColor="accent1"/>
          <w:sz w:val="24"/>
        </w:rPr>
        <w:t>Space Planning website)</w:t>
      </w:r>
    </w:p>
    <w:sdt>
      <w:sdtPr>
        <w:rPr>
          <w:rFonts w:asciiTheme="minorHAnsi" w:eastAsiaTheme="minorHAnsi" w:hAnsiTheme="minorHAnsi" w:cstheme="minorBidi"/>
          <w:color w:val="auto"/>
          <w:sz w:val="22"/>
          <w:szCs w:val="22"/>
          <w:lang w:val="en-GB"/>
        </w:rPr>
        <w:id w:val="-763297423"/>
        <w:docPartObj>
          <w:docPartGallery w:val="Table of Contents"/>
          <w:docPartUnique/>
        </w:docPartObj>
      </w:sdtPr>
      <w:sdtEndPr>
        <w:rPr>
          <w:b/>
          <w:bCs/>
          <w:noProof/>
        </w:rPr>
      </w:sdtEndPr>
      <w:sdtContent>
        <w:p w14:paraId="1CB5F2BA" w14:textId="7973C45D" w:rsidR="0008319F" w:rsidRPr="00C914AB" w:rsidRDefault="0008319F" w:rsidP="0008319F">
          <w:pPr>
            <w:pStyle w:val="TOCHeading"/>
            <w:spacing w:before="0" w:line="360" w:lineRule="auto"/>
            <w:rPr>
              <w:rFonts w:ascii="Arial" w:hAnsi="Arial" w:cs="Arial"/>
              <w:b/>
              <w:color w:val="323E4F" w:themeColor="text2" w:themeShade="BF"/>
            </w:rPr>
          </w:pPr>
          <w:r w:rsidRPr="00C914AB">
            <w:rPr>
              <w:rFonts w:ascii="Arial" w:hAnsi="Arial" w:cs="Arial"/>
              <w:b/>
              <w:color w:val="323E4F" w:themeColor="text2" w:themeShade="BF"/>
            </w:rPr>
            <w:t>Contents</w:t>
          </w:r>
        </w:p>
        <w:p w14:paraId="7D4744A9" w14:textId="37475A31" w:rsidR="00C37AB5" w:rsidRPr="00AF168C" w:rsidRDefault="0001228E">
          <w:pPr>
            <w:pStyle w:val="TOC1"/>
            <w:rPr>
              <w:rFonts w:eastAsiaTheme="minorEastAsia"/>
              <w:b w:val="0"/>
              <w:color w:val="auto"/>
              <w:sz w:val="20"/>
              <w:szCs w:val="20"/>
            </w:rPr>
          </w:pPr>
          <w:r w:rsidRPr="00AF168C">
            <w:rPr>
              <w:sz w:val="20"/>
              <w:szCs w:val="20"/>
            </w:rPr>
            <w:fldChar w:fldCharType="begin"/>
          </w:r>
          <w:r w:rsidRPr="00AF168C">
            <w:rPr>
              <w:sz w:val="20"/>
              <w:szCs w:val="20"/>
            </w:rPr>
            <w:instrText xml:space="preserve"> TOC \o "1-3" \h \z \u </w:instrText>
          </w:r>
          <w:r w:rsidRPr="00AF168C">
            <w:rPr>
              <w:sz w:val="20"/>
              <w:szCs w:val="20"/>
            </w:rPr>
            <w:fldChar w:fldCharType="separate"/>
          </w:r>
          <w:hyperlink w:anchor="_Toc125624179" w:history="1">
            <w:r w:rsidR="00C37AB5" w:rsidRPr="00AF168C">
              <w:rPr>
                <w:rStyle w:val="Hyperlink"/>
                <w:color w:val="034990" w:themeColor="hyperlink" w:themeShade="BF"/>
                <w:sz w:val="20"/>
                <w:szCs w:val="20"/>
              </w:rPr>
              <w:t>1)</w:t>
            </w:r>
            <w:r w:rsidR="00C37AB5" w:rsidRPr="00AF168C">
              <w:rPr>
                <w:rFonts w:eastAsiaTheme="minorEastAsia"/>
                <w:b w:val="0"/>
                <w:color w:val="auto"/>
                <w:sz w:val="20"/>
                <w:szCs w:val="20"/>
              </w:rPr>
              <w:tab/>
            </w:r>
            <w:r w:rsidR="00C37AB5" w:rsidRPr="00AF168C">
              <w:rPr>
                <w:rStyle w:val="Hyperlink"/>
                <w:color w:val="034990" w:themeColor="hyperlink" w:themeShade="BF"/>
                <w:sz w:val="20"/>
                <w:szCs w:val="20"/>
              </w:rPr>
              <w:t>Overview</w:t>
            </w:r>
            <w:r w:rsidR="00C37AB5" w:rsidRPr="00AF168C">
              <w:rPr>
                <w:webHidden/>
                <w:sz w:val="20"/>
                <w:szCs w:val="20"/>
              </w:rPr>
              <w:tab/>
            </w:r>
            <w:r w:rsidR="00C37AB5" w:rsidRPr="00AF168C">
              <w:rPr>
                <w:webHidden/>
                <w:sz w:val="20"/>
                <w:szCs w:val="20"/>
              </w:rPr>
              <w:fldChar w:fldCharType="begin"/>
            </w:r>
            <w:r w:rsidR="00C37AB5" w:rsidRPr="00AF168C">
              <w:rPr>
                <w:webHidden/>
                <w:sz w:val="20"/>
                <w:szCs w:val="20"/>
              </w:rPr>
              <w:instrText xml:space="preserve"> PAGEREF _Toc125624179 \h </w:instrText>
            </w:r>
            <w:r w:rsidR="00C37AB5" w:rsidRPr="00AF168C">
              <w:rPr>
                <w:webHidden/>
                <w:sz w:val="20"/>
                <w:szCs w:val="20"/>
              </w:rPr>
            </w:r>
            <w:r w:rsidR="00C37AB5" w:rsidRPr="00AF168C">
              <w:rPr>
                <w:webHidden/>
                <w:sz w:val="20"/>
                <w:szCs w:val="20"/>
              </w:rPr>
              <w:fldChar w:fldCharType="separate"/>
            </w:r>
            <w:r w:rsidR="00AF168C">
              <w:rPr>
                <w:webHidden/>
                <w:sz w:val="20"/>
                <w:szCs w:val="20"/>
              </w:rPr>
              <w:t>1</w:t>
            </w:r>
            <w:r w:rsidR="00C37AB5" w:rsidRPr="00AF168C">
              <w:rPr>
                <w:webHidden/>
                <w:sz w:val="20"/>
                <w:szCs w:val="20"/>
              </w:rPr>
              <w:fldChar w:fldCharType="end"/>
            </w:r>
          </w:hyperlink>
        </w:p>
        <w:p w14:paraId="3221F3D1" w14:textId="5B1EDB7F" w:rsidR="00C37AB5" w:rsidRPr="00AF168C" w:rsidRDefault="00E83BB5">
          <w:pPr>
            <w:pStyle w:val="TOC2"/>
            <w:rPr>
              <w:rFonts w:ascii="Arial" w:eastAsiaTheme="minorEastAsia" w:hAnsi="Arial" w:cs="Arial"/>
              <w:noProof/>
              <w:sz w:val="20"/>
              <w:szCs w:val="20"/>
              <w:lang w:eastAsia="en-GB"/>
            </w:rPr>
          </w:pPr>
          <w:hyperlink w:anchor="_Toc125624180" w:history="1">
            <w:r w:rsidR="00C37AB5" w:rsidRPr="00AF168C">
              <w:rPr>
                <w:rStyle w:val="Hyperlink"/>
                <w:rFonts w:ascii="Arial" w:eastAsiaTheme="majorEastAsia" w:hAnsi="Arial" w:cs="Arial"/>
                <w:b/>
                <w:noProof/>
                <w:color w:val="023160" w:themeColor="hyperlink" w:themeShade="80"/>
                <w:sz w:val="20"/>
                <w:szCs w:val="20"/>
              </w:rPr>
              <w:t>a)</w:t>
            </w:r>
            <w:r w:rsidR="00C37AB5" w:rsidRPr="00AF168C">
              <w:rPr>
                <w:rFonts w:ascii="Arial" w:eastAsiaTheme="minorEastAsia" w:hAnsi="Arial" w:cs="Arial"/>
                <w:noProof/>
                <w:sz w:val="20"/>
                <w:szCs w:val="20"/>
                <w:lang w:eastAsia="en-GB"/>
              </w:rPr>
              <w:tab/>
            </w:r>
            <w:r w:rsidR="00C37AB5" w:rsidRPr="00AF168C">
              <w:rPr>
                <w:rStyle w:val="Hyperlink"/>
                <w:rFonts w:ascii="Arial" w:eastAsiaTheme="majorEastAsia" w:hAnsi="Arial" w:cs="Arial"/>
                <w:b/>
                <w:noProof/>
                <w:color w:val="023160" w:themeColor="hyperlink" w:themeShade="80"/>
                <w:sz w:val="20"/>
                <w:szCs w:val="20"/>
              </w:rPr>
              <w:t>Project design and development</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_Toc125624180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1</w:t>
            </w:r>
            <w:r w:rsidR="00C37AB5" w:rsidRPr="00AF168C">
              <w:rPr>
                <w:rFonts w:ascii="Arial" w:hAnsi="Arial" w:cs="Arial"/>
                <w:noProof/>
                <w:webHidden/>
                <w:sz w:val="20"/>
                <w:szCs w:val="20"/>
              </w:rPr>
              <w:fldChar w:fldCharType="end"/>
            </w:r>
          </w:hyperlink>
        </w:p>
        <w:p w14:paraId="5B936C78" w14:textId="5DB6F869" w:rsidR="00C37AB5" w:rsidRPr="00AF168C" w:rsidRDefault="00E83BB5">
          <w:pPr>
            <w:pStyle w:val="TOC3"/>
            <w:rPr>
              <w:rFonts w:ascii="Arial" w:hAnsi="Arial" w:cs="Arial"/>
              <w:noProof/>
              <w:sz w:val="20"/>
              <w:szCs w:val="20"/>
            </w:rPr>
          </w:pPr>
          <w:hyperlink w:anchor="_Toc125624181" w:history="1">
            <w:r w:rsidR="00C37AB5" w:rsidRPr="00AF168C">
              <w:rPr>
                <w:rStyle w:val="Hyperlink"/>
                <w:rFonts w:ascii="Arial" w:eastAsiaTheme="majorEastAsia" w:hAnsi="Arial" w:cs="Arial"/>
                <w:b/>
                <w:noProof/>
                <w:color w:val="023160" w:themeColor="hyperlink" w:themeShade="80"/>
                <w:sz w:val="20"/>
                <w:szCs w:val="20"/>
              </w:rPr>
              <w:t>i)</w:t>
            </w:r>
            <w:r w:rsidR="00C37AB5" w:rsidRPr="00AF168C">
              <w:rPr>
                <w:rFonts w:ascii="Arial" w:hAnsi="Arial" w:cs="Arial"/>
                <w:noProof/>
                <w:sz w:val="20"/>
                <w:szCs w:val="20"/>
              </w:rPr>
              <w:tab/>
            </w:r>
            <w:r w:rsidR="00C37AB5" w:rsidRPr="00AF168C">
              <w:rPr>
                <w:rStyle w:val="Hyperlink"/>
                <w:rFonts w:ascii="Arial" w:eastAsiaTheme="majorEastAsia" w:hAnsi="Arial" w:cs="Arial"/>
                <w:b/>
                <w:noProof/>
                <w:color w:val="023160" w:themeColor="hyperlink" w:themeShade="80"/>
                <w:sz w:val="20"/>
                <w:szCs w:val="20"/>
              </w:rPr>
              <w:t>The impact of layout changes after initial university room numbers are set</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_Toc125624181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1</w:t>
            </w:r>
            <w:r w:rsidR="00C37AB5" w:rsidRPr="00AF168C">
              <w:rPr>
                <w:rFonts w:ascii="Arial" w:hAnsi="Arial" w:cs="Arial"/>
                <w:noProof/>
                <w:webHidden/>
                <w:sz w:val="20"/>
                <w:szCs w:val="20"/>
              </w:rPr>
              <w:fldChar w:fldCharType="end"/>
            </w:r>
          </w:hyperlink>
        </w:p>
        <w:p w14:paraId="41B525BD" w14:textId="218698F1" w:rsidR="00C37AB5" w:rsidRPr="00AF168C" w:rsidRDefault="00E83BB5">
          <w:pPr>
            <w:pStyle w:val="TOC3"/>
            <w:rPr>
              <w:rFonts w:ascii="Arial" w:hAnsi="Arial" w:cs="Arial"/>
              <w:noProof/>
              <w:sz w:val="20"/>
              <w:szCs w:val="20"/>
            </w:rPr>
          </w:pPr>
          <w:hyperlink w:anchor="_Toc125624182" w:history="1">
            <w:r w:rsidR="00C37AB5" w:rsidRPr="00AF168C">
              <w:rPr>
                <w:rStyle w:val="Hyperlink"/>
                <w:rFonts w:ascii="Arial" w:eastAsiaTheme="majorEastAsia" w:hAnsi="Arial" w:cs="Arial"/>
                <w:b/>
                <w:noProof/>
                <w:color w:val="023160" w:themeColor="hyperlink" w:themeShade="80"/>
                <w:sz w:val="20"/>
                <w:szCs w:val="20"/>
              </w:rPr>
              <w:t>ii)</w:t>
            </w:r>
            <w:r w:rsidR="00C37AB5" w:rsidRPr="00AF168C">
              <w:rPr>
                <w:rFonts w:ascii="Arial" w:hAnsi="Arial" w:cs="Arial"/>
                <w:noProof/>
                <w:sz w:val="20"/>
                <w:szCs w:val="20"/>
              </w:rPr>
              <w:tab/>
            </w:r>
            <w:r w:rsidR="00C37AB5" w:rsidRPr="00AF168C">
              <w:rPr>
                <w:rStyle w:val="Hyperlink"/>
                <w:rFonts w:ascii="Arial" w:eastAsiaTheme="majorEastAsia" w:hAnsi="Arial" w:cs="Arial"/>
                <w:b/>
                <w:noProof/>
                <w:color w:val="023160" w:themeColor="hyperlink" w:themeShade="80"/>
                <w:sz w:val="20"/>
                <w:szCs w:val="20"/>
              </w:rPr>
              <w:t>Consulting with the university when layout changes are required</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_Toc125624182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1</w:t>
            </w:r>
            <w:r w:rsidR="00C37AB5" w:rsidRPr="00AF168C">
              <w:rPr>
                <w:rFonts w:ascii="Arial" w:hAnsi="Arial" w:cs="Arial"/>
                <w:noProof/>
                <w:webHidden/>
                <w:sz w:val="20"/>
                <w:szCs w:val="20"/>
              </w:rPr>
              <w:fldChar w:fldCharType="end"/>
            </w:r>
          </w:hyperlink>
        </w:p>
        <w:p w14:paraId="5D759DF3" w14:textId="215AAB5B" w:rsidR="00C37AB5" w:rsidRPr="00AF168C" w:rsidRDefault="00E83BB5">
          <w:pPr>
            <w:pStyle w:val="TOC2"/>
            <w:rPr>
              <w:rFonts w:ascii="Arial" w:eastAsiaTheme="minorEastAsia" w:hAnsi="Arial" w:cs="Arial"/>
              <w:noProof/>
              <w:sz w:val="20"/>
              <w:szCs w:val="20"/>
              <w:lang w:eastAsia="en-GB"/>
            </w:rPr>
          </w:pPr>
          <w:hyperlink w:anchor="_Toc125624183" w:history="1">
            <w:r w:rsidR="00C37AB5" w:rsidRPr="00AF168C">
              <w:rPr>
                <w:rStyle w:val="Hyperlink"/>
                <w:rFonts w:ascii="Arial" w:eastAsiaTheme="majorEastAsia" w:hAnsi="Arial" w:cs="Arial"/>
                <w:b/>
                <w:noProof/>
                <w:color w:val="023160" w:themeColor="hyperlink" w:themeShade="80"/>
                <w:sz w:val="20"/>
                <w:szCs w:val="20"/>
              </w:rPr>
              <w:t>b)</w:t>
            </w:r>
            <w:r w:rsidR="00C37AB5" w:rsidRPr="00AF168C">
              <w:rPr>
                <w:rFonts w:ascii="Arial" w:eastAsiaTheme="minorEastAsia" w:hAnsi="Arial" w:cs="Arial"/>
                <w:noProof/>
                <w:sz w:val="20"/>
                <w:szCs w:val="20"/>
                <w:lang w:eastAsia="en-GB"/>
              </w:rPr>
              <w:tab/>
            </w:r>
            <w:r w:rsidR="00C37AB5" w:rsidRPr="00AF168C">
              <w:rPr>
                <w:rStyle w:val="Hyperlink"/>
                <w:rFonts w:ascii="Arial" w:eastAsiaTheme="majorEastAsia" w:hAnsi="Arial" w:cs="Arial"/>
                <w:b/>
                <w:noProof/>
                <w:color w:val="023160" w:themeColor="hyperlink" w:themeShade="80"/>
                <w:sz w:val="20"/>
                <w:szCs w:val="20"/>
              </w:rPr>
              <w:t>Building Services data (O and M manuals / CAFM)</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_Toc125624183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1</w:t>
            </w:r>
            <w:r w:rsidR="00C37AB5" w:rsidRPr="00AF168C">
              <w:rPr>
                <w:rFonts w:ascii="Arial" w:hAnsi="Arial" w:cs="Arial"/>
                <w:noProof/>
                <w:webHidden/>
                <w:sz w:val="20"/>
                <w:szCs w:val="20"/>
              </w:rPr>
              <w:fldChar w:fldCharType="end"/>
            </w:r>
          </w:hyperlink>
        </w:p>
        <w:p w14:paraId="04394866" w14:textId="7239D640" w:rsidR="00C37AB5" w:rsidRPr="00AF168C" w:rsidRDefault="00E83BB5">
          <w:pPr>
            <w:pStyle w:val="TOC2"/>
            <w:rPr>
              <w:rFonts w:ascii="Arial" w:eastAsiaTheme="minorEastAsia" w:hAnsi="Arial" w:cs="Arial"/>
              <w:noProof/>
              <w:sz w:val="20"/>
              <w:szCs w:val="20"/>
              <w:lang w:eastAsia="en-GB"/>
            </w:rPr>
          </w:pPr>
          <w:hyperlink w:anchor="_Toc125624184" w:history="1">
            <w:r w:rsidR="00C37AB5" w:rsidRPr="00AF168C">
              <w:rPr>
                <w:rStyle w:val="Hyperlink"/>
                <w:rFonts w:ascii="Arial" w:eastAsiaTheme="majorEastAsia" w:hAnsi="Arial" w:cs="Arial"/>
                <w:b/>
                <w:noProof/>
                <w:color w:val="023160" w:themeColor="hyperlink" w:themeShade="80"/>
                <w:sz w:val="20"/>
                <w:szCs w:val="20"/>
              </w:rPr>
              <w:t>c)</w:t>
            </w:r>
            <w:r w:rsidR="00C37AB5" w:rsidRPr="00AF168C">
              <w:rPr>
                <w:rFonts w:ascii="Arial" w:eastAsiaTheme="minorEastAsia" w:hAnsi="Arial" w:cs="Arial"/>
                <w:noProof/>
                <w:sz w:val="20"/>
                <w:szCs w:val="20"/>
                <w:lang w:eastAsia="en-GB"/>
              </w:rPr>
              <w:tab/>
            </w:r>
            <w:r w:rsidR="00C37AB5" w:rsidRPr="00AF168C">
              <w:rPr>
                <w:rStyle w:val="Hyperlink"/>
                <w:rFonts w:ascii="Arial" w:eastAsiaTheme="majorEastAsia" w:hAnsi="Arial" w:cs="Arial"/>
                <w:b/>
                <w:noProof/>
                <w:color w:val="023160" w:themeColor="hyperlink" w:themeShade="80"/>
                <w:sz w:val="20"/>
                <w:szCs w:val="20"/>
              </w:rPr>
              <w:t>Effective Space Management</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_Toc125624184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2</w:t>
            </w:r>
            <w:r w:rsidR="00C37AB5" w:rsidRPr="00AF168C">
              <w:rPr>
                <w:rFonts w:ascii="Arial" w:hAnsi="Arial" w:cs="Arial"/>
                <w:noProof/>
                <w:webHidden/>
                <w:sz w:val="20"/>
                <w:szCs w:val="20"/>
              </w:rPr>
              <w:fldChar w:fldCharType="end"/>
            </w:r>
          </w:hyperlink>
        </w:p>
        <w:p w14:paraId="249B31B8" w14:textId="799036C3" w:rsidR="00C37AB5" w:rsidRPr="00AF168C" w:rsidRDefault="00E83BB5">
          <w:pPr>
            <w:pStyle w:val="TOC3"/>
            <w:rPr>
              <w:rFonts w:ascii="Arial" w:hAnsi="Arial" w:cs="Arial"/>
              <w:noProof/>
              <w:sz w:val="20"/>
              <w:szCs w:val="20"/>
            </w:rPr>
          </w:pPr>
          <w:hyperlink w:anchor="_Toc125624185" w:history="1">
            <w:r w:rsidR="00C37AB5" w:rsidRPr="00AF168C">
              <w:rPr>
                <w:rStyle w:val="Hyperlink"/>
                <w:rFonts w:ascii="Arial" w:eastAsiaTheme="majorEastAsia" w:hAnsi="Arial" w:cs="Arial"/>
                <w:b/>
                <w:noProof/>
                <w:color w:val="023160" w:themeColor="hyperlink" w:themeShade="80"/>
                <w:sz w:val="20"/>
                <w:szCs w:val="20"/>
              </w:rPr>
              <w:t>i)</w:t>
            </w:r>
            <w:r w:rsidR="00C37AB5" w:rsidRPr="00AF168C">
              <w:rPr>
                <w:rFonts w:ascii="Arial" w:hAnsi="Arial" w:cs="Arial"/>
                <w:noProof/>
                <w:sz w:val="20"/>
                <w:szCs w:val="20"/>
              </w:rPr>
              <w:tab/>
            </w:r>
            <w:r w:rsidR="00C37AB5" w:rsidRPr="00AF168C">
              <w:rPr>
                <w:rStyle w:val="Hyperlink"/>
                <w:rFonts w:ascii="Arial" w:eastAsiaTheme="majorEastAsia" w:hAnsi="Arial" w:cs="Arial"/>
                <w:b/>
                <w:noProof/>
                <w:color w:val="023160" w:themeColor="hyperlink" w:themeShade="80"/>
                <w:sz w:val="20"/>
                <w:szCs w:val="20"/>
              </w:rPr>
              <w:t>Space Management Database and CAFM</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_Toc125624185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2</w:t>
            </w:r>
            <w:r w:rsidR="00C37AB5" w:rsidRPr="00AF168C">
              <w:rPr>
                <w:rFonts w:ascii="Arial" w:hAnsi="Arial" w:cs="Arial"/>
                <w:noProof/>
                <w:webHidden/>
                <w:sz w:val="20"/>
                <w:szCs w:val="20"/>
              </w:rPr>
              <w:fldChar w:fldCharType="end"/>
            </w:r>
          </w:hyperlink>
        </w:p>
        <w:p w14:paraId="70CF3050" w14:textId="4C410407" w:rsidR="00C37AB5" w:rsidRPr="00AF168C" w:rsidRDefault="00E83BB5">
          <w:pPr>
            <w:pStyle w:val="TOC3"/>
            <w:rPr>
              <w:rFonts w:ascii="Arial" w:hAnsi="Arial" w:cs="Arial"/>
              <w:noProof/>
              <w:sz w:val="20"/>
              <w:szCs w:val="20"/>
            </w:rPr>
          </w:pPr>
          <w:hyperlink w:anchor="_Toc125624186" w:history="1">
            <w:r w:rsidR="00C37AB5" w:rsidRPr="00AF168C">
              <w:rPr>
                <w:rStyle w:val="Hyperlink"/>
                <w:rFonts w:ascii="Arial" w:eastAsiaTheme="majorEastAsia" w:hAnsi="Arial" w:cs="Arial"/>
                <w:b/>
                <w:noProof/>
                <w:color w:val="023160" w:themeColor="hyperlink" w:themeShade="80"/>
                <w:sz w:val="20"/>
                <w:szCs w:val="20"/>
              </w:rPr>
              <w:t>ii)</w:t>
            </w:r>
            <w:r w:rsidR="00C37AB5" w:rsidRPr="00AF168C">
              <w:rPr>
                <w:rFonts w:ascii="Arial" w:hAnsi="Arial" w:cs="Arial"/>
                <w:noProof/>
                <w:sz w:val="20"/>
                <w:szCs w:val="20"/>
              </w:rPr>
              <w:tab/>
            </w:r>
            <w:r w:rsidR="00C37AB5" w:rsidRPr="00AF168C">
              <w:rPr>
                <w:rStyle w:val="Hyperlink"/>
                <w:rFonts w:ascii="Arial" w:eastAsiaTheme="majorEastAsia" w:hAnsi="Arial" w:cs="Arial"/>
                <w:b/>
                <w:noProof/>
                <w:color w:val="023160" w:themeColor="hyperlink" w:themeShade="80"/>
                <w:sz w:val="20"/>
                <w:szCs w:val="20"/>
              </w:rPr>
              <w:t>University administration and statutory reporting</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_Toc125624186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1</w:t>
            </w:r>
            <w:r w:rsidR="00C37AB5" w:rsidRPr="00AF168C">
              <w:rPr>
                <w:rFonts w:ascii="Arial" w:hAnsi="Arial" w:cs="Arial"/>
                <w:noProof/>
                <w:webHidden/>
                <w:sz w:val="20"/>
                <w:szCs w:val="20"/>
              </w:rPr>
              <w:fldChar w:fldCharType="end"/>
            </w:r>
          </w:hyperlink>
        </w:p>
        <w:p w14:paraId="577D7069" w14:textId="1CBE7C39" w:rsidR="00C37AB5" w:rsidRPr="00AF168C" w:rsidRDefault="00E83BB5" w:rsidP="00C914AB">
          <w:pPr>
            <w:pStyle w:val="TOC2"/>
            <w:spacing w:after="0" w:line="360" w:lineRule="auto"/>
            <w:contextualSpacing/>
            <w:rPr>
              <w:rFonts w:ascii="Arial" w:eastAsiaTheme="minorEastAsia" w:hAnsi="Arial" w:cs="Arial"/>
              <w:noProof/>
              <w:sz w:val="20"/>
              <w:szCs w:val="20"/>
              <w:lang w:eastAsia="en-GB"/>
            </w:rPr>
          </w:pPr>
          <w:hyperlink w:anchor="_Toc125624187" w:history="1">
            <w:r w:rsidR="00C37AB5" w:rsidRPr="00AF168C">
              <w:rPr>
                <w:rStyle w:val="Hyperlink"/>
                <w:rFonts w:ascii="Arial" w:eastAsiaTheme="majorEastAsia" w:hAnsi="Arial" w:cs="Arial"/>
                <w:b/>
                <w:noProof/>
                <w:color w:val="023160" w:themeColor="hyperlink" w:themeShade="80"/>
                <w:sz w:val="20"/>
                <w:szCs w:val="20"/>
              </w:rPr>
              <w:t>d)</w:t>
            </w:r>
            <w:r w:rsidR="00C37AB5" w:rsidRPr="00AF168C">
              <w:rPr>
                <w:rFonts w:ascii="Arial" w:eastAsiaTheme="minorEastAsia" w:hAnsi="Arial" w:cs="Arial"/>
                <w:noProof/>
                <w:sz w:val="20"/>
                <w:szCs w:val="20"/>
                <w:lang w:eastAsia="en-GB"/>
              </w:rPr>
              <w:tab/>
            </w:r>
            <w:r w:rsidR="00C37AB5" w:rsidRPr="00AF168C">
              <w:rPr>
                <w:rStyle w:val="Hyperlink"/>
                <w:rFonts w:ascii="Arial" w:eastAsiaTheme="majorEastAsia" w:hAnsi="Arial" w:cs="Arial"/>
                <w:b/>
                <w:noProof/>
                <w:color w:val="023160" w:themeColor="hyperlink" w:themeShade="80"/>
                <w:sz w:val="20"/>
                <w:szCs w:val="20"/>
              </w:rPr>
              <w:t>Wayfinding</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_Toc125624187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1</w:t>
            </w:r>
            <w:r w:rsidR="00C37AB5" w:rsidRPr="00AF168C">
              <w:rPr>
                <w:rFonts w:ascii="Arial" w:hAnsi="Arial" w:cs="Arial"/>
                <w:noProof/>
                <w:webHidden/>
                <w:sz w:val="20"/>
                <w:szCs w:val="20"/>
              </w:rPr>
              <w:fldChar w:fldCharType="end"/>
            </w:r>
          </w:hyperlink>
        </w:p>
        <w:p w14:paraId="024E5606" w14:textId="7D9C68A3" w:rsidR="00C37AB5" w:rsidRPr="00AF168C" w:rsidRDefault="00E83BB5" w:rsidP="00C914AB">
          <w:pPr>
            <w:pStyle w:val="TOC1"/>
            <w:spacing w:after="0" w:line="360" w:lineRule="auto"/>
            <w:contextualSpacing/>
            <w:rPr>
              <w:rFonts w:eastAsiaTheme="minorEastAsia"/>
              <w:b w:val="0"/>
              <w:color w:val="auto"/>
              <w:sz w:val="20"/>
              <w:szCs w:val="20"/>
            </w:rPr>
          </w:pPr>
          <w:hyperlink w:anchor="_Toc125624188" w:history="1">
            <w:r w:rsidR="00C37AB5" w:rsidRPr="00AF168C">
              <w:rPr>
                <w:rStyle w:val="Hyperlink"/>
                <w:color w:val="034990" w:themeColor="hyperlink" w:themeShade="BF"/>
                <w:sz w:val="20"/>
                <w:szCs w:val="20"/>
              </w:rPr>
              <w:t>2)</w:t>
            </w:r>
            <w:r w:rsidR="00C37AB5" w:rsidRPr="00AF168C">
              <w:rPr>
                <w:rFonts w:eastAsiaTheme="minorEastAsia"/>
                <w:b w:val="0"/>
                <w:color w:val="auto"/>
                <w:sz w:val="20"/>
                <w:szCs w:val="20"/>
              </w:rPr>
              <w:tab/>
            </w:r>
            <w:r w:rsidR="00C37AB5" w:rsidRPr="00AF168C">
              <w:rPr>
                <w:rStyle w:val="Hyperlink"/>
                <w:color w:val="034990" w:themeColor="hyperlink" w:themeShade="BF"/>
                <w:sz w:val="20"/>
                <w:szCs w:val="20"/>
              </w:rPr>
              <w:t>Applying numbers to rooms to support wayfinding</w:t>
            </w:r>
            <w:r w:rsidR="00C37AB5" w:rsidRPr="00AF168C">
              <w:rPr>
                <w:webHidden/>
                <w:sz w:val="20"/>
                <w:szCs w:val="20"/>
              </w:rPr>
              <w:tab/>
            </w:r>
            <w:r w:rsidR="00C37AB5" w:rsidRPr="00AF168C">
              <w:rPr>
                <w:webHidden/>
                <w:sz w:val="20"/>
                <w:szCs w:val="20"/>
              </w:rPr>
              <w:fldChar w:fldCharType="begin"/>
            </w:r>
            <w:r w:rsidR="00C37AB5" w:rsidRPr="00AF168C">
              <w:rPr>
                <w:webHidden/>
                <w:sz w:val="20"/>
                <w:szCs w:val="20"/>
              </w:rPr>
              <w:instrText xml:space="preserve"> PAGEREF _Toc125624188 \h </w:instrText>
            </w:r>
            <w:r w:rsidR="00C37AB5" w:rsidRPr="00AF168C">
              <w:rPr>
                <w:webHidden/>
                <w:sz w:val="20"/>
                <w:szCs w:val="20"/>
              </w:rPr>
            </w:r>
            <w:r w:rsidR="00C37AB5" w:rsidRPr="00AF168C">
              <w:rPr>
                <w:webHidden/>
                <w:sz w:val="20"/>
                <w:szCs w:val="20"/>
              </w:rPr>
              <w:fldChar w:fldCharType="separate"/>
            </w:r>
            <w:r w:rsidR="00AF168C">
              <w:rPr>
                <w:webHidden/>
                <w:sz w:val="20"/>
                <w:szCs w:val="20"/>
              </w:rPr>
              <w:t>2</w:t>
            </w:r>
            <w:r w:rsidR="00C37AB5" w:rsidRPr="00AF168C">
              <w:rPr>
                <w:webHidden/>
                <w:sz w:val="20"/>
                <w:szCs w:val="20"/>
              </w:rPr>
              <w:fldChar w:fldCharType="end"/>
            </w:r>
          </w:hyperlink>
        </w:p>
        <w:p w14:paraId="1246CA8C" w14:textId="20570914" w:rsidR="00C37AB5" w:rsidRPr="00AF168C" w:rsidRDefault="00E83BB5" w:rsidP="00C914AB">
          <w:pPr>
            <w:pStyle w:val="TOC2"/>
            <w:spacing w:after="0" w:line="360" w:lineRule="auto"/>
            <w:contextualSpacing/>
            <w:rPr>
              <w:rFonts w:ascii="Arial" w:eastAsiaTheme="minorEastAsia" w:hAnsi="Arial" w:cs="Arial"/>
              <w:noProof/>
              <w:sz w:val="20"/>
              <w:szCs w:val="20"/>
              <w:lang w:eastAsia="en-GB"/>
            </w:rPr>
          </w:pPr>
          <w:hyperlink w:anchor="_Toc125624189" w:history="1">
            <w:r w:rsidR="00C37AB5" w:rsidRPr="00AF168C">
              <w:rPr>
                <w:rStyle w:val="Hyperlink"/>
                <w:rFonts w:ascii="Arial" w:eastAsiaTheme="majorEastAsia" w:hAnsi="Arial" w:cs="Arial"/>
                <w:b/>
                <w:noProof/>
                <w:color w:val="023160" w:themeColor="hyperlink" w:themeShade="80"/>
                <w:sz w:val="20"/>
                <w:szCs w:val="20"/>
              </w:rPr>
              <w:t>a)</w:t>
            </w:r>
            <w:r w:rsidR="00C37AB5" w:rsidRPr="00AF168C">
              <w:rPr>
                <w:rFonts w:ascii="Arial" w:eastAsiaTheme="minorEastAsia" w:hAnsi="Arial" w:cs="Arial"/>
                <w:noProof/>
                <w:sz w:val="20"/>
                <w:szCs w:val="20"/>
                <w:lang w:eastAsia="en-GB"/>
              </w:rPr>
              <w:tab/>
            </w:r>
            <w:r w:rsidR="00C37AB5" w:rsidRPr="00AF168C">
              <w:rPr>
                <w:rStyle w:val="Hyperlink"/>
                <w:rFonts w:ascii="Arial" w:eastAsiaTheme="majorEastAsia" w:hAnsi="Arial" w:cs="Arial"/>
                <w:b/>
                <w:noProof/>
                <w:color w:val="023160" w:themeColor="hyperlink" w:themeShade="80"/>
                <w:sz w:val="20"/>
                <w:szCs w:val="20"/>
              </w:rPr>
              <w:t>Overarching room numbering principles</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_Toc125624189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2</w:t>
            </w:r>
            <w:r w:rsidR="00C37AB5" w:rsidRPr="00AF168C">
              <w:rPr>
                <w:rFonts w:ascii="Arial" w:hAnsi="Arial" w:cs="Arial"/>
                <w:noProof/>
                <w:webHidden/>
                <w:sz w:val="20"/>
                <w:szCs w:val="20"/>
              </w:rPr>
              <w:fldChar w:fldCharType="end"/>
            </w:r>
          </w:hyperlink>
        </w:p>
        <w:p w14:paraId="40D51056" w14:textId="430CDF1D" w:rsidR="00C37AB5" w:rsidRPr="00AF168C" w:rsidRDefault="00E83BB5" w:rsidP="00C914AB">
          <w:pPr>
            <w:pStyle w:val="TOC2"/>
            <w:spacing w:after="0" w:line="360" w:lineRule="auto"/>
            <w:contextualSpacing/>
            <w:rPr>
              <w:rFonts w:ascii="Arial" w:eastAsiaTheme="minorEastAsia" w:hAnsi="Arial" w:cs="Arial"/>
              <w:noProof/>
              <w:sz w:val="20"/>
              <w:szCs w:val="20"/>
              <w:lang w:eastAsia="en-GB"/>
            </w:rPr>
          </w:pPr>
          <w:hyperlink w:anchor="_Toc125624190" w:history="1">
            <w:r w:rsidR="00C37AB5" w:rsidRPr="00AF168C">
              <w:rPr>
                <w:rStyle w:val="Hyperlink"/>
                <w:rFonts w:ascii="Arial" w:eastAsiaTheme="majorEastAsia" w:hAnsi="Arial" w:cs="Arial"/>
                <w:b/>
                <w:noProof/>
                <w:color w:val="023160" w:themeColor="hyperlink" w:themeShade="80"/>
                <w:sz w:val="20"/>
                <w:szCs w:val="20"/>
              </w:rPr>
              <w:t>b)</w:t>
            </w:r>
            <w:r w:rsidR="00C37AB5" w:rsidRPr="00AF168C">
              <w:rPr>
                <w:rFonts w:ascii="Arial" w:eastAsiaTheme="minorEastAsia" w:hAnsi="Arial" w:cs="Arial"/>
                <w:noProof/>
                <w:sz w:val="20"/>
                <w:szCs w:val="20"/>
                <w:lang w:eastAsia="en-GB"/>
              </w:rPr>
              <w:tab/>
            </w:r>
            <w:r w:rsidR="00C37AB5" w:rsidRPr="00AF168C">
              <w:rPr>
                <w:rStyle w:val="Hyperlink"/>
                <w:rFonts w:ascii="Arial" w:eastAsiaTheme="majorEastAsia" w:hAnsi="Arial" w:cs="Arial"/>
                <w:b/>
                <w:noProof/>
                <w:color w:val="023160" w:themeColor="hyperlink" w:themeShade="80"/>
                <w:sz w:val="20"/>
                <w:szCs w:val="20"/>
              </w:rPr>
              <w:t>Some examples of numbering patterns to avoid</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_Toc125624190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3</w:t>
            </w:r>
            <w:r w:rsidR="00C37AB5" w:rsidRPr="00AF168C">
              <w:rPr>
                <w:rFonts w:ascii="Arial" w:hAnsi="Arial" w:cs="Arial"/>
                <w:noProof/>
                <w:webHidden/>
                <w:sz w:val="20"/>
                <w:szCs w:val="20"/>
              </w:rPr>
              <w:fldChar w:fldCharType="end"/>
            </w:r>
          </w:hyperlink>
        </w:p>
        <w:p w14:paraId="48E09BEB" w14:textId="5CB88870" w:rsidR="00C37AB5" w:rsidRPr="00AF168C" w:rsidRDefault="00E83BB5" w:rsidP="00C914AB">
          <w:pPr>
            <w:pStyle w:val="TOC2"/>
            <w:spacing w:after="0" w:line="360" w:lineRule="auto"/>
            <w:contextualSpacing/>
            <w:rPr>
              <w:rFonts w:ascii="Arial" w:eastAsiaTheme="minorEastAsia" w:hAnsi="Arial" w:cs="Arial"/>
              <w:noProof/>
              <w:sz w:val="20"/>
              <w:szCs w:val="20"/>
              <w:lang w:eastAsia="en-GB"/>
            </w:rPr>
          </w:pPr>
          <w:hyperlink w:anchor="_Toc125624191" w:history="1">
            <w:r w:rsidR="00C37AB5" w:rsidRPr="00AF168C">
              <w:rPr>
                <w:rStyle w:val="Hyperlink"/>
                <w:rFonts w:ascii="Arial" w:eastAsiaTheme="majorEastAsia" w:hAnsi="Arial" w:cs="Arial"/>
                <w:b/>
                <w:noProof/>
                <w:color w:val="023160" w:themeColor="hyperlink" w:themeShade="80"/>
                <w:sz w:val="20"/>
                <w:szCs w:val="20"/>
              </w:rPr>
              <w:t>c)</w:t>
            </w:r>
            <w:r w:rsidR="00C37AB5" w:rsidRPr="00AF168C">
              <w:rPr>
                <w:rFonts w:ascii="Arial" w:eastAsiaTheme="minorEastAsia" w:hAnsi="Arial" w:cs="Arial"/>
                <w:noProof/>
                <w:sz w:val="20"/>
                <w:szCs w:val="20"/>
                <w:lang w:eastAsia="en-GB"/>
              </w:rPr>
              <w:tab/>
            </w:r>
            <w:r w:rsidR="00C37AB5" w:rsidRPr="00AF168C">
              <w:rPr>
                <w:rStyle w:val="Hyperlink"/>
                <w:rFonts w:ascii="Arial" w:eastAsiaTheme="majorEastAsia" w:hAnsi="Arial" w:cs="Arial"/>
                <w:b/>
                <w:noProof/>
                <w:color w:val="023160" w:themeColor="hyperlink" w:themeShade="80"/>
                <w:sz w:val="20"/>
                <w:szCs w:val="20"/>
              </w:rPr>
              <w:t>Building codes</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_Toc125624191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3</w:t>
            </w:r>
            <w:r w:rsidR="00C37AB5" w:rsidRPr="00AF168C">
              <w:rPr>
                <w:rFonts w:ascii="Arial" w:hAnsi="Arial" w:cs="Arial"/>
                <w:noProof/>
                <w:webHidden/>
                <w:sz w:val="20"/>
                <w:szCs w:val="20"/>
              </w:rPr>
              <w:fldChar w:fldCharType="end"/>
            </w:r>
          </w:hyperlink>
        </w:p>
        <w:p w14:paraId="6BCA56B1" w14:textId="788B5EC3" w:rsidR="00C37AB5" w:rsidRPr="00AF168C" w:rsidRDefault="00E83BB5" w:rsidP="00C914AB">
          <w:pPr>
            <w:pStyle w:val="TOC2"/>
            <w:spacing w:after="0" w:line="360" w:lineRule="auto"/>
            <w:contextualSpacing/>
            <w:rPr>
              <w:rFonts w:ascii="Arial" w:eastAsiaTheme="minorEastAsia" w:hAnsi="Arial" w:cs="Arial"/>
              <w:noProof/>
              <w:sz w:val="20"/>
              <w:szCs w:val="20"/>
              <w:lang w:eastAsia="en-GB"/>
            </w:rPr>
          </w:pPr>
          <w:hyperlink w:anchor="_Toc125624192" w:history="1">
            <w:r w:rsidR="00C37AB5" w:rsidRPr="00AF168C">
              <w:rPr>
                <w:rStyle w:val="Hyperlink"/>
                <w:rFonts w:ascii="Arial" w:eastAsiaTheme="majorEastAsia" w:hAnsi="Arial" w:cs="Arial"/>
                <w:b/>
                <w:noProof/>
                <w:color w:val="023160" w:themeColor="hyperlink" w:themeShade="80"/>
                <w:sz w:val="20"/>
                <w:szCs w:val="20"/>
              </w:rPr>
              <w:t>d)</w:t>
            </w:r>
            <w:r w:rsidR="00C37AB5" w:rsidRPr="00AF168C">
              <w:rPr>
                <w:rFonts w:ascii="Arial" w:eastAsiaTheme="minorEastAsia" w:hAnsi="Arial" w:cs="Arial"/>
                <w:noProof/>
                <w:sz w:val="20"/>
                <w:szCs w:val="20"/>
                <w:lang w:eastAsia="en-GB"/>
              </w:rPr>
              <w:tab/>
            </w:r>
            <w:r w:rsidR="00C37AB5" w:rsidRPr="00AF168C">
              <w:rPr>
                <w:rStyle w:val="Hyperlink"/>
                <w:rFonts w:ascii="Arial" w:eastAsiaTheme="majorEastAsia" w:hAnsi="Arial" w:cs="Arial"/>
                <w:b/>
                <w:noProof/>
                <w:color w:val="023160" w:themeColor="hyperlink" w:themeShade="80"/>
                <w:sz w:val="20"/>
                <w:szCs w:val="20"/>
              </w:rPr>
              <w:t>Building levels</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_Toc125624192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3</w:t>
            </w:r>
            <w:r w:rsidR="00C37AB5" w:rsidRPr="00AF168C">
              <w:rPr>
                <w:rFonts w:ascii="Arial" w:hAnsi="Arial" w:cs="Arial"/>
                <w:noProof/>
                <w:webHidden/>
                <w:sz w:val="20"/>
                <w:szCs w:val="20"/>
              </w:rPr>
              <w:fldChar w:fldCharType="end"/>
            </w:r>
          </w:hyperlink>
        </w:p>
        <w:p w14:paraId="4C6CB9B7" w14:textId="0067B4C7" w:rsidR="00C37AB5" w:rsidRPr="00AF168C" w:rsidRDefault="00E83BB5" w:rsidP="00C914AB">
          <w:pPr>
            <w:pStyle w:val="TOC2"/>
            <w:spacing w:after="0" w:line="360" w:lineRule="auto"/>
            <w:contextualSpacing/>
            <w:rPr>
              <w:rFonts w:ascii="Arial" w:eastAsiaTheme="minorEastAsia" w:hAnsi="Arial" w:cs="Arial"/>
              <w:noProof/>
              <w:sz w:val="20"/>
              <w:szCs w:val="20"/>
              <w:lang w:eastAsia="en-GB"/>
            </w:rPr>
          </w:pPr>
          <w:hyperlink w:anchor="_Toc125624193" w:history="1">
            <w:r w:rsidR="00C37AB5" w:rsidRPr="00AF168C">
              <w:rPr>
                <w:rStyle w:val="Hyperlink"/>
                <w:rFonts w:ascii="Arial" w:eastAsiaTheme="majorEastAsia" w:hAnsi="Arial" w:cs="Arial"/>
                <w:b/>
                <w:noProof/>
                <w:color w:val="023160" w:themeColor="hyperlink" w:themeShade="80"/>
                <w:sz w:val="20"/>
                <w:szCs w:val="20"/>
              </w:rPr>
              <w:t>e)</w:t>
            </w:r>
            <w:r w:rsidR="00C37AB5" w:rsidRPr="00AF168C">
              <w:rPr>
                <w:rFonts w:ascii="Arial" w:eastAsiaTheme="minorEastAsia" w:hAnsi="Arial" w:cs="Arial"/>
                <w:noProof/>
                <w:sz w:val="20"/>
                <w:szCs w:val="20"/>
                <w:lang w:eastAsia="en-GB"/>
              </w:rPr>
              <w:tab/>
            </w:r>
            <w:r w:rsidR="00C37AB5" w:rsidRPr="00AF168C">
              <w:rPr>
                <w:rStyle w:val="Hyperlink"/>
                <w:rFonts w:ascii="Arial" w:eastAsiaTheme="majorEastAsia" w:hAnsi="Arial" w:cs="Arial"/>
                <w:b/>
                <w:noProof/>
                <w:color w:val="023160" w:themeColor="hyperlink" w:themeShade="80"/>
                <w:sz w:val="20"/>
                <w:szCs w:val="20"/>
              </w:rPr>
              <w:t>Allocating room numbers</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_Toc125624193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4</w:t>
            </w:r>
            <w:r w:rsidR="00C37AB5" w:rsidRPr="00AF168C">
              <w:rPr>
                <w:rFonts w:ascii="Arial" w:hAnsi="Arial" w:cs="Arial"/>
                <w:noProof/>
                <w:webHidden/>
                <w:sz w:val="20"/>
                <w:szCs w:val="20"/>
              </w:rPr>
              <w:fldChar w:fldCharType="end"/>
            </w:r>
          </w:hyperlink>
        </w:p>
        <w:p w14:paraId="021D6D3D" w14:textId="3BD089F1" w:rsidR="00C37AB5" w:rsidRPr="00AF168C" w:rsidRDefault="00E83BB5" w:rsidP="00C914AB">
          <w:pPr>
            <w:pStyle w:val="TOC3"/>
            <w:spacing w:after="0" w:line="360" w:lineRule="auto"/>
            <w:contextualSpacing/>
            <w:rPr>
              <w:rFonts w:ascii="Arial" w:hAnsi="Arial" w:cs="Arial"/>
              <w:noProof/>
              <w:sz w:val="20"/>
              <w:szCs w:val="20"/>
            </w:rPr>
          </w:pPr>
          <w:hyperlink w:anchor="_Toc125624194" w:history="1">
            <w:r w:rsidR="00C37AB5" w:rsidRPr="00AF168C">
              <w:rPr>
                <w:rStyle w:val="Hyperlink"/>
                <w:rFonts w:ascii="Arial" w:eastAsiaTheme="majorEastAsia" w:hAnsi="Arial" w:cs="Arial"/>
                <w:b/>
                <w:noProof/>
                <w:color w:val="023160" w:themeColor="hyperlink" w:themeShade="80"/>
                <w:sz w:val="20"/>
                <w:szCs w:val="20"/>
              </w:rPr>
              <w:t>i)</w:t>
            </w:r>
            <w:r w:rsidR="00C37AB5" w:rsidRPr="00AF168C">
              <w:rPr>
                <w:rFonts w:ascii="Arial" w:hAnsi="Arial" w:cs="Arial"/>
                <w:noProof/>
                <w:sz w:val="20"/>
                <w:szCs w:val="20"/>
              </w:rPr>
              <w:tab/>
            </w:r>
            <w:r w:rsidR="00C37AB5" w:rsidRPr="00AF168C">
              <w:rPr>
                <w:rStyle w:val="Hyperlink"/>
                <w:rFonts w:ascii="Arial" w:eastAsiaTheme="majorEastAsia" w:hAnsi="Arial" w:cs="Arial"/>
                <w:b/>
                <w:noProof/>
                <w:color w:val="023160" w:themeColor="hyperlink" w:themeShade="80"/>
                <w:sz w:val="20"/>
                <w:szCs w:val="20"/>
              </w:rPr>
              <w:t>Room numbers</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_Toc125624194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4</w:t>
            </w:r>
            <w:r w:rsidR="00C37AB5" w:rsidRPr="00AF168C">
              <w:rPr>
                <w:rFonts w:ascii="Arial" w:hAnsi="Arial" w:cs="Arial"/>
                <w:noProof/>
                <w:webHidden/>
                <w:sz w:val="20"/>
                <w:szCs w:val="20"/>
              </w:rPr>
              <w:fldChar w:fldCharType="end"/>
            </w:r>
          </w:hyperlink>
        </w:p>
        <w:p w14:paraId="3DF462C6" w14:textId="19E1113B" w:rsidR="00C37AB5" w:rsidRPr="00AF168C" w:rsidRDefault="00E83BB5" w:rsidP="00C914AB">
          <w:pPr>
            <w:pStyle w:val="TOC3"/>
            <w:spacing w:after="0" w:line="360" w:lineRule="auto"/>
            <w:contextualSpacing/>
            <w:rPr>
              <w:rFonts w:ascii="Arial" w:hAnsi="Arial" w:cs="Arial"/>
              <w:noProof/>
              <w:sz w:val="20"/>
              <w:szCs w:val="20"/>
            </w:rPr>
          </w:pPr>
          <w:hyperlink w:anchor="_Toc125624195" w:history="1">
            <w:r w:rsidR="00C37AB5" w:rsidRPr="00AF168C">
              <w:rPr>
                <w:rStyle w:val="Hyperlink"/>
                <w:rFonts w:ascii="Arial" w:eastAsiaTheme="majorEastAsia" w:hAnsi="Arial" w:cs="Arial"/>
                <w:b/>
                <w:noProof/>
                <w:color w:val="023160" w:themeColor="hyperlink" w:themeShade="80"/>
                <w:sz w:val="20"/>
                <w:szCs w:val="20"/>
              </w:rPr>
              <w:t>ii)</w:t>
            </w:r>
            <w:r w:rsidR="00C37AB5" w:rsidRPr="00AF168C">
              <w:rPr>
                <w:rFonts w:ascii="Arial" w:hAnsi="Arial" w:cs="Arial"/>
                <w:noProof/>
                <w:sz w:val="20"/>
                <w:szCs w:val="20"/>
              </w:rPr>
              <w:tab/>
            </w:r>
            <w:r w:rsidR="00C37AB5" w:rsidRPr="00AF168C">
              <w:rPr>
                <w:rStyle w:val="Hyperlink"/>
                <w:rFonts w:ascii="Arial" w:eastAsiaTheme="majorEastAsia" w:hAnsi="Arial" w:cs="Arial"/>
                <w:b/>
                <w:noProof/>
                <w:color w:val="023160" w:themeColor="hyperlink" w:themeShade="80"/>
                <w:sz w:val="20"/>
                <w:szCs w:val="20"/>
              </w:rPr>
              <w:t>Corridors (basic principle)</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_Toc125624195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5</w:t>
            </w:r>
            <w:r w:rsidR="00C37AB5" w:rsidRPr="00AF168C">
              <w:rPr>
                <w:rFonts w:ascii="Arial" w:hAnsi="Arial" w:cs="Arial"/>
                <w:noProof/>
                <w:webHidden/>
                <w:sz w:val="20"/>
                <w:szCs w:val="20"/>
              </w:rPr>
              <w:fldChar w:fldCharType="end"/>
            </w:r>
          </w:hyperlink>
        </w:p>
        <w:p w14:paraId="637E26D0" w14:textId="09104802" w:rsidR="00C37AB5" w:rsidRPr="00AF168C" w:rsidRDefault="00E83BB5" w:rsidP="00C914AB">
          <w:pPr>
            <w:pStyle w:val="TOC3"/>
            <w:spacing w:after="0" w:line="360" w:lineRule="auto"/>
            <w:contextualSpacing/>
            <w:rPr>
              <w:rFonts w:ascii="Arial" w:hAnsi="Arial" w:cs="Arial"/>
              <w:noProof/>
              <w:sz w:val="20"/>
              <w:szCs w:val="20"/>
            </w:rPr>
          </w:pPr>
          <w:hyperlink w:anchor="_Toc125624196" w:history="1">
            <w:r w:rsidR="00C37AB5" w:rsidRPr="00AF168C">
              <w:rPr>
                <w:rStyle w:val="Hyperlink"/>
                <w:rFonts w:ascii="Arial" w:eastAsiaTheme="majorEastAsia" w:hAnsi="Arial" w:cs="Arial"/>
                <w:b/>
                <w:noProof/>
                <w:color w:val="023160" w:themeColor="hyperlink" w:themeShade="80"/>
                <w:sz w:val="20"/>
                <w:szCs w:val="20"/>
              </w:rPr>
              <w:t>iii)</w:t>
            </w:r>
            <w:r w:rsidR="00C37AB5" w:rsidRPr="00AF168C">
              <w:rPr>
                <w:rFonts w:ascii="Arial" w:hAnsi="Arial" w:cs="Arial"/>
                <w:noProof/>
                <w:sz w:val="20"/>
                <w:szCs w:val="20"/>
              </w:rPr>
              <w:tab/>
            </w:r>
            <w:r w:rsidR="00C37AB5" w:rsidRPr="00AF168C">
              <w:rPr>
                <w:rStyle w:val="Hyperlink"/>
                <w:rFonts w:ascii="Arial" w:eastAsiaTheme="majorEastAsia" w:hAnsi="Arial" w:cs="Arial"/>
                <w:b/>
                <w:noProof/>
                <w:color w:val="023160" w:themeColor="hyperlink" w:themeShade="80"/>
                <w:sz w:val="20"/>
                <w:szCs w:val="20"/>
              </w:rPr>
              <w:t>Corridors (complex layouts)</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_Toc125624196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5</w:t>
            </w:r>
            <w:r w:rsidR="00C37AB5" w:rsidRPr="00AF168C">
              <w:rPr>
                <w:rFonts w:ascii="Arial" w:hAnsi="Arial" w:cs="Arial"/>
                <w:noProof/>
                <w:webHidden/>
                <w:sz w:val="20"/>
                <w:szCs w:val="20"/>
              </w:rPr>
              <w:fldChar w:fldCharType="end"/>
            </w:r>
          </w:hyperlink>
        </w:p>
        <w:p w14:paraId="79A3E515" w14:textId="0ED8D583" w:rsidR="00C37AB5" w:rsidRPr="00AF168C" w:rsidRDefault="00E83BB5">
          <w:pPr>
            <w:pStyle w:val="TOC3"/>
            <w:rPr>
              <w:rFonts w:ascii="Arial" w:hAnsi="Arial" w:cs="Arial"/>
              <w:noProof/>
              <w:sz w:val="20"/>
              <w:szCs w:val="20"/>
            </w:rPr>
          </w:pPr>
          <w:hyperlink w:anchor="_Toc125624197" w:history="1">
            <w:r w:rsidR="00C37AB5" w:rsidRPr="00AF168C">
              <w:rPr>
                <w:rStyle w:val="Hyperlink"/>
                <w:rFonts w:ascii="Arial" w:eastAsiaTheme="majorEastAsia" w:hAnsi="Arial" w:cs="Arial"/>
                <w:b/>
                <w:noProof/>
                <w:color w:val="023160" w:themeColor="hyperlink" w:themeShade="80"/>
                <w:sz w:val="20"/>
                <w:szCs w:val="20"/>
              </w:rPr>
              <w:t>iv)</w:t>
            </w:r>
            <w:r w:rsidR="00C37AB5" w:rsidRPr="00AF168C">
              <w:rPr>
                <w:rFonts w:ascii="Arial" w:hAnsi="Arial" w:cs="Arial"/>
                <w:noProof/>
                <w:sz w:val="20"/>
                <w:szCs w:val="20"/>
              </w:rPr>
              <w:tab/>
            </w:r>
            <w:r w:rsidR="00C37AB5" w:rsidRPr="00AF168C">
              <w:rPr>
                <w:rStyle w:val="Hyperlink"/>
                <w:rFonts w:ascii="Arial" w:eastAsiaTheme="majorEastAsia" w:hAnsi="Arial" w:cs="Arial"/>
                <w:b/>
                <w:noProof/>
                <w:color w:val="023160" w:themeColor="hyperlink" w:themeShade="80"/>
                <w:sz w:val="20"/>
                <w:szCs w:val="20"/>
              </w:rPr>
              <w:t>Stairs</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_Toc125624197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6</w:t>
            </w:r>
            <w:r w:rsidR="00C37AB5" w:rsidRPr="00AF168C">
              <w:rPr>
                <w:rFonts w:ascii="Arial" w:hAnsi="Arial" w:cs="Arial"/>
                <w:noProof/>
                <w:webHidden/>
                <w:sz w:val="20"/>
                <w:szCs w:val="20"/>
              </w:rPr>
              <w:fldChar w:fldCharType="end"/>
            </w:r>
          </w:hyperlink>
        </w:p>
        <w:p w14:paraId="1F984992" w14:textId="45D62340" w:rsidR="00C37AB5" w:rsidRPr="00AF168C" w:rsidRDefault="00E83BB5">
          <w:pPr>
            <w:pStyle w:val="TOC3"/>
            <w:rPr>
              <w:rFonts w:ascii="Arial" w:hAnsi="Arial" w:cs="Arial"/>
              <w:noProof/>
              <w:sz w:val="20"/>
              <w:szCs w:val="20"/>
            </w:rPr>
          </w:pPr>
          <w:hyperlink w:anchor="_Toc125624198" w:history="1">
            <w:r w:rsidR="00C37AB5" w:rsidRPr="00AF168C">
              <w:rPr>
                <w:rStyle w:val="Hyperlink"/>
                <w:rFonts w:ascii="Arial" w:eastAsiaTheme="majorEastAsia" w:hAnsi="Arial" w:cs="Arial"/>
                <w:b/>
                <w:noProof/>
                <w:color w:val="023160" w:themeColor="hyperlink" w:themeShade="80"/>
                <w:sz w:val="20"/>
                <w:szCs w:val="20"/>
              </w:rPr>
              <w:t>v)</w:t>
            </w:r>
            <w:r w:rsidR="00C37AB5" w:rsidRPr="00AF168C">
              <w:rPr>
                <w:rFonts w:ascii="Arial" w:hAnsi="Arial" w:cs="Arial"/>
                <w:noProof/>
                <w:sz w:val="20"/>
                <w:szCs w:val="20"/>
              </w:rPr>
              <w:tab/>
            </w:r>
            <w:r w:rsidR="00C37AB5" w:rsidRPr="00AF168C">
              <w:rPr>
                <w:rStyle w:val="Hyperlink"/>
                <w:rFonts w:ascii="Arial" w:eastAsiaTheme="majorEastAsia" w:hAnsi="Arial" w:cs="Arial"/>
                <w:b/>
                <w:noProof/>
                <w:color w:val="023160" w:themeColor="hyperlink" w:themeShade="80"/>
                <w:sz w:val="20"/>
                <w:szCs w:val="20"/>
              </w:rPr>
              <w:t>Risers</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_Toc125624198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6</w:t>
            </w:r>
            <w:r w:rsidR="00C37AB5" w:rsidRPr="00AF168C">
              <w:rPr>
                <w:rFonts w:ascii="Arial" w:hAnsi="Arial" w:cs="Arial"/>
                <w:noProof/>
                <w:webHidden/>
                <w:sz w:val="20"/>
                <w:szCs w:val="20"/>
              </w:rPr>
              <w:fldChar w:fldCharType="end"/>
            </w:r>
          </w:hyperlink>
        </w:p>
        <w:p w14:paraId="304B3218" w14:textId="0C86CEBF" w:rsidR="00C37AB5" w:rsidRPr="00AF168C" w:rsidRDefault="00E83BB5">
          <w:pPr>
            <w:pStyle w:val="TOC3"/>
            <w:rPr>
              <w:rFonts w:ascii="Arial" w:hAnsi="Arial" w:cs="Arial"/>
              <w:noProof/>
              <w:sz w:val="20"/>
              <w:szCs w:val="20"/>
            </w:rPr>
          </w:pPr>
          <w:hyperlink w:anchor="_Toc125624199" w:history="1">
            <w:r w:rsidR="00C37AB5" w:rsidRPr="00AF168C">
              <w:rPr>
                <w:rStyle w:val="Hyperlink"/>
                <w:rFonts w:ascii="Arial" w:eastAsiaTheme="majorEastAsia" w:hAnsi="Arial" w:cs="Arial"/>
                <w:b/>
                <w:noProof/>
                <w:color w:val="023160" w:themeColor="hyperlink" w:themeShade="80"/>
                <w:sz w:val="20"/>
                <w:szCs w:val="20"/>
              </w:rPr>
              <w:t>vi)</w:t>
            </w:r>
            <w:r w:rsidR="00C37AB5" w:rsidRPr="00AF168C">
              <w:rPr>
                <w:rFonts w:ascii="Arial" w:hAnsi="Arial" w:cs="Arial"/>
                <w:noProof/>
                <w:sz w:val="20"/>
                <w:szCs w:val="20"/>
              </w:rPr>
              <w:tab/>
            </w:r>
            <w:r w:rsidR="00C37AB5" w:rsidRPr="00AF168C">
              <w:rPr>
                <w:rStyle w:val="Hyperlink"/>
                <w:rFonts w:ascii="Arial" w:eastAsiaTheme="majorEastAsia" w:hAnsi="Arial" w:cs="Arial"/>
                <w:b/>
                <w:noProof/>
                <w:color w:val="023160" w:themeColor="hyperlink" w:themeShade="80"/>
                <w:sz w:val="20"/>
                <w:szCs w:val="20"/>
              </w:rPr>
              <w:t>Lifts</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_Toc125624199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7</w:t>
            </w:r>
            <w:r w:rsidR="00C37AB5" w:rsidRPr="00AF168C">
              <w:rPr>
                <w:rFonts w:ascii="Arial" w:hAnsi="Arial" w:cs="Arial"/>
                <w:noProof/>
                <w:webHidden/>
                <w:sz w:val="20"/>
                <w:szCs w:val="20"/>
              </w:rPr>
              <w:fldChar w:fldCharType="end"/>
            </w:r>
          </w:hyperlink>
        </w:p>
        <w:p w14:paraId="4FCD8435" w14:textId="2C97766A" w:rsidR="00C37AB5" w:rsidRPr="00AF168C" w:rsidRDefault="00E83BB5">
          <w:pPr>
            <w:pStyle w:val="TOC3"/>
            <w:rPr>
              <w:rFonts w:ascii="Arial" w:hAnsi="Arial" w:cs="Arial"/>
              <w:noProof/>
              <w:sz w:val="20"/>
              <w:szCs w:val="20"/>
            </w:rPr>
          </w:pPr>
          <w:hyperlink w:anchor="_Toc125624200" w:history="1">
            <w:r w:rsidR="00C37AB5" w:rsidRPr="00AF168C">
              <w:rPr>
                <w:rStyle w:val="Hyperlink"/>
                <w:rFonts w:ascii="Arial" w:eastAsiaTheme="majorEastAsia" w:hAnsi="Arial" w:cs="Arial"/>
                <w:b/>
                <w:noProof/>
                <w:color w:val="023160" w:themeColor="hyperlink" w:themeShade="80"/>
                <w:sz w:val="20"/>
                <w:szCs w:val="20"/>
              </w:rPr>
              <w:t>vii)</w:t>
            </w:r>
            <w:r w:rsidR="00C37AB5" w:rsidRPr="00AF168C">
              <w:rPr>
                <w:rFonts w:ascii="Arial" w:hAnsi="Arial" w:cs="Arial"/>
                <w:noProof/>
                <w:sz w:val="20"/>
                <w:szCs w:val="20"/>
              </w:rPr>
              <w:tab/>
            </w:r>
            <w:r w:rsidR="00C37AB5" w:rsidRPr="00AF168C">
              <w:rPr>
                <w:rStyle w:val="Hyperlink"/>
                <w:rFonts w:ascii="Arial" w:eastAsiaTheme="majorEastAsia" w:hAnsi="Arial" w:cs="Arial"/>
                <w:b/>
                <w:noProof/>
                <w:color w:val="023160" w:themeColor="hyperlink" w:themeShade="80"/>
                <w:sz w:val="20"/>
                <w:szCs w:val="20"/>
              </w:rPr>
              <w:t>Voids</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_Toc125624200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7</w:t>
            </w:r>
            <w:r w:rsidR="00C37AB5" w:rsidRPr="00AF168C">
              <w:rPr>
                <w:rFonts w:ascii="Arial" w:hAnsi="Arial" w:cs="Arial"/>
                <w:noProof/>
                <w:webHidden/>
                <w:sz w:val="20"/>
                <w:szCs w:val="20"/>
              </w:rPr>
              <w:fldChar w:fldCharType="end"/>
            </w:r>
          </w:hyperlink>
        </w:p>
        <w:p w14:paraId="1A55B5A8" w14:textId="4FF1E3C9" w:rsidR="00C37AB5" w:rsidRPr="00AF168C" w:rsidRDefault="00E83BB5">
          <w:pPr>
            <w:pStyle w:val="TOC1"/>
            <w:rPr>
              <w:rFonts w:eastAsiaTheme="minorEastAsia"/>
              <w:b w:val="0"/>
              <w:color w:val="auto"/>
              <w:sz w:val="20"/>
              <w:szCs w:val="20"/>
            </w:rPr>
          </w:pPr>
          <w:hyperlink w:anchor="_Toc125624201" w:history="1">
            <w:r w:rsidR="00C37AB5" w:rsidRPr="00AF168C">
              <w:rPr>
                <w:rStyle w:val="Hyperlink"/>
                <w:color w:val="034990" w:themeColor="hyperlink" w:themeShade="BF"/>
                <w:sz w:val="20"/>
                <w:szCs w:val="20"/>
              </w:rPr>
              <w:t>3)</w:t>
            </w:r>
            <w:r w:rsidR="00C37AB5" w:rsidRPr="00AF168C">
              <w:rPr>
                <w:rFonts w:eastAsiaTheme="minorEastAsia"/>
                <w:b w:val="0"/>
                <w:color w:val="auto"/>
                <w:sz w:val="20"/>
                <w:szCs w:val="20"/>
              </w:rPr>
              <w:tab/>
            </w:r>
            <w:r w:rsidR="00C37AB5" w:rsidRPr="00AF168C">
              <w:rPr>
                <w:rStyle w:val="Hyperlink"/>
                <w:color w:val="034990" w:themeColor="hyperlink" w:themeShade="BF"/>
                <w:sz w:val="20"/>
                <w:szCs w:val="20"/>
              </w:rPr>
              <w:t>Examples of room numbering</w:t>
            </w:r>
            <w:r w:rsidR="00C37AB5" w:rsidRPr="00AF168C">
              <w:rPr>
                <w:webHidden/>
                <w:sz w:val="20"/>
                <w:szCs w:val="20"/>
              </w:rPr>
              <w:tab/>
            </w:r>
            <w:r w:rsidR="00C37AB5" w:rsidRPr="00AF168C">
              <w:rPr>
                <w:webHidden/>
                <w:sz w:val="20"/>
                <w:szCs w:val="20"/>
              </w:rPr>
              <w:fldChar w:fldCharType="begin"/>
            </w:r>
            <w:r w:rsidR="00C37AB5" w:rsidRPr="00AF168C">
              <w:rPr>
                <w:webHidden/>
                <w:sz w:val="20"/>
                <w:szCs w:val="20"/>
              </w:rPr>
              <w:instrText xml:space="preserve"> PAGEREF _Toc125624201 \h </w:instrText>
            </w:r>
            <w:r w:rsidR="00C37AB5" w:rsidRPr="00AF168C">
              <w:rPr>
                <w:webHidden/>
                <w:sz w:val="20"/>
                <w:szCs w:val="20"/>
              </w:rPr>
            </w:r>
            <w:r w:rsidR="00C37AB5" w:rsidRPr="00AF168C">
              <w:rPr>
                <w:webHidden/>
                <w:sz w:val="20"/>
                <w:szCs w:val="20"/>
              </w:rPr>
              <w:fldChar w:fldCharType="separate"/>
            </w:r>
            <w:r w:rsidR="00AF168C">
              <w:rPr>
                <w:webHidden/>
                <w:sz w:val="20"/>
                <w:szCs w:val="20"/>
              </w:rPr>
              <w:t>8</w:t>
            </w:r>
            <w:r w:rsidR="00C37AB5" w:rsidRPr="00AF168C">
              <w:rPr>
                <w:webHidden/>
                <w:sz w:val="20"/>
                <w:szCs w:val="20"/>
              </w:rPr>
              <w:fldChar w:fldCharType="end"/>
            </w:r>
          </w:hyperlink>
        </w:p>
        <w:p w14:paraId="65269DAF" w14:textId="7EA0E9B6" w:rsidR="00C37AB5" w:rsidRPr="00AF168C" w:rsidRDefault="00E83BB5">
          <w:pPr>
            <w:pStyle w:val="TOC2"/>
            <w:rPr>
              <w:rFonts w:ascii="Arial" w:eastAsiaTheme="minorEastAsia" w:hAnsi="Arial" w:cs="Arial"/>
              <w:noProof/>
              <w:sz w:val="20"/>
              <w:szCs w:val="20"/>
              <w:lang w:eastAsia="en-GB"/>
            </w:rPr>
          </w:pPr>
          <w:hyperlink w:anchor="_Toc125624202" w:history="1">
            <w:r w:rsidR="00C37AB5" w:rsidRPr="00AF168C">
              <w:rPr>
                <w:rStyle w:val="Hyperlink"/>
                <w:rFonts w:ascii="Arial" w:eastAsiaTheme="majorEastAsia" w:hAnsi="Arial" w:cs="Arial"/>
                <w:b/>
                <w:noProof/>
                <w:color w:val="023160" w:themeColor="hyperlink" w:themeShade="80"/>
                <w:sz w:val="20"/>
                <w:szCs w:val="20"/>
              </w:rPr>
              <w:t>a)</w:t>
            </w:r>
            <w:r w:rsidR="00C37AB5" w:rsidRPr="00AF168C">
              <w:rPr>
                <w:rFonts w:ascii="Arial" w:eastAsiaTheme="minorEastAsia" w:hAnsi="Arial" w:cs="Arial"/>
                <w:noProof/>
                <w:sz w:val="20"/>
                <w:szCs w:val="20"/>
                <w:lang w:eastAsia="en-GB"/>
              </w:rPr>
              <w:tab/>
            </w:r>
            <w:r w:rsidR="00C37AB5" w:rsidRPr="00AF168C">
              <w:rPr>
                <w:rStyle w:val="Hyperlink"/>
                <w:rFonts w:ascii="Arial" w:eastAsiaTheme="majorEastAsia" w:hAnsi="Arial" w:cs="Arial"/>
                <w:b/>
                <w:noProof/>
                <w:color w:val="023160" w:themeColor="hyperlink" w:themeShade="80"/>
                <w:sz w:val="20"/>
                <w:szCs w:val="20"/>
              </w:rPr>
              <w:t>A straight corridor with stairs and lifts – Duncan Wing level 8</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_Toc125624202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9</w:t>
            </w:r>
            <w:r w:rsidR="00C37AB5" w:rsidRPr="00AF168C">
              <w:rPr>
                <w:rFonts w:ascii="Arial" w:hAnsi="Arial" w:cs="Arial"/>
                <w:noProof/>
                <w:webHidden/>
                <w:sz w:val="20"/>
                <w:szCs w:val="20"/>
              </w:rPr>
              <w:fldChar w:fldCharType="end"/>
            </w:r>
          </w:hyperlink>
        </w:p>
        <w:p w14:paraId="157C307F" w14:textId="7888F6B3" w:rsidR="00C37AB5" w:rsidRPr="00AF168C" w:rsidRDefault="00E83BB5">
          <w:pPr>
            <w:pStyle w:val="TOC2"/>
            <w:rPr>
              <w:rFonts w:ascii="Arial" w:eastAsiaTheme="minorEastAsia" w:hAnsi="Arial" w:cs="Arial"/>
              <w:noProof/>
              <w:sz w:val="20"/>
              <w:szCs w:val="20"/>
              <w:lang w:eastAsia="en-GB"/>
            </w:rPr>
          </w:pPr>
          <w:hyperlink w:anchor="_Toc125624203" w:history="1">
            <w:r w:rsidR="00C37AB5" w:rsidRPr="00AF168C">
              <w:rPr>
                <w:rStyle w:val="Hyperlink"/>
                <w:rFonts w:ascii="Arial" w:eastAsiaTheme="majorEastAsia" w:hAnsi="Arial" w:cs="Arial"/>
                <w:b/>
                <w:noProof/>
                <w:color w:val="023160" w:themeColor="hyperlink" w:themeShade="80"/>
                <w:sz w:val="20"/>
                <w:szCs w:val="20"/>
              </w:rPr>
              <w:t>b)</w:t>
            </w:r>
            <w:r w:rsidR="00C37AB5" w:rsidRPr="00AF168C">
              <w:rPr>
                <w:rFonts w:ascii="Arial" w:eastAsiaTheme="minorEastAsia" w:hAnsi="Arial" w:cs="Arial"/>
                <w:noProof/>
                <w:sz w:val="20"/>
                <w:szCs w:val="20"/>
                <w:lang w:eastAsia="en-GB"/>
              </w:rPr>
              <w:tab/>
            </w:r>
            <w:r w:rsidR="00C37AB5" w:rsidRPr="00AF168C">
              <w:rPr>
                <w:rStyle w:val="Hyperlink"/>
                <w:rFonts w:ascii="Arial" w:eastAsiaTheme="majorEastAsia" w:hAnsi="Arial" w:cs="Arial"/>
                <w:b/>
                <w:noProof/>
                <w:color w:val="023160" w:themeColor="hyperlink" w:themeShade="80"/>
                <w:sz w:val="20"/>
                <w:szCs w:val="20"/>
              </w:rPr>
              <w:t>A straight corridor with a dead end branch – Thomas Graham level 3</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_Toc125624203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11</w:t>
            </w:r>
            <w:r w:rsidR="00C37AB5" w:rsidRPr="00AF168C">
              <w:rPr>
                <w:rFonts w:ascii="Arial" w:hAnsi="Arial" w:cs="Arial"/>
                <w:noProof/>
                <w:webHidden/>
                <w:sz w:val="20"/>
                <w:szCs w:val="20"/>
              </w:rPr>
              <w:fldChar w:fldCharType="end"/>
            </w:r>
          </w:hyperlink>
        </w:p>
        <w:p w14:paraId="585D3D85" w14:textId="7536E4A9" w:rsidR="00C37AB5" w:rsidRPr="00AF168C" w:rsidRDefault="00E83BB5">
          <w:pPr>
            <w:pStyle w:val="TOC2"/>
            <w:rPr>
              <w:rFonts w:ascii="Arial" w:eastAsiaTheme="minorEastAsia" w:hAnsi="Arial" w:cs="Arial"/>
              <w:noProof/>
              <w:sz w:val="20"/>
              <w:szCs w:val="20"/>
              <w:lang w:eastAsia="en-GB"/>
            </w:rPr>
          </w:pPr>
          <w:hyperlink w:anchor="_Toc125624204" w:history="1">
            <w:r w:rsidR="00C37AB5" w:rsidRPr="00AF168C">
              <w:rPr>
                <w:rStyle w:val="Hyperlink"/>
                <w:rFonts w:ascii="Arial" w:eastAsiaTheme="majorEastAsia" w:hAnsi="Arial" w:cs="Arial"/>
                <w:b/>
                <w:noProof/>
                <w:color w:val="023160" w:themeColor="hyperlink" w:themeShade="80"/>
                <w:sz w:val="20"/>
                <w:szCs w:val="20"/>
              </w:rPr>
              <w:t>c)</w:t>
            </w:r>
            <w:r w:rsidR="00C37AB5" w:rsidRPr="00AF168C">
              <w:rPr>
                <w:rFonts w:ascii="Arial" w:eastAsiaTheme="minorEastAsia" w:hAnsi="Arial" w:cs="Arial"/>
                <w:noProof/>
                <w:sz w:val="20"/>
                <w:szCs w:val="20"/>
                <w:lang w:eastAsia="en-GB"/>
              </w:rPr>
              <w:tab/>
            </w:r>
            <w:r w:rsidR="00C37AB5" w:rsidRPr="00AF168C">
              <w:rPr>
                <w:rStyle w:val="Hyperlink"/>
                <w:rFonts w:ascii="Arial" w:eastAsiaTheme="majorEastAsia" w:hAnsi="Arial" w:cs="Arial"/>
                <w:b/>
                <w:noProof/>
                <w:color w:val="023160" w:themeColor="hyperlink" w:themeShade="80"/>
                <w:sz w:val="20"/>
                <w:szCs w:val="20"/>
              </w:rPr>
              <w:t>A straight corridor with complex branches – Graham Hills level 6</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_Toc125624204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13</w:t>
            </w:r>
            <w:r w:rsidR="00C37AB5" w:rsidRPr="00AF168C">
              <w:rPr>
                <w:rFonts w:ascii="Arial" w:hAnsi="Arial" w:cs="Arial"/>
                <w:noProof/>
                <w:webHidden/>
                <w:sz w:val="20"/>
                <w:szCs w:val="20"/>
              </w:rPr>
              <w:fldChar w:fldCharType="end"/>
            </w:r>
          </w:hyperlink>
        </w:p>
        <w:p w14:paraId="0C0DF8CD" w14:textId="4B671720" w:rsidR="00C37AB5" w:rsidRPr="00AF168C" w:rsidRDefault="00E83BB5">
          <w:pPr>
            <w:pStyle w:val="TOC2"/>
            <w:rPr>
              <w:rFonts w:ascii="Arial" w:eastAsiaTheme="minorEastAsia" w:hAnsi="Arial" w:cs="Arial"/>
              <w:noProof/>
              <w:sz w:val="20"/>
              <w:szCs w:val="20"/>
              <w:lang w:eastAsia="en-GB"/>
            </w:rPr>
          </w:pPr>
          <w:hyperlink w:anchor="_Toc125624205" w:history="1">
            <w:r w:rsidR="00C37AB5" w:rsidRPr="00AF168C">
              <w:rPr>
                <w:rStyle w:val="Hyperlink"/>
                <w:rFonts w:ascii="Arial" w:eastAsiaTheme="majorEastAsia" w:hAnsi="Arial" w:cs="Arial"/>
                <w:b/>
                <w:noProof/>
                <w:color w:val="023160" w:themeColor="hyperlink" w:themeShade="80"/>
                <w:sz w:val="20"/>
                <w:szCs w:val="20"/>
              </w:rPr>
              <w:t>d)</w:t>
            </w:r>
            <w:r w:rsidR="00C37AB5" w:rsidRPr="00AF168C">
              <w:rPr>
                <w:rFonts w:ascii="Arial" w:eastAsiaTheme="minorEastAsia" w:hAnsi="Arial" w:cs="Arial"/>
                <w:noProof/>
                <w:sz w:val="20"/>
                <w:szCs w:val="20"/>
                <w:lang w:eastAsia="en-GB"/>
              </w:rPr>
              <w:tab/>
            </w:r>
            <w:r w:rsidR="00C37AB5" w:rsidRPr="00AF168C">
              <w:rPr>
                <w:rStyle w:val="Hyperlink"/>
                <w:rFonts w:ascii="Arial" w:eastAsiaTheme="majorEastAsia" w:hAnsi="Arial" w:cs="Arial"/>
                <w:b/>
                <w:noProof/>
                <w:color w:val="023160" w:themeColor="hyperlink" w:themeShade="80"/>
                <w:sz w:val="20"/>
                <w:szCs w:val="20"/>
              </w:rPr>
              <w:t>A full loop – Livingstone Tower level 7</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_Toc125624205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15</w:t>
            </w:r>
            <w:r w:rsidR="00C37AB5" w:rsidRPr="00AF168C">
              <w:rPr>
                <w:rFonts w:ascii="Arial" w:hAnsi="Arial" w:cs="Arial"/>
                <w:noProof/>
                <w:webHidden/>
                <w:sz w:val="20"/>
                <w:szCs w:val="20"/>
              </w:rPr>
              <w:fldChar w:fldCharType="end"/>
            </w:r>
          </w:hyperlink>
        </w:p>
        <w:p w14:paraId="0F0E9004" w14:textId="5CDAFF85" w:rsidR="00C37AB5" w:rsidRPr="00AF168C" w:rsidRDefault="00E83BB5">
          <w:pPr>
            <w:pStyle w:val="TOC2"/>
            <w:rPr>
              <w:rFonts w:ascii="Arial" w:eastAsiaTheme="minorEastAsia" w:hAnsi="Arial" w:cs="Arial"/>
              <w:noProof/>
              <w:sz w:val="20"/>
              <w:szCs w:val="20"/>
              <w:lang w:eastAsia="en-GB"/>
            </w:rPr>
          </w:pPr>
          <w:hyperlink w:anchor="_Toc125624206" w:history="1">
            <w:r w:rsidR="00C37AB5" w:rsidRPr="00AF168C">
              <w:rPr>
                <w:rStyle w:val="Hyperlink"/>
                <w:rFonts w:ascii="Arial" w:eastAsiaTheme="majorEastAsia" w:hAnsi="Arial" w:cs="Arial"/>
                <w:b/>
                <w:noProof/>
                <w:color w:val="023160" w:themeColor="hyperlink" w:themeShade="80"/>
                <w:sz w:val="20"/>
                <w:szCs w:val="20"/>
              </w:rPr>
              <w:t>e)</w:t>
            </w:r>
            <w:r w:rsidR="00C37AB5" w:rsidRPr="00AF168C">
              <w:rPr>
                <w:rFonts w:ascii="Arial" w:eastAsiaTheme="minorEastAsia" w:hAnsi="Arial" w:cs="Arial"/>
                <w:noProof/>
                <w:sz w:val="20"/>
                <w:szCs w:val="20"/>
                <w:lang w:eastAsia="en-GB"/>
              </w:rPr>
              <w:tab/>
            </w:r>
            <w:r w:rsidR="00C37AB5" w:rsidRPr="00AF168C">
              <w:rPr>
                <w:rStyle w:val="Hyperlink"/>
                <w:rFonts w:ascii="Arial" w:eastAsiaTheme="majorEastAsia" w:hAnsi="Arial" w:cs="Arial"/>
                <w:b/>
                <w:noProof/>
                <w:color w:val="023160" w:themeColor="hyperlink" w:themeShade="80"/>
                <w:sz w:val="20"/>
                <w:szCs w:val="20"/>
              </w:rPr>
              <w:t>Complex arrangements – Curran level 4</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_Toc125624206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17</w:t>
            </w:r>
            <w:r w:rsidR="00C37AB5" w:rsidRPr="00AF168C">
              <w:rPr>
                <w:rFonts w:ascii="Arial" w:hAnsi="Arial" w:cs="Arial"/>
                <w:noProof/>
                <w:webHidden/>
                <w:sz w:val="20"/>
                <w:szCs w:val="20"/>
              </w:rPr>
              <w:fldChar w:fldCharType="end"/>
            </w:r>
          </w:hyperlink>
        </w:p>
        <w:p w14:paraId="3CB79E21" w14:textId="5EEACD55" w:rsidR="00C37AB5" w:rsidRPr="00AF168C" w:rsidRDefault="00E83BB5">
          <w:pPr>
            <w:pStyle w:val="TOC2"/>
            <w:rPr>
              <w:rFonts w:ascii="Arial" w:eastAsiaTheme="minorEastAsia" w:hAnsi="Arial" w:cs="Arial"/>
              <w:noProof/>
              <w:sz w:val="20"/>
              <w:szCs w:val="20"/>
              <w:lang w:eastAsia="en-GB"/>
            </w:rPr>
          </w:pPr>
          <w:hyperlink w:anchor="_Toc125624207" w:history="1">
            <w:r w:rsidR="00C37AB5" w:rsidRPr="00AF168C">
              <w:rPr>
                <w:rStyle w:val="Hyperlink"/>
                <w:rFonts w:ascii="Arial" w:eastAsiaTheme="majorEastAsia" w:hAnsi="Arial" w:cs="Arial"/>
                <w:b/>
                <w:noProof/>
                <w:color w:val="023160" w:themeColor="hyperlink" w:themeShade="80"/>
                <w:sz w:val="20"/>
                <w:szCs w:val="20"/>
              </w:rPr>
              <w:t>f)</w:t>
            </w:r>
            <w:r w:rsidR="00C37AB5" w:rsidRPr="00AF168C">
              <w:rPr>
                <w:rFonts w:ascii="Arial" w:eastAsiaTheme="minorEastAsia" w:hAnsi="Arial" w:cs="Arial"/>
                <w:noProof/>
                <w:sz w:val="20"/>
                <w:szCs w:val="20"/>
                <w:lang w:eastAsia="en-GB"/>
              </w:rPr>
              <w:tab/>
            </w:r>
            <w:r w:rsidR="00C37AB5" w:rsidRPr="00AF168C">
              <w:rPr>
                <w:rStyle w:val="Hyperlink"/>
                <w:rFonts w:ascii="Arial" w:eastAsiaTheme="majorEastAsia" w:hAnsi="Arial" w:cs="Arial"/>
                <w:b/>
                <w:noProof/>
                <w:color w:val="023160" w:themeColor="hyperlink" w:themeShade="80"/>
                <w:sz w:val="20"/>
                <w:szCs w:val="20"/>
              </w:rPr>
              <w:t>External rooms – Strathclyde Sport level 2</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_Toc125624207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19</w:t>
            </w:r>
            <w:r w:rsidR="00C37AB5" w:rsidRPr="00AF168C">
              <w:rPr>
                <w:rFonts w:ascii="Arial" w:hAnsi="Arial" w:cs="Arial"/>
                <w:noProof/>
                <w:webHidden/>
                <w:sz w:val="20"/>
                <w:szCs w:val="20"/>
              </w:rPr>
              <w:fldChar w:fldCharType="end"/>
            </w:r>
          </w:hyperlink>
        </w:p>
        <w:p w14:paraId="6B3A2610" w14:textId="2BF0C5B3" w:rsidR="00C37AB5" w:rsidRPr="00AF168C" w:rsidRDefault="00E83BB5">
          <w:pPr>
            <w:pStyle w:val="TOC2"/>
            <w:rPr>
              <w:rFonts w:ascii="Arial" w:eastAsiaTheme="minorEastAsia" w:hAnsi="Arial" w:cs="Arial"/>
              <w:noProof/>
              <w:sz w:val="20"/>
              <w:szCs w:val="20"/>
              <w:lang w:eastAsia="en-GB"/>
            </w:rPr>
          </w:pPr>
          <w:hyperlink w:anchor="_Toc125624208" w:history="1">
            <w:r w:rsidR="00C37AB5" w:rsidRPr="00AF168C">
              <w:rPr>
                <w:rStyle w:val="Hyperlink"/>
                <w:rFonts w:ascii="Arial" w:eastAsiaTheme="majorEastAsia" w:hAnsi="Arial" w:cs="Arial"/>
                <w:b/>
                <w:noProof/>
                <w:color w:val="023160" w:themeColor="hyperlink" w:themeShade="80"/>
                <w:sz w:val="20"/>
                <w:szCs w:val="20"/>
              </w:rPr>
              <w:t>g)</w:t>
            </w:r>
            <w:r w:rsidR="00C37AB5" w:rsidRPr="00AF168C">
              <w:rPr>
                <w:rFonts w:ascii="Arial" w:eastAsiaTheme="minorEastAsia" w:hAnsi="Arial" w:cs="Arial"/>
                <w:noProof/>
                <w:sz w:val="20"/>
                <w:szCs w:val="20"/>
                <w:lang w:eastAsia="en-GB"/>
              </w:rPr>
              <w:tab/>
            </w:r>
            <w:r w:rsidR="00C37AB5" w:rsidRPr="00AF168C">
              <w:rPr>
                <w:rStyle w:val="Hyperlink"/>
                <w:rFonts w:ascii="Arial" w:eastAsiaTheme="majorEastAsia" w:hAnsi="Arial" w:cs="Arial"/>
                <w:b/>
                <w:noProof/>
                <w:color w:val="023160" w:themeColor="hyperlink" w:themeShade="80"/>
                <w:sz w:val="20"/>
                <w:szCs w:val="20"/>
              </w:rPr>
              <w:t>Numbering Stairs</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_Toc125624208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21</w:t>
            </w:r>
            <w:r w:rsidR="00C37AB5" w:rsidRPr="00AF168C">
              <w:rPr>
                <w:rFonts w:ascii="Arial" w:hAnsi="Arial" w:cs="Arial"/>
                <w:noProof/>
                <w:webHidden/>
                <w:sz w:val="20"/>
                <w:szCs w:val="20"/>
              </w:rPr>
              <w:fldChar w:fldCharType="end"/>
            </w:r>
          </w:hyperlink>
        </w:p>
        <w:p w14:paraId="30D317FE" w14:textId="05DA1EB7" w:rsidR="00C37AB5" w:rsidRPr="00AF168C" w:rsidRDefault="00E83BB5">
          <w:pPr>
            <w:pStyle w:val="TOC2"/>
            <w:rPr>
              <w:rFonts w:ascii="Arial" w:eastAsiaTheme="minorEastAsia" w:hAnsi="Arial" w:cs="Arial"/>
              <w:noProof/>
              <w:sz w:val="20"/>
              <w:szCs w:val="20"/>
              <w:lang w:eastAsia="en-GB"/>
            </w:rPr>
          </w:pPr>
          <w:hyperlink w:anchor="_Toc125624209" w:history="1">
            <w:r w:rsidR="00C37AB5" w:rsidRPr="00AF168C">
              <w:rPr>
                <w:rStyle w:val="Hyperlink"/>
                <w:rFonts w:ascii="Arial" w:eastAsiaTheme="majorEastAsia" w:hAnsi="Arial" w:cs="Arial"/>
                <w:b/>
                <w:noProof/>
                <w:color w:val="023160" w:themeColor="hyperlink" w:themeShade="80"/>
                <w:sz w:val="20"/>
                <w:szCs w:val="20"/>
              </w:rPr>
              <w:t>i)</w:t>
            </w:r>
            <w:r w:rsidR="00C37AB5" w:rsidRPr="00AF168C">
              <w:rPr>
                <w:rFonts w:ascii="Arial" w:eastAsiaTheme="minorEastAsia" w:hAnsi="Arial" w:cs="Arial"/>
                <w:noProof/>
                <w:sz w:val="20"/>
                <w:szCs w:val="20"/>
                <w:lang w:eastAsia="en-GB"/>
              </w:rPr>
              <w:tab/>
            </w:r>
            <w:r w:rsidR="00C37AB5" w:rsidRPr="00AF168C">
              <w:rPr>
                <w:rStyle w:val="Hyperlink"/>
                <w:rFonts w:ascii="Arial" w:eastAsiaTheme="majorEastAsia" w:hAnsi="Arial" w:cs="Arial"/>
                <w:b/>
                <w:noProof/>
                <w:color w:val="023160" w:themeColor="hyperlink" w:themeShade="80"/>
                <w:sz w:val="20"/>
                <w:szCs w:val="20"/>
              </w:rPr>
              <w:t>Numbering Risers</w:t>
            </w:r>
            <w:r w:rsidR="00C37AB5" w:rsidRPr="00AF168C">
              <w:rPr>
                <w:rFonts w:ascii="Arial" w:hAnsi="Arial" w:cs="Arial"/>
                <w:noProof/>
                <w:webHidden/>
                <w:sz w:val="20"/>
                <w:szCs w:val="20"/>
              </w:rPr>
              <w:tab/>
            </w:r>
            <w:r w:rsidR="00C37AB5" w:rsidRPr="00AF168C">
              <w:rPr>
                <w:rFonts w:ascii="Arial" w:hAnsi="Arial" w:cs="Arial"/>
                <w:noProof/>
                <w:webHidden/>
                <w:sz w:val="20"/>
                <w:szCs w:val="20"/>
              </w:rPr>
              <w:fldChar w:fldCharType="begin"/>
            </w:r>
            <w:r w:rsidR="00C37AB5" w:rsidRPr="00AF168C">
              <w:rPr>
                <w:rFonts w:ascii="Arial" w:hAnsi="Arial" w:cs="Arial"/>
                <w:noProof/>
                <w:webHidden/>
                <w:sz w:val="20"/>
                <w:szCs w:val="20"/>
              </w:rPr>
              <w:instrText xml:space="preserve"> PAGEREF _Toc125624209 \h </w:instrText>
            </w:r>
            <w:r w:rsidR="00C37AB5" w:rsidRPr="00AF168C">
              <w:rPr>
                <w:rFonts w:ascii="Arial" w:hAnsi="Arial" w:cs="Arial"/>
                <w:noProof/>
                <w:webHidden/>
                <w:sz w:val="20"/>
                <w:szCs w:val="20"/>
              </w:rPr>
            </w:r>
            <w:r w:rsidR="00C37AB5" w:rsidRPr="00AF168C">
              <w:rPr>
                <w:rFonts w:ascii="Arial" w:hAnsi="Arial" w:cs="Arial"/>
                <w:noProof/>
                <w:webHidden/>
                <w:sz w:val="20"/>
                <w:szCs w:val="20"/>
              </w:rPr>
              <w:fldChar w:fldCharType="separate"/>
            </w:r>
            <w:r w:rsidR="00AF168C">
              <w:rPr>
                <w:rFonts w:ascii="Arial" w:hAnsi="Arial" w:cs="Arial"/>
                <w:noProof/>
                <w:webHidden/>
                <w:sz w:val="20"/>
                <w:szCs w:val="20"/>
              </w:rPr>
              <w:t>22</w:t>
            </w:r>
            <w:r w:rsidR="00C37AB5" w:rsidRPr="00AF168C">
              <w:rPr>
                <w:rFonts w:ascii="Arial" w:hAnsi="Arial" w:cs="Arial"/>
                <w:noProof/>
                <w:webHidden/>
                <w:sz w:val="20"/>
                <w:szCs w:val="20"/>
              </w:rPr>
              <w:fldChar w:fldCharType="end"/>
            </w:r>
          </w:hyperlink>
        </w:p>
        <w:p w14:paraId="2D4C3F92" w14:textId="411D98EC" w:rsidR="00C37AB5" w:rsidRPr="00AF168C" w:rsidRDefault="00E83BB5">
          <w:pPr>
            <w:pStyle w:val="TOC1"/>
            <w:rPr>
              <w:rFonts w:eastAsiaTheme="minorEastAsia"/>
              <w:b w:val="0"/>
              <w:color w:val="auto"/>
              <w:sz w:val="20"/>
              <w:szCs w:val="20"/>
            </w:rPr>
          </w:pPr>
          <w:hyperlink w:anchor="_Toc125624210" w:history="1">
            <w:r w:rsidR="00C37AB5" w:rsidRPr="00AF168C">
              <w:rPr>
                <w:rStyle w:val="Hyperlink"/>
                <w:color w:val="034990" w:themeColor="hyperlink" w:themeShade="BF"/>
                <w:sz w:val="20"/>
                <w:szCs w:val="20"/>
              </w:rPr>
              <w:t>4)</w:t>
            </w:r>
            <w:r w:rsidR="00C37AB5" w:rsidRPr="00AF168C">
              <w:rPr>
                <w:rFonts w:eastAsiaTheme="minorEastAsia"/>
                <w:b w:val="0"/>
                <w:color w:val="auto"/>
                <w:sz w:val="20"/>
                <w:szCs w:val="20"/>
              </w:rPr>
              <w:tab/>
            </w:r>
            <w:r w:rsidR="00C37AB5" w:rsidRPr="00AF168C">
              <w:rPr>
                <w:rStyle w:val="Hyperlink"/>
                <w:color w:val="034990" w:themeColor="hyperlink" w:themeShade="BF"/>
                <w:sz w:val="20"/>
                <w:szCs w:val="20"/>
              </w:rPr>
              <w:t>Summary</w:t>
            </w:r>
            <w:r w:rsidR="00C37AB5" w:rsidRPr="00AF168C">
              <w:rPr>
                <w:webHidden/>
                <w:sz w:val="20"/>
                <w:szCs w:val="20"/>
              </w:rPr>
              <w:tab/>
            </w:r>
            <w:r w:rsidR="00C37AB5" w:rsidRPr="00AF168C">
              <w:rPr>
                <w:webHidden/>
                <w:sz w:val="20"/>
                <w:szCs w:val="20"/>
              </w:rPr>
              <w:fldChar w:fldCharType="begin"/>
            </w:r>
            <w:r w:rsidR="00C37AB5" w:rsidRPr="00AF168C">
              <w:rPr>
                <w:webHidden/>
                <w:sz w:val="20"/>
                <w:szCs w:val="20"/>
              </w:rPr>
              <w:instrText xml:space="preserve"> PAGEREF _Toc125624210 \h </w:instrText>
            </w:r>
            <w:r w:rsidR="00C37AB5" w:rsidRPr="00AF168C">
              <w:rPr>
                <w:webHidden/>
                <w:sz w:val="20"/>
                <w:szCs w:val="20"/>
              </w:rPr>
            </w:r>
            <w:r w:rsidR="00C37AB5" w:rsidRPr="00AF168C">
              <w:rPr>
                <w:webHidden/>
                <w:sz w:val="20"/>
                <w:szCs w:val="20"/>
              </w:rPr>
              <w:fldChar w:fldCharType="separate"/>
            </w:r>
            <w:r w:rsidR="00AF168C">
              <w:rPr>
                <w:webHidden/>
                <w:sz w:val="20"/>
                <w:szCs w:val="20"/>
              </w:rPr>
              <w:t>23</w:t>
            </w:r>
            <w:r w:rsidR="00C37AB5" w:rsidRPr="00AF168C">
              <w:rPr>
                <w:webHidden/>
                <w:sz w:val="20"/>
                <w:szCs w:val="20"/>
              </w:rPr>
              <w:fldChar w:fldCharType="end"/>
            </w:r>
          </w:hyperlink>
        </w:p>
        <w:p w14:paraId="0B2D9BEC" w14:textId="722E823D" w:rsidR="006B2105" w:rsidRDefault="0001228E" w:rsidP="0008319F">
          <w:pPr>
            <w:tabs>
              <w:tab w:val="left" w:pos="4734"/>
            </w:tabs>
          </w:pPr>
          <w:r w:rsidRPr="00AF168C">
            <w:rPr>
              <w:rFonts w:ascii="Arial" w:eastAsiaTheme="majorEastAsia" w:hAnsi="Arial" w:cs="Arial"/>
              <w:b/>
              <w:noProof/>
              <w:sz w:val="20"/>
              <w:szCs w:val="20"/>
              <w:lang w:eastAsia="en-GB"/>
            </w:rPr>
            <w:fldChar w:fldCharType="end"/>
          </w:r>
          <w:r w:rsidR="0008319F">
            <w:rPr>
              <w:b/>
              <w:bCs/>
              <w:noProof/>
            </w:rPr>
            <w:tab/>
          </w:r>
        </w:p>
      </w:sdtContent>
    </w:sdt>
    <w:p w14:paraId="40ADB5B0" w14:textId="77777777" w:rsidR="006B2105" w:rsidRDefault="006B2105" w:rsidP="006B2105">
      <w:pPr>
        <w:sectPr w:rsidR="006B2105" w:rsidSect="007113BB">
          <w:headerReference w:type="default" r:id="rId10"/>
          <w:footerReference w:type="default" r:id="rId11"/>
          <w:pgSz w:w="11906" w:h="16838"/>
          <w:pgMar w:top="720" w:right="720" w:bottom="720" w:left="720" w:header="567" w:footer="567" w:gutter="0"/>
          <w:pgNumType w:start="1"/>
          <w:cols w:space="708"/>
          <w:docGrid w:linePitch="360"/>
        </w:sectPr>
      </w:pPr>
    </w:p>
    <w:p w14:paraId="4F2A5E9D" w14:textId="166A073A" w:rsidR="009908E0" w:rsidRPr="007113BB" w:rsidRDefault="009908E0" w:rsidP="00DD5BC8">
      <w:pPr>
        <w:pStyle w:val="ListParagraph"/>
        <w:keepNext/>
        <w:keepLines/>
        <w:numPr>
          <w:ilvl w:val="0"/>
          <w:numId w:val="4"/>
        </w:numPr>
        <w:spacing w:before="240" w:after="240" w:line="360" w:lineRule="auto"/>
        <w:ind w:left="567" w:hanging="567"/>
        <w:jc w:val="both"/>
        <w:outlineLvl w:val="0"/>
        <w:rPr>
          <w:rFonts w:ascii="Arial" w:eastAsiaTheme="majorEastAsia" w:hAnsi="Arial" w:cs="Arial"/>
          <w:b/>
          <w:color w:val="323E4F" w:themeColor="text2" w:themeShade="BF"/>
          <w:sz w:val="40"/>
          <w:szCs w:val="40"/>
        </w:rPr>
      </w:pPr>
      <w:bookmarkStart w:id="0" w:name="_Toc125624179"/>
      <w:r w:rsidRPr="007113BB">
        <w:rPr>
          <w:rFonts w:ascii="Arial" w:eastAsiaTheme="majorEastAsia" w:hAnsi="Arial" w:cs="Arial"/>
          <w:b/>
          <w:color w:val="323E4F" w:themeColor="text2" w:themeShade="BF"/>
          <w:sz w:val="40"/>
          <w:szCs w:val="40"/>
        </w:rPr>
        <w:lastRenderedPageBreak/>
        <w:t>O</w:t>
      </w:r>
      <w:r w:rsidR="00E92AEA" w:rsidRPr="007113BB">
        <w:rPr>
          <w:rFonts w:ascii="Arial" w:eastAsiaTheme="majorEastAsia" w:hAnsi="Arial" w:cs="Arial"/>
          <w:b/>
          <w:color w:val="323E4F" w:themeColor="text2" w:themeShade="BF"/>
          <w:sz w:val="40"/>
          <w:szCs w:val="40"/>
        </w:rPr>
        <w:t>verview</w:t>
      </w:r>
      <w:bookmarkEnd w:id="0"/>
    </w:p>
    <w:p w14:paraId="2F085C5D" w14:textId="1DCD10E4" w:rsidR="007D4284" w:rsidRPr="00BB59AB" w:rsidRDefault="00465B23" w:rsidP="0080404C">
      <w:pPr>
        <w:keepNext/>
        <w:keepLines/>
        <w:spacing w:before="120" w:after="120" w:line="360" w:lineRule="auto"/>
        <w:jc w:val="both"/>
        <w:rPr>
          <w:rFonts w:ascii="Arial" w:eastAsiaTheme="majorEastAsia" w:hAnsi="Arial" w:cs="Arial"/>
          <w:sz w:val="20"/>
          <w:szCs w:val="20"/>
        </w:rPr>
      </w:pPr>
      <w:r w:rsidRPr="00BB59AB">
        <w:rPr>
          <w:rFonts w:ascii="Arial" w:eastAsiaTheme="majorEastAsia" w:hAnsi="Arial" w:cs="Arial"/>
          <w:sz w:val="20"/>
          <w:szCs w:val="20"/>
        </w:rPr>
        <w:t xml:space="preserve">The purpose of </w:t>
      </w:r>
      <w:r w:rsidR="004C68E1" w:rsidRPr="00BB59AB">
        <w:rPr>
          <w:rFonts w:ascii="Arial" w:eastAsiaTheme="majorEastAsia" w:hAnsi="Arial" w:cs="Arial"/>
          <w:sz w:val="20"/>
          <w:szCs w:val="20"/>
        </w:rPr>
        <w:t xml:space="preserve">this </w:t>
      </w:r>
      <w:r w:rsidRPr="00BB59AB">
        <w:rPr>
          <w:rFonts w:ascii="Arial" w:eastAsiaTheme="majorEastAsia" w:hAnsi="Arial" w:cs="Arial"/>
          <w:sz w:val="20"/>
          <w:szCs w:val="20"/>
        </w:rPr>
        <w:t xml:space="preserve">policy is to </w:t>
      </w:r>
      <w:r w:rsidR="006B72D2">
        <w:rPr>
          <w:rFonts w:ascii="Arial" w:eastAsiaTheme="majorEastAsia" w:hAnsi="Arial" w:cs="Arial"/>
          <w:sz w:val="20"/>
          <w:szCs w:val="20"/>
        </w:rPr>
        <w:t xml:space="preserve">articulate the purpose and priorities of allocating room numbers in a </w:t>
      </w:r>
      <w:r w:rsidR="00E93D10">
        <w:rPr>
          <w:rFonts w:ascii="Arial" w:eastAsiaTheme="majorEastAsia" w:hAnsi="Arial" w:cs="Arial"/>
          <w:sz w:val="20"/>
          <w:szCs w:val="20"/>
        </w:rPr>
        <w:t xml:space="preserve">University </w:t>
      </w:r>
      <w:r w:rsidR="006B72D2">
        <w:rPr>
          <w:rFonts w:ascii="Arial" w:eastAsiaTheme="majorEastAsia" w:hAnsi="Arial" w:cs="Arial"/>
          <w:sz w:val="20"/>
          <w:szCs w:val="20"/>
        </w:rPr>
        <w:t xml:space="preserve">building as well as describing the methodology of doing so. There are </w:t>
      </w:r>
      <w:r w:rsidR="006545FB">
        <w:rPr>
          <w:rFonts w:ascii="Arial" w:eastAsiaTheme="majorEastAsia" w:hAnsi="Arial" w:cs="Arial"/>
          <w:sz w:val="20"/>
          <w:szCs w:val="20"/>
        </w:rPr>
        <w:t>four</w:t>
      </w:r>
      <w:r w:rsidR="006B72D2">
        <w:rPr>
          <w:rFonts w:ascii="Arial" w:eastAsiaTheme="majorEastAsia" w:hAnsi="Arial" w:cs="Arial"/>
          <w:sz w:val="20"/>
          <w:szCs w:val="20"/>
        </w:rPr>
        <w:t xml:space="preserve"> principle </w:t>
      </w:r>
      <w:r w:rsidR="006545FB">
        <w:rPr>
          <w:rFonts w:ascii="Arial" w:eastAsiaTheme="majorEastAsia" w:hAnsi="Arial" w:cs="Arial"/>
          <w:sz w:val="20"/>
          <w:szCs w:val="20"/>
        </w:rPr>
        <w:t xml:space="preserve">University </w:t>
      </w:r>
      <w:r w:rsidR="006B72D2">
        <w:rPr>
          <w:rFonts w:ascii="Arial" w:eastAsiaTheme="majorEastAsia" w:hAnsi="Arial" w:cs="Arial"/>
          <w:sz w:val="20"/>
          <w:szCs w:val="20"/>
        </w:rPr>
        <w:t>requirements for room numbering</w:t>
      </w:r>
      <w:r w:rsidR="007D4284" w:rsidRPr="00BB59AB">
        <w:rPr>
          <w:rFonts w:ascii="Arial" w:eastAsiaTheme="majorEastAsia" w:hAnsi="Arial" w:cs="Arial"/>
          <w:sz w:val="20"/>
          <w:szCs w:val="20"/>
        </w:rPr>
        <w:t>:</w:t>
      </w:r>
    </w:p>
    <w:p w14:paraId="6ECC2031" w14:textId="7554C396" w:rsidR="00133CC7" w:rsidRDefault="006B72D2" w:rsidP="0080404C">
      <w:pPr>
        <w:pStyle w:val="ListParagraph"/>
        <w:keepNext/>
        <w:keepLines/>
        <w:numPr>
          <w:ilvl w:val="0"/>
          <w:numId w:val="9"/>
        </w:numPr>
        <w:spacing w:before="120" w:after="120" w:line="360" w:lineRule="auto"/>
        <w:ind w:left="714" w:hanging="357"/>
        <w:contextualSpacing w:val="0"/>
        <w:jc w:val="both"/>
        <w:rPr>
          <w:rFonts w:ascii="Arial" w:eastAsiaTheme="majorEastAsia" w:hAnsi="Arial" w:cs="Arial"/>
          <w:sz w:val="20"/>
          <w:szCs w:val="20"/>
        </w:rPr>
      </w:pPr>
      <w:r>
        <w:rPr>
          <w:rFonts w:ascii="Arial" w:eastAsiaTheme="majorEastAsia" w:hAnsi="Arial" w:cs="Arial"/>
          <w:sz w:val="20"/>
          <w:szCs w:val="20"/>
        </w:rPr>
        <w:t xml:space="preserve">As a mechanism to manage project development </w:t>
      </w:r>
      <w:r w:rsidR="00BE0A25">
        <w:rPr>
          <w:rFonts w:ascii="Arial" w:eastAsiaTheme="majorEastAsia" w:hAnsi="Arial" w:cs="Arial"/>
          <w:sz w:val="20"/>
          <w:szCs w:val="20"/>
        </w:rPr>
        <w:t>through the</w:t>
      </w:r>
      <w:r>
        <w:rPr>
          <w:rFonts w:ascii="Arial" w:eastAsiaTheme="majorEastAsia" w:hAnsi="Arial" w:cs="Arial"/>
          <w:sz w:val="20"/>
          <w:szCs w:val="20"/>
        </w:rPr>
        <w:t xml:space="preserve"> allocati</w:t>
      </w:r>
      <w:r w:rsidR="00BE0A25">
        <w:rPr>
          <w:rFonts w:ascii="Arial" w:eastAsiaTheme="majorEastAsia" w:hAnsi="Arial" w:cs="Arial"/>
          <w:sz w:val="20"/>
          <w:szCs w:val="20"/>
        </w:rPr>
        <w:t>on of a</w:t>
      </w:r>
      <w:r>
        <w:rPr>
          <w:rFonts w:ascii="Arial" w:eastAsiaTheme="majorEastAsia" w:hAnsi="Arial" w:cs="Arial"/>
          <w:sz w:val="20"/>
          <w:szCs w:val="20"/>
        </w:rPr>
        <w:t xml:space="preserve"> unique designation to each room or area.</w:t>
      </w:r>
    </w:p>
    <w:p w14:paraId="27155B15" w14:textId="282BF1CB" w:rsidR="00BE0A25" w:rsidRDefault="006545FB" w:rsidP="0080404C">
      <w:pPr>
        <w:pStyle w:val="ListParagraph"/>
        <w:keepNext/>
        <w:keepLines/>
        <w:numPr>
          <w:ilvl w:val="0"/>
          <w:numId w:val="9"/>
        </w:numPr>
        <w:spacing w:before="120" w:after="120" w:line="360" w:lineRule="auto"/>
        <w:ind w:left="714" w:hanging="357"/>
        <w:contextualSpacing w:val="0"/>
        <w:jc w:val="both"/>
        <w:rPr>
          <w:rFonts w:ascii="Arial" w:eastAsiaTheme="majorEastAsia" w:hAnsi="Arial" w:cs="Arial"/>
          <w:sz w:val="20"/>
          <w:szCs w:val="20"/>
        </w:rPr>
      </w:pPr>
      <w:r>
        <w:rPr>
          <w:rFonts w:ascii="Arial" w:eastAsiaTheme="majorEastAsia" w:hAnsi="Arial" w:cs="Arial"/>
          <w:sz w:val="20"/>
          <w:szCs w:val="20"/>
        </w:rPr>
        <w:t>To support the maintenance of the completed building. Building Services equipment has asset tags that incorporate the location room number</w:t>
      </w:r>
      <w:r w:rsidR="00FF4FCD">
        <w:rPr>
          <w:rFonts w:ascii="Arial" w:eastAsiaTheme="majorEastAsia" w:hAnsi="Arial" w:cs="Arial"/>
          <w:sz w:val="20"/>
          <w:szCs w:val="20"/>
        </w:rPr>
        <w:t xml:space="preserve"> along with fire </w:t>
      </w:r>
      <w:r w:rsidR="0085507B">
        <w:rPr>
          <w:rFonts w:ascii="Arial" w:eastAsiaTheme="majorEastAsia" w:hAnsi="Arial" w:cs="Arial"/>
          <w:sz w:val="20"/>
          <w:szCs w:val="20"/>
        </w:rPr>
        <w:t>alarm panel address and mimic charts</w:t>
      </w:r>
      <w:r>
        <w:rPr>
          <w:rFonts w:ascii="Arial" w:eastAsiaTheme="majorEastAsia" w:hAnsi="Arial" w:cs="Arial"/>
          <w:sz w:val="20"/>
          <w:szCs w:val="20"/>
        </w:rPr>
        <w:t>. These are used in the CAFM system and are linked to the detailed asset data in the</w:t>
      </w:r>
      <w:r w:rsidR="00BE0A25">
        <w:rPr>
          <w:rFonts w:ascii="Arial" w:eastAsiaTheme="majorEastAsia" w:hAnsi="Arial" w:cs="Arial"/>
          <w:sz w:val="20"/>
          <w:szCs w:val="20"/>
        </w:rPr>
        <w:t xml:space="preserve"> operation and maintenance manual.</w:t>
      </w:r>
    </w:p>
    <w:p w14:paraId="0DA18726" w14:textId="5B748401" w:rsidR="00C31A6E" w:rsidRPr="00C31A6E" w:rsidRDefault="00C31A6E" w:rsidP="0080404C">
      <w:pPr>
        <w:pStyle w:val="ListParagraph"/>
        <w:keepNext/>
        <w:keepLines/>
        <w:numPr>
          <w:ilvl w:val="0"/>
          <w:numId w:val="9"/>
        </w:numPr>
        <w:spacing w:before="120" w:after="120" w:line="360" w:lineRule="auto"/>
        <w:ind w:left="714" w:hanging="357"/>
        <w:contextualSpacing w:val="0"/>
        <w:jc w:val="both"/>
        <w:rPr>
          <w:rFonts w:ascii="Arial" w:eastAsiaTheme="majorEastAsia" w:hAnsi="Arial" w:cs="Arial"/>
          <w:sz w:val="20"/>
          <w:szCs w:val="20"/>
        </w:rPr>
      </w:pPr>
      <w:r>
        <w:rPr>
          <w:rFonts w:ascii="Arial" w:eastAsiaTheme="majorEastAsia" w:hAnsi="Arial" w:cs="Arial"/>
          <w:sz w:val="20"/>
          <w:szCs w:val="20"/>
        </w:rPr>
        <w:t>To support effective space management by identifying each area of a building which has a distinct function.</w:t>
      </w:r>
    </w:p>
    <w:p w14:paraId="07777AC6" w14:textId="53C9AA0D" w:rsidR="007D4284" w:rsidRDefault="006B72D2" w:rsidP="0080404C">
      <w:pPr>
        <w:pStyle w:val="ListParagraph"/>
        <w:keepNext/>
        <w:keepLines/>
        <w:numPr>
          <w:ilvl w:val="0"/>
          <w:numId w:val="9"/>
        </w:numPr>
        <w:spacing w:before="120" w:after="120" w:line="360" w:lineRule="auto"/>
        <w:ind w:left="714" w:hanging="357"/>
        <w:contextualSpacing w:val="0"/>
        <w:jc w:val="both"/>
        <w:rPr>
          <w:rFonts w:ascii="Arial" w:eastAsiaTheme="majorEastAsia" w:hAnsi="Arial" w:cs="Arial"/>
          <w:sz w:val="20"/>
          <w:szCs w:val="20"/>
        </w:rPr>
      </w:pPr>
      <w:r>
        <w:rPr>
          <w:rFonts w:ascii="Arial" w:eastAsiaTheme="majorEastAsia" w:hAnsi="Arial" w:cs="Arial"/>
          <w:sz w:val="20"/>
          <w:szCs w:val="20"/>
        </w:rPr>
        <w:t>To facilitate effective navigation of a building by University staff and students and by visitors.</w:t>
      </w:r>
    </w:p>
    <w:p w14:paraId="78F4C30B" w14:textId="3D6A11F8" w:rsidR="009042CC" w:rsidRDefault="006B72D2"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Of these requirements</w:t>
      </w:r>
      <w:r w:rsidR="00BE0A25">
        <w:rPr>
          <w:rFonts w:ascii="Arial" w:eastAsiaTheme="majorEastAsia" w:hAnsi="Arial" w:cs="Arial"/>
          <w:sz w:val="20"/>
          <w:szCs w:val="20"/>
        </w:rPr>
        <w:t>,</w:t>
      </w:r>
      <w:r>
        <w:rPr>
          <w:rFonts w:ascii="Arial" w:eastAsiaTheme="majorEastAsia" w:hAnsi="Arial" w:cs="Arial"/>
          <w:sz w:val="20"/>
          <w:szCs w:val="20"/>
        </w:rPr>
        <w:t xml:space="preserve"> the </w:t>
      </w:r>
      <w:r w:rsidR="00BE0A25">
        <w:rPr>
          <w:rFonts w:ascii="Arial" w:eastAsiaTheme="majorEastAsia" w:hAnsi="Arial" w:cs="Arial"/>
          <w:sz w:val="20"/>
          <w:szCs w:val="20"/>
        </w:rPr>
        <w:t>fourth</w:t>
      </w:r>
      <w:r>
        <w:rPr>
          <w:rFonts w:ascii="Arial" w:eastAsiaTheme="majorEastAsia" w:hAnsi="Arial" w:cs="Arial"/>
          <w:sz w:val="20"/>
          <w:szCs w:val="20"/>
        </w:rPr>
        <w:t xml:space="preserve"> has absolute priority</w:t>
      </w:r>
      <w:r w:rsidR="00FB3C48">
        <w:rPr>
          <w:rFonts w:ascii="Arial" w:eastAsiaTheme="majorEastAsia" w:hAnsi="Arial" w:cs="Arial"/>
          <w:sz w:val="20"/>
          <w:szCs w:val="20"/>
        </w:rPr>
        <w:t xml:space="preserve"> and t</w:t>
      </w:r>
      <w:r>
        <w:rPr>
          <w:rFonts w:ascii="Arial" w:eastAsiaTheme="majorEastAsia" w:hAnsi="Arial" w:cs="Arial"/>
          <w:sz w:val="20"/>
          <w:szCs w:val="20"/>
        </w:rPr>
        <w:t xml:space="preserve">here are no circumstances where the development of a project will be allowed to compromise the effective navigation </w:t>
      </w:r>
      <w:r w:rsidR="0080404C">
        <w:rPr>
          <w:rFonts w:ascii="Arial" w:eastAsiaTheme="majorEastAsia" w:hAnsi="Arial" w:cs="Arial"/>
          <w:sz w:val="20"/>
          <w:szCs w:val="20"/>
        </w:rPr>
        <w:t>of the resulting accommodation.</w:t>
      </w:r>
    </w:p>
    <w:p w14:paraId="328A786D" w14:textId="078A1260" w:rsidR="009042CC" w:rsidRDefault="00E93D10"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Ultimately, t</w:t>
      </w:r>
      <w:r w:rsidR="00FB3C48">
        <w:rPr>
          <w:rFonts w:ascii="Arial" w:eastAsiaTheme="majorEastAsia" w:hAnsi="Arial" w:cs="Arial"/>
          <w:sz w:val="20"/>
          <w:szCs w:val="20"/>
        </w:rPr>
        <w:t>he Head of Space Planning in Estates Services has responsibility for all area</w:t>
      </w:r>
      <w:r w:rsidR="00BE0A25">
        <w:rPr>
          <w:rFonts w:ascii="Arial" w:eastAsiaTheme="majorEastAsia" w:hAnsi="Arial" w:cs="Arial"/>
          <w:sz w:val="20"/>
          <w:szCs w:val="20"/>
        </w:rPr>
        <w:t xml:space="preserve"> / </w:t>
      </w:r>
      <w:r w:rsidR="00FB3C48">
        <w:rPr>
          <w:rFonts w:ascii="Arial" w:eastAsiaTheme="majorEastAsia" w:hAnsi="Arial" w:cs="Arial"/>
          <w:sz w:val="20"/>
          <w:szCs w:val="20"/>
        </w:rPr>
        <w:t>room numbering within the University</w:t>
      </w:r>
      <w:r>
        <w:rPr>
          <w:rFonts w:ascii="Arial" w:eastAsiaTheme="majorEastAsia" w:hAnsi="Arial" w:cs="Arial"/>
          <w:sz w:val="20"/>
          <w:szCs w:val="20"/>
        </w:rPr>
        <w:t xml:space="preserve"> and all room numbers must be explicitly agreed with the space planning team</w:t>
      </w:r>
      <w:r w:rsidR="00BE0A25">
        <w:rPr>
          <w:rFonts w:ascii="Arial" w:eastAsiaTheme="majorEastAsia" w:hAnsi="Arial" w:cs="Arial"/>
          <w:sz w:val="20"/>
          <w:szCs w:val="20"/>
        </w:rPr>
        <w:t>.</w:t>
      </w:r>
    </w:p>
    <w:p w14:paraId="694BA520" w14:textId="296119AD" w:rsidR="00F547EC" w:rsidRDefault="009042CC"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Any new build or refurbishment project that does not conform to University ro</w:t>
      </w:r>
      <w:r w:rsidR="00F547EC">
        <w:rPr>
          <w:rFonts w:ascii="Arial" w:eastAsiaTheme="majorEastAsia" w:hAnsi="Arial" w:cs="Arial"/>
          <w:sz w:val="20"/>
          <w:szCs w:val="20"/>
        </w:rPr>
        <w:t>o</w:t>
      </w:r>
      <w:r>
        <w:rPr>
          <w:rFonts w:ascii="Arial" w:eastAsiaTheme="majorEastAsia" w:hAnsi="Arial" w:cs="Arial"/>
          <w:sz w:val="20"/>
          <w:szCs w:val="20"/>
        </w:rPr>
        <w:t xml:space="preserve">m numbering requirements for any reason will be expected to adopt approved University room numbers and to </w:t>
      </w:r>
      <w:r w:rsidR="00F547EC">
        <w:rPr>
          <w:rFonts w:ascii="Arial" w:eastAsiaTheme="majorEastAsia" w:hAnsi="Arial" w:cs="Arial"/>
          <w:sz w:val="20"/>
          <w:szCs w:val="20"/>
        </w:rPr>
        <w:t>modify all building services, fire panels, lift levels etc. to match.</w:t>
      </w:r>
    </w:p>
    <w:p w14:paraId="2DF63A7B" w14:textId="04148BA9" w:rsidR="00F547EC" w:rsidRDefault="00F547EC"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The Estates Services Space Planning team has responsibility for all room numbering in the University and consultants are requested to liaise with the team through their project manager to ensure that University room numbers are adopted at all relevant stages of a project.</w:t>
      </w:r>
    </w:p>
    <w:p w14:paraId="233E77A3" w14:textId="77777777" w:rsidR="0080404C" w:rsidRPr="006B72D2" w:rsidRDefault="0080404C" w:rsidP="0080404C">
      <w:pPr>
        <w:keepNext/>
        <w:keepLines/>
        <w:spacing w:before="120" w:after="120" w:line="360" w:lineRule="auto"/>
        <w:jc w:val="both"/>
        <w:rPr>
          <w:rFonts w:ascii="Arial" w:eastAsiaTheme="majorEastAsia" w:hAnsi="Arial" w:cs="Arial"/>
          <w:sz w:val="20"/>
          <w:szCs w:val="20"/>
        </w:rPr>
      </w:pPr>
    </w:p>
    <w:p w14:paraId="0DADADBD" w14:textId="01111E25" w:rsidR="007D4284" w:rsidRPr="007113BB" w:rsidRDefault="00C31A6E" w:rsidP="0080404C">
      <w:pPr>
        <w:pStyle w:val="ListParagraph"/>
        <w:keepNext/>
        <w:keepLines/>
        <w:numPr>
          <w:ilvl w:val="1"/>
          <w:numId w:val="4"/>
        </w:numPr>
        <w:spacing w:before="120" w:after="120" w:line="360" w:lineRule="auto"/>
        <w:contextualSpacing w:val="0"/>
        <w:jc w:val="both"/>
        <w:outlineLvl w:val="1"/>
        <w:rPr>
          <w:rFonts w:ascii="Arial" w:eastAsiaTheme="majorEastAsia" w:hAnsi="Arial" w:cs="Arial"/>
          <w:b/>
          <w:color w:val="1F4E79" w:themeColor="accent1" w:themeShade="80"/>
          <w:sz w:val="20"/>
          <w:szCs w:val="20"/>
        </w:rPr>
      </w:pPr>
      <w:bookmarkStart w:id="1" w:name="_Toc125624180"/>
      <w:r w:rsidRPr="007113BB">
        <w:rPr>
          <w:rFonts w:ascii="Arial" w:eastAsiaTheme="majorEastAsia" w:hAnsi="Arial" w:cs="Arial"/>
          <w:b/>
          <w:color w:val="1F4E79" w:themeColor="accent1" w:themeShade="80"/>
          <w:sz w:val="20"/>
          <w:szCs w:val="20"/>
        </w:rPr>
        <w:t>Project</w:t>
      </w:r>
      <w:r w:rsidR="00FB3C48" w:rsidRPr="007113BB">
        <w:rPr>
          <w:rFonts w:ascii="Arial" w:eastAsiaTheme="majorEastAsia" w:hAnsi="Arial" w:cs="Arial"/>
          <w:b/>
          <w:color w:val="1F4E79" w:themeColor="accent1" w:themeShade="80"/>
          <w:sz w:val="20"/>
          <w:szCs w:val="20"/>
        </w:rPr>
        <w:t xml:space="preserve"> </w:t>
      </w:r>
      <w:r w:rsidRPr="007113BB">
        <w:rPr>
          <w:rFonts w:ascii="Arial" w:eastAsiaTheme="majorEastAsia" w:hAnsi="Arial" w:cs="Arial"/>
          <w:b/>
          <w:color w:val="1F4E79" w:themeColor="accent1" w:themeShade="80"/>
          <w:sz w:val="20"/>
          <w:szCs w:val="20"/>
        </w:rPr>
        <w:t xml:space="preserve">design </w:t>
      </w:r>
      <w:r w:rsidR="00747734" w:rsidRPr="007113BB">
        <w:rPr>
          <w:rFonts w:ascii="Arial" w:eastAsiaTheme="majorEastAsia" w:hAnsi="Arial" w:cs="Arial"/>
          <w:b/>
          <w:color w:val="1F4E79" w:themeColor="accent1" w:themeShade="80"/>
          <w:sz w:val="20"/>
          <w:szCs w:val="20"/>
        </w:rPr>
        <w:t xml:space="preserve">and </w:t>
      </w:r>
      <w:r w:rsidR="00FB3C48" w:rsidRPr="007113BB">
        <w:rPr>
          <w:rFonts w:ascii="Arial" w:eastAsiaTheme="majorEastAsia" w:hAnsi="Arial" w:cs="Arial"/>
          <w:b/>
          <w:color w:val="1F4E79" w:themeColor="accent1" w:themeShade="80"/>
          <w:sz w:val="20"/>
          <w:szCs w:val="20"/>
        </w:rPr>
        <w:t>development</w:t>
      </w:r>
      <w:bookmarkEnd w:id="1"/>
    </w:p>
    <w:p w14:paraId="25A2564C" w14:textId="2442975B" w:rsidR="006B72D2" w:rsidRDefault="006B72D2" w:rsidP="0080404C">
      <w:pPr>
        <w:keepNext/>
        <w:keepLines/>
        <w:spacing w:before="120" w:after="120" w:line="360" w:lineRule="auto"/>
        <w:jc w:val="both"/>
        <w:rPr>
          <w:rFonts w:ascii="Arial" w:eastAsiaTheme="majorEastAsia" w:hAnsi="Arial" w:cs="Arial"/>
          <w:sz w:val="20"/>
          <w:szCs w:val="20"/>
        </w:rPr>
      </w:pPr>
      <w:r w:rsidRPr="00FB3C48">
        <w:rPr>
          <w:rFonts w:ascii="Arial" w:eastAsiaTheme="majorEastAsia" w:hAnsi="Arial" w:cs="Arial"/>
          <w:sz w:val="20"/>
          <w:szCs w:val="20"/>
        </w:rPr>
        <w:t xml:space="preserve">The University understands the necessity of this function and will work with consultants to manage the </w:t>
      </w:r>
      <w:r w:rsidR="00FB3C48">
        <w:rPr>
          <w:rFonts w:ascii="Arial" w:eastAsiaTheme="majorEastAsia" w:hAnsi="Arial" w:cs="Arial"/>
          <w:sz w:val="20"/>
          <w:szCs w:val="20"/>
        </w:rPr>
        <w:t>design and construction process</w:t>
      </w:r>
      <w:r w:rsidR="00747734">
        <w:rPr>
          <w:rFonts w:ascii="Arial" w:eastAsiaTheme="majorEastAsia" w:hAnsi="Arial" w:cs="Arial"/>
          <w:sz w:val="20"/>
          <w:szCs w:val="20"/>
        </w:rPr>
        <w:t xml:space="preserve"> in relation to room numbering</w:t>
      </w:r>
      <w:r w:rsidR="00FB3C48">
        <w:rPr>
          <w:rFonts w:ascii="Arial" w:eastAsiaTheme="majorEastAsia" w:hAnsi="Arial" w:cs="Arial"/>
          <w:sz w:val="20"/>
          <w:szCs w:val="20"/>
        </w:rPr>
        <w:t>.</w:t>
      </w:r>
    </w:p>
    <w:p w14:paraId="4A031155" w14:textId="221B3DD7" w:rsidR="00FB3C48" w:rsidRDefault="00FB3C48"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In consultation with the University project manager</w:t>
      </w:r>
      <w:r w:rsidR="006545FB">
        <w:rPr>
          <w:rFonts w:ascii="Arial" w:eastAsiaTheme="majorEastAsia" w:hAnsi="Arial" w:cs="Arial"/>
          <w:sz w:val="20"/>
          <w:szCs w:val="20"/>
        </w:rPr>
        <w:t xml:space="preserve"> to determine the appropriate time</w:t>
      </w:r>
      <w:r>
        <w:rPr>
          <w:rFonts w:ascii="Arial" w:eastAsiaTheme="majorEastAsia" w:hAnsi="Arial" w:cs="Arial"/>
          <w:sz w:val="20"/>
          <w:szCs w:val="20"/>
        </w:rPr>
        <w:t xml:space="preserve">, the consultant / design team should issue a set of general arrangement drawings to the Head of Space Planning to generate an initial set of </w:t>
      </w:r>
      <w:r w:rsidR="00747734">
        <w:rPr>
          <w:rFonts w:ascii="Arial" w:eastAsiaTheme="majorEastAsia" w:hAnsi="Arial" w:cs="Arial"/>
          <w:sz w:val="20"/>
          <w:szCs w:val="20"/>
        </w:rPr>
        <w:t>u</w:t>
      </w:r>
      <w:r w:rsidR="00C31A6E">
        <w:rPr>
          <w:rFonts w:ascii="Arial" w:eastAsiaTheme="majorEastAsia" w:hAnsi="Arial" w:cs="Arial"/>
          <w:sz w:val="20"/>
          <w:szCs w:val="20"/>
        </w:rPr>
        <w:t xml:space="preserve">niversity </w:t>
      </w:r>
      <w:r>
        <w:rPr>
          <w:rFonts w:ascii="Arial" w:eastAsiaTheme="majorEastAsia" w:hAnsi="Arial" w:cs="Arial"/>
          <w:sz w:val="20"/>
          <w:szCs w:val="20"/>
        </w:rPr>
        <w:t>room numbers.</w:t>
      </w:r>
    </w:p>
    <w:p w14:paraId="287A5C2E" w14:textId="09C87359" w:rsidR="00747734" w:rsidRDefault="006545FB"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 xml:space="preserve">The timing of this first allocation of room numbers </w:t>
      </w:r>
      <w:r w:rsidR="00C31A6E">
        <w:rPr>
          <w:rFonts w:ascii="Arial" w:eastAsiaTheme="majorEastAsia" w:hAnsi="Arial" w:cs="Arial"/>
          <w:sz w:val="20"/>
          <w:szCs w:val="20"/>
        </w:rPr>
        <w:t xml:space="preserve">in relation to design development </w:t>
      </w:r>
      <w:r>
        <w:rPr>
          <w:rFonts w:ascii="Arial" w:eastAsiaTheme="majorEastAsia" w:hAnsi="Arial" w:cs="Arial"/>
          <w:sz w:val="20"/>
          <w:szCs w:val="20"/>
        </w:rPr>
        <w:t>is important and shou</w:t>
      </w:r>
      <w:r w:rsidR="00747734">
        <w:rPr>
          <w:rFonts w:ascii="Arial" w:eastAsiaTheme="majorEastAsia" w:hAnsi="Arial" w:cs="Arial"/>
          <w:sz w:val="20"/>
          <w:szCs w:val="20"/>
        </w:rPr>
        <w:t>ld be considered in relation to t</w:t>
      </w:r>
      <w:r w:rsidRPr="00747734">
        <w:rPr>
          <w:rFonts w:ascii="Arial" w:eastAsiaTheme="majorEastAsia" w:hAnsi="Arial" w:cs="Arial"/>
          <w:sz w:val="20"/>
          <w:szCs w:val="20"/>
        </w:rPr>
        <w:t>he poin</w:t>
      </w:r>
      <w:r w:rsidR="00BE0A25" w:rsidRPr="00747734">
        <w:rPr>
          <w:rFonts w:ascii="Arial" w:eastAsiaTheme="majorEastAsia" w:hAnsi="Arial" w:cs="Arial"/>
          <w:sz w:val="20"/>
          <w:szCs w:val="20"/>
        </w:rPr>
        <w:t xml:space="preserve">t at which design development has reached a </w:t>
      </w:r>
      <w:r w:rsidR="00747734">
        <w:rPr>
          <w:rFonts w:ascii="Arial" w:eastAsiaTheme="majorEastAsia" w:hAnsi="Arial" w:cs="Arial"/>
          <w:sz w:val="20"/>
          <w:szCs w:val="20"/>
        </w:rPr>
        <w:t xml:space="preserve">sufficient </w:t>
      </w:r>
      <w:r w:rsidR="00BE0A25" w:rsidRPr="00747734">
        <w:rPr>
          <w:rFonts w:ascii="Arial" w:eastAsiaTheme="majorEastAsia" w:hAnsi="Arial" w:cs="Arial"/>
          <w:sz w:val="20"/>
          <w:szCs w:val="20"/>
        </w:rPr>
        <w:t>level of stability</w:t>
      </w:r>
      <w:r w:rsidR="00747734">
        <w:rPr>
          <w:rFonts w:ascii="Arial" w:eastAsiaTheme="majorEastAsia" w:hAnsi="Arial" w:cs="Arial"/>
          <w:sz w:val="20"/>
          <w:szCs w:val="20"/>
        </w:rPr>
        <w:t xml:space="preserve"> and are required for the purpose of integrating final building services manuals, fire panel layouts etc</w:t>
      </w:r>
      <w:r w:rsidRPr="00747734">
        <w:rPr>
          <w:rFonts w:ascii="Arial" w:eastAsiaTheme="majorEastAsia" w:hAnsi="Arial" w:cs="Arial"/>
          <w:sz w:val="20"/>
          <w:szCs w:val="20"/>
        </w:rPr>
        <w:t xml:space="preserve">. </w:t>
      </w:r>
    </w:p>
    <w:p w14:paraId="21F68D2D" w14:textId="77777777" w:rsidR="0080404C" w:rsidRDefault="0080404C" w:rsidP="0080404C">
      <w:pPr>
        <w:pStyle w:val="ListParagraph"/>
        <w:keepNext/>
        <w:keepLines/>
        <w:numPr>
          <w:ilvl w:val="2"/>
          <w:numId w:val="4"/>
        </w:numPr>
        <w:spacing w:before="120" w:after="120" w:line="360" w:lineRule="auto"/>
        <w:ind w:left="1077" w:hanging="357"/>
        <w:contextualSpacing w:val="0"/>
        <w:jc w:val="both"/>
        <w:outlineLvl w:val="2"/>
        <w:rPr>
          <w:rFonts w:ascii="Arial" w:eastAsiaTheme="majorEastAsia" w:hAnsi="Arial" w:cs="Arial"/>
          <w:b/>
          <w:color w:val="1F4E79" w:themeColor="accent1" w:themeShade="80"/>
          <w:sz w:val="20"/>
          <w:szCs w:val="20"/>
        </w:rPr>
        <w:sectPr w:rsidR="0080404C" w:rsidSect="006B2105">
          <w:headerReference w:type="default" r:id="rId12"/>
          <w:footerReference w:type="default" r:id="rId13"/>
          <w:pgSz w:w="11906" w:h="16838"/>
          <w:pgMar w:top="720" w:right="720" w:bottom="720" w:left="720" w:header="709" w:footer="709" w:gutter="0"/>
          <w:pgNumType w:start="1"/>
          <w:cols w:space="708"/>
          <w:docGrid w:linePitch="360"/>
        </w:sectPr>
      </w:pPr>
    </w:p>
    <w:p w14:paraId="69FDC185" w14:textId="425069C5" w:rsidR="0040215A" w:rsidRPr="007113BB" w:rsidRDefault="0040215A" w:rsidP="0080404C">
      <w:pPr>
        <w:pStyle w:val="ListParagraph"/>
        <w:keepNext/>
        <w:keepLines/>
        <w:numPr>
          <w:ilvl w:val="2"/>
          <w:numId w:val="4"/>
        </w:numPr>
        <w:spacing w:before="120" w:after="120" w:line="360" w:lineRule="auto"/>
        <w:ind w:left="1077" w:hanging="357"/>
        <w:contextualSpacing w:val="0"/>
        <w:jc w:val="both"/>
        <w:outlineLvl w:val="2"/>
        <w:rPr>
          <w:rFonts w:ascii="Arial" w:eastAsiaTheme="majorEastAsia" w:hAnsi="Arial" w:cs="Arial"/>
          <w:b/>
          <w:color w:val="1F4E79" w:themeColor="accent1" w:themeShade="80"/>
          <w:sz w:val="20"/>
          <w:szCs w:val="20"/>
        </w:rPr>
      </w:pPr>
      <w:bookmarkStart w:id="2" w:name="_Toc125624181"/>
      <w:r w:rsidRPr="007113BB">
        <w:rPr>
          <w:rFonts w:ascii="Arial" w:eastAsiaTheme="majorEastAsia" w:hAnsi="Arial" w:cs="Arial"/>
          <w:b/>
          <w:color w:val="1F4E79" w:themeColor="accent1" w:themeShade="80"/>
          <w:sz w:val="20"/>
          <w:szCs w:val="20"/>
        </w:rPr>
        <w:lastRenderedPageBreak/>
        <w:t>The impact of layout changes after initial university room numbers are set</w:t>
      </w:r>
      <w:bookmarkEnd w:id="2"/>
    </w:p>
    <w:p w14:paraId="157C1CE2" w14:textId="4418A213" w:rsidR="00747734" w:rsidRDefault="00747734"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The construction team should bear the following in mind when making the decision to request university room numbers and the consequences of making changes after this point.</w:t>
      </w:r>
    </w:p>
    <w:p w14:paraId="2305ED42" w14:textId="704567B5" w:rsidR="006545FB" w:rsidRPr="00747734" w:rsidRDefault="006545FB" w:rsidP="0080404C">
      <w:pPr>
        <w:pStyle w:val="ListParagraph"/>
        <w:keepNext/>
        <w:keepLines/>
        <w:numPr>
          <w:ilvl w:val="0"/>
          <w:numId w:val="1"/>
        </w:numPr>
        <w:spacing w:before="120" w:after="120" w:line="360" w:lineRule="auto"/>
        <w:ind w:left="714" w:hanging="357"/>
        <w:contextualSpacing w:val="0"/>
        <w:jc w:val="both"/>
        <w:rPr>
          <w:rFonts w:ascii="Arial" w:eastAsiaTheme="majorEastAsia" w:hAnsi="Arial" w:cs="Arial"/>
          <w:sz w:val="20"/>
          <w:szCs w:val="20"/>
        </w:rPr>
      </w:pPr>
      <w:r w:rsidRPr="00747734">
        <w:rPr>
          <w:rFonts w:ascii="Arial" w:eastAsiaTheme="majorEastAsia" w:hAnsi="Arial" w:cs="Arial"/>
          <w:sz w:val="20"/>
          <w:szCs w:val="20"/>
        </w:rPr>
        <w:t xml:space="preserve">The number and location of doors is critical to the room numbering process. </w:t>
      </w:r>
    </w:p>
    <w:p w14:paraId="63D3A2E9" w14:textId="0F597529" w:rsidR="006545FB" w:rsidRDefault="006545FB" w:rsidP="0080404C">
      <w:pPr>
        <w:pStyle w:val="ListParagraph"/>
        <w:keepNext/>
        <w:keepLines/>
        <w:numPr>
          <w:ilvl w:val="0"/>
          <w:numId w:val="1"/>
        </w:numPr>
        <w:spacing w:before="120" w:after="120" w:line="360" w:lineRule="auto"/>
        <w:ind w:left="714" w:hanging="357"/>
        <w:contextualSpacing w:val="0"/>
        <w:jc w:val="both"/>
        <w:rPr>
          <w:rFonts w:ascii="Arial" w:eastAsiaTheme="majorEastAsia" w:hAnsi="Arial" w:cs="Arial"/>
          <w:sz w:val="20"/>
          <w:szCs w:val="20"/>
        </w:rPr>
      </w:pPr>
      <w:r>
        <w:rPr>
          <w:rFonts w:ascii="Arial" w:eastAsiaTheme="majorEastAsia" w:hAnsi="Arial" w:cs="Arial"/>
          <w:sz w:val="20"/>
          <w:szCs w:val="20"/>
        </w:rPr>
        <w:t>Adding rooms or relocating doors within an otherwise stable room layout can have a significant impact on room numbering</w:t>
      </w:r>
      <w:r w:rsidR="00C31A6E">
        <w:rPr>
          <w:rFonts w:ascii="Arial" w:eastAsiaTheme="majorEastAsia" w:hAnsi="Arial" w:cs="Arial"/>
          <w:sz w:val="20"/>
          <w:szCs w:val="20"/>
        </w:rPr>
        <w:t xml:space="preserve"> for the purpose of wayfinding</w:t>
      </w:r>
      <w:r>
        <w:rPr>
          <w:rFonts w:ascii="Arial" w:eastAsiaTheme="majorEastAsia" w:hAnsi="Arial" w:cs="Arial"/>
          <w:sz w:val="20"/>
          <w:szCs w:val="20"/>
        </w:rPr>
        <w:t>.</w:t>
      </w:r>
    </w:p>
    <w:p w14:paraId="0504086B" w14:textId="12B5CC49" w:rsidR="0080404C" w:rsidRDefault="00747734" w:rsidP="0080404C">
      <w:pPr>
        <w:pStyle w:val="ListParagraph"/>
        <w:keepNext/>
        <w:keepLines/>
        <w:numPr>
          <w:ilvl w:val="0"/>
          <w:numId w:val="1"/>
        </w:numPr>
        <w:spacing w:before="120" w:after="120" w:line="360" w:lineRule="auto"/>
        <w:ind w:left="714" w:hanging="357"/>
        <w:contextualSpacing w:val="0"/>
        <w:jc w:val="both"/>
        <w:rPr>
          <w:rFonts w:ascii="Arial" w:eastAsiaTheme="majorEastAsia" w:hAnsi="Arial" w:cs="Arial"/>
          <w:sz w:val="20"/>
          <w:szCs w:val="20"/>
        </w:rPr>
      </w:pPr>
      <w:r>
        <w:rPr>
          <w:rFonts w:ascii="Arial" w:eastAsiaTheme="majorEastAsia" w:hAnsi="Arial" w:cs="Arial"/>
          <w:sz w:val="20"/>
          <w:szCs w:val="20"/>
        </w:rPr>
        <w:t>Making room layout or door number or location changes at the low end of room numbering on a floor e.g. 201, 202 etc. can have a significant impact on every other room number on that floor.</w:t>
      </w:r>
    </w:p>
    <w:p w14:paraId="636AC5BA" w14:textId="77777777" w:rsidR="0080404C" w:rsidRPr="0080404C" w:rsidRDefault="0080404C" w:rsidP="0080404C">
      <w:pPr>
        <w:pStyle w:val="ListParagraph"/>
        <w:keepNext/>
        <w:keepLines/>
        <w:spacing w:before="120" w:after="120" w:line="360" w:lineRule="auto"/>
        <w:ind w:left="714"/>
        <w:contextualSpacing w:val="0"/>
        <w:jc w:val="both"/>
        <w:rPr>
          <w:rFonts w:ascii="Arial" w:eastAsiaTheme="majorEastAsia" w:hAnsi="Arial" w:cs="Arial"/>
          <w:sz w:val="20"/>
          <w:szCs w:val="20"/>
        </w:rPr>
      </w:pPr>
    </w:p>
    <w:p w14:paraId="08073A9C" w14:textId="1D368099" w:rsidR="0040215A" w:rsidRPr="007113BB" w:rsidRDefault="0040215A" w:rsidP="0080404C">
      <w:pPr>
        <w:pStyle w:val="ListParagraph"/>
        <w:keepNext/>
        <w:keepLines/>
        <w:numPr>
          <w:ilvl w:val="2"/>
          <w:numId w:val="4"/>
        </w:numPr>
        <w:spacing w:before="120" w:after="120" w:line="360" w:lineRule="auto"/>
        <w:ind w:left="1077" w:hanging="357"/>
        <w:contextualSpacing w:val="0"/>
        <w:jc w:val="both"/>
        <w:outlineLvl w:val="2"/>
        <w:rPr>
          <w:rFonts w:ascii="Arial" w:eastAsiaTheme="majorEastAsia" w:hAnsi="Arial" w:cs="Arial"/>
          <w:b/>
          <w:color w:val="1F4E79" w:themeColor="accent1" w:themeShade="80"/>
          <w:sz w:val="20"/>
          <w:szCs w:val="20"/>
        </w:rPr>
      </w:pPr>
      <w:bookmarkStart w:id="3" w:name="_Toc125624182"/>
      <w:r w:rsidRPr="007113BB">
        <w:rPr>
          <w:rFonts w:ascii="Arial" w:eastAsiaTheme="majorEastAsia" w:hAnsi="Arial" w:cs="Arial"/>
          <w:b/>
          <w:color w:val="1F4E79" w:themeColor="accent1" w:themeShade="80"/>
          <w:sz w:val="20"/>
          <w:szCs w:val="20"/>
        </w:rPr>
        <w:t>Consulting with the university when layout changes are required</w:t>
      </w:r>
      <w:bookmarkEnd w:id="3"/>
    </w:p>
    <w:p w14:paraId="4C10D72B" w14:textId="76414723" w:rsidR="0040215A" w:rsidRDefault="00747734"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 xml:space="preserve">If changes to the layout of a floor are necessary after the initial university room numbers are requested due to design requirements or university requests, the construction team </w:t>
      </w:r>
      <w:r w:rsidR="0040215A">
        <w:rPr>
          <w:rFonts w:ascii="Arial" w:eastAsiaTheme="majorEastAsia" w:hAnsi="Arial" w:cs="Arial"/>
          <w:sz w:val="20"/>
          <w:szCs w:val="20"/>
        </w:rPr>
        <w:t>can</w:t>
      </w:r>
      <w:r>
        <w:rPr>
          <w:rFonts w:ascii="Arial" w:eastAsiaTheme="majorEastAsia" w:hAnsi="Arial" w:cs="Arial"/>
          <w:sz w:val="20"/>
          <w:szCs w:val="20"/>
        </w:rPr>
        <w:t xml:space="preserve"> consult with </w:t>
      </w:r>
      <w:r w:rsidR="0040215A">
        <w:rPr>
          <w:rFonts w:ascii="Arial" w:eastAsiaTheme="majorEastAsia" w:hAnsi="Arial" w:cs="Arial"/>
          <w:sz w:val="20"/>
          <w:szCs w:val="20"/>
        </w:rPr>
        <w:t xml:space="preserve">this document to understand the potential implications on room numbering and propose revised numbers. </w:t>
      </w:r>
    </w:p>
    <w:p w14:paraId="0D225939" w14:textId="2D26D38E" w:rsidR="0040215A" w:rsidRDefault="0040215A"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 xml:space="preserve">However, in each case the construction team should ensure that the revised layout is issued to </w:t>
      </w:r>
      <w:r w:rsidR="00747734">
        <w:rPr>
          <w:rFonts w:ascii="Arial" w:eastAsiaTheme="majorEastAsia" w:hAnsi="Arial" w:cs="Arial"/>
          <w:sz w:val="20"/>
          <w:szCs w:val="20"/>
        </w:rPr>
        <w:t xml:space="preserve">the space planning team to </w:t>
      </w:r>
      <w:r>
        <w:rPr>
          <w:rFonts w:ascii="Arial" w:eastAsiaTheme="majorEastAsia" w:hAnsi="Arial" w:cs="Arial"/>
          <w:sz w:val="20"/>
          <w:szCs w:val="20"/>
        </w:rPr>
        <w:t>review these proposals</w:t>
      </w:r>
      <w:r w:rsidR="00747734">
        <w:rPr>
          <w:rFonts w:ascii="Arial" w:eastAsiaTheme="majorEastAsia" w:hAnsi="Arial" w:cs="Arial"/>
          <w:sz w:val="20"/>
          <w:szCs w:val="20"/>
        </w:rPr>
        <w:t xml:space="preserve"> </w:t>
      </w:r>
      <w:r>
        <w:rPr>
          <w:rFonts w:ascii="Arial" w:eastAsiaTheme="majorEastAsia" w:hAnsi="Arial" w:cs="Arial"/>
          <w:sz w:val="20"/>
          <w:szCs w:val="20"/>
        </w:rPr>
        <w:t xml:space="preserve">and confirm or revised </w:t>
      </w:r>
      <w:r w:rsidR="00747734">
        <w:rPr>
          <w:rFonts w:ascii="Arial" w:eastAsiaTheme="majorEastAsia" w:hAnsi="Arial" w:cs="Arial"/>
          <w:sz w:val="20"/>
          <w:szCs w:val="20"/>
        </w:rPr>
        <w:t xml:space="preserve">what the </w:t>
      </w:r>
      <w:r>
        <w:rPr>
          <w:rFonts w:ascii="Arial" w:eastAsiaTheme="majorEastAsia" w:hAnsi="Arial" w:cs="Arial"/>
          <w:sz w:val="20"/>
          <w:szCs w:val="20"/>
        </w:rPr>
        <w:t xml:space="preserve">final </w:t>
      </w:r>
      <w:r w:rsidR="00747734">
        <w:rPr>
          <w:rFonts w:ascii="Arial" w:eastAsiaTheme="majorEastAsia" w:hAnsi="Arial" w:cs="Arial"/>
          <w:sz w:val="20"/>
          <w:szCs w:val="20"/>
        </w:rPr>
        <w:t>revised room numbers should be in each case.</w:t>
      </w:r>
    </w:p>
    <w:p w14:paraId="0BD3A53C" w14:textId="73CC892D" w:rsidR="00C31A6E" w:rsidRDefault="00747734"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 xml:space="preserve">The space planning team will attempt to mitigate the impact of changes that could ripple across an entire floor to reduce the </w:t>
      </w:r>
      <w:r w:rsidR="0040215A">
        <w:rPr>
          <w:rFonts w:ascii="Arial" w:eastAsiaTheme="majorEastAsia" w:hAnsi="Arial" w:cs="Arial"/>
          <w:sz w:val="20"/>
          <w:szCs w:val="20"/>
        </w:rPr>
        <w:t xml:space="preserve">total </w:t>
      </w:r>
      <w:r>
        <w:rPr>
          <w:rFonts w:ascii="Arial" w:eastAsiaTheme="majorEastAsia" w:hAnsi="Arial" w:cs="Arial"/>
          <w:sz w:val="20"/>
          <w:szCs w:val="20"/>
        </w:rPr>
        <w:t>number of changes required but sometimes these are inevitable and the construction team must understand the potential for this requirement.</w:t>
      </w:r>
    </w:p>
    <w:p w14:paraId="08B778EA" w14:textId="77777777" w:rsidR="0080404C" w:rsidRPr="00747734" w:rsidRDefault="0080404C" w:rsidP="0080404C">
      <w:pPr>
        <w:keepNext/>
        <w:keepLines/>
        <w:spacing w:before="120" w:after="120" w:line="360" w:lineRule="auto"/>
        <w:jc w:val="both"/>
        <w:rPr>
          <w:rFonts w:ascii="Arial" w:eastAsiaTheme="majorEastAsia" w:hAnsi="Arial" w:cs="Arial"/>
          <w:sz w:val="20"/>
          <w:szCs w:val="20"/>
        </w:rPr>
      </w:pPr>
    </w:p>
    <w:p w14:paraId="7F81E7CB" w14:textId="5449EEF7" w:rsidR="00C31A6E" w:rsidRPr="007113BB" w:rsidRDefault="00C31A6E" w:rsidP="0080404C">
      <w:pPr>
        <w:pStyle w:val="ListParagraph"/>
        <w:keepNext/>
        <w:keepLines/>
        <w:numPr>
          <w:ilvl w:val="1"/>
          <w:numId w:val="4"/>
        </w:numPr>
        <w:spacing w:before="120" w:after="120" w:line="360" w:lineRule="auto"/>
        <w:contextualSpacing w:val="0"/>
        <w:jc w:val="both"/>
        <w:outlineLvl w:val="1"/>
        <w:rPr>
          <w:rFonts w:ascii="Arial" w:eastAsiaTheme="majorEastAsia" w:hAnsi="Arial" w:cs="Arial"/>
          <w:b/>
          <w:color w:val="1F4E79" w:themeColor="accent1" w:themeShade="80"/>
          <w:sz w:val="20"/>
          <w:szCs w:val="20"/>
        </w:rPr>
      </w:pPr>
      <w:bookmarkStart w:id="4" w:name="_Toc125624183"/>
      <w:r w:rsidRPr="007113BB">
        <w:rPr>
          <w:rFonts w:ascii="Arial" w:eastAsiaTheme="majorEastAsia" w:hAnsi="Arial" w:cs="Arial"/>
          <w:b/>
          <w:color w:val="1F4E79" w:themeColor="accent1" w:themeShade="80"/>
          <w:sz w:val="20"/>
          <w:szCs w:val="20"/>
        </w:rPr>
        <w:t>Building Services data (O and M manuals / CAFM)</w:t>
      </w:r>
      <w:bookmarkEnd w:id="4"/>
    </w:p>
    <w:p w14:paraId="33616C26" w14:textId="48DE680D" w:rsidR="00C31A6E" w:rsidRDefault="00C31A6E" w:rsidP="0080404C">
      <w:pPr>
        <w:keepNext/>
        <w:keepLines/>
        <w:spacing w:before="120" w:after="120" w:line="360" w:lineRule="auto"/>
        <w:jc w:val="both"/>
        <w:rPr>
          <w:rFonts w:ascii="Arial" w:eastAsiaTheme="majorEastAsia" w:hAnsi="Arial" w:cs="Arial"/>
          <w:sz w:val="20"/>
          <w:szCs w:val="20"/>
        </w:rPr>
      </w:pPr>
      <w:r w:rsidRPr="00C31A6E">
        <w:rPr>
          <w:rFonts w:ascii="Arial" w:eastAsiaTheme="majorEastAsia" w:hAnsi="Arial" w:cs="Arial"/>
          <w:sz w:val="20"/>
          <w:szCs w:val="20"/>
        </w:rPr>
        <w:t>The second consideration for the building development process relates to the building services aspects of a project, the creation of the final Operation and Maintenance manual and how these both are incorporated into the University CAFM system.</w:t>
      </w:r>
    </w:p>
    <w:p w14:paraId="174A8907" w14:textId="65FB8D6C" w:rsidR="00C31A6E" w:rsidRPr="00C31A6E" w:rsidRDefault="00C31A6E"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The timing of this first allocation of room numbers in relation to b</w:t>
      </w:r>
      <w:r w:rsidR="0040215A">
        <w:rPr>
          <w:rFonts w:ascii="Arial" w:eastAsiaTheme="majorEastAsia" w:hAnsi="Arial" w:cs="Arial"/>
          <w:sz w:val="20"/>
          <w:szCs w:val="20"/>
        </w:rPr>
        <w:t xml:space="preserve">uilding services is </w:t>
      </w:r>
      <w:r>
        <w:rPr>
          <w:rFonts w:ascii="Arial" w:eastAsiaTheme="majorEastAsia" w:hAnsi="Arial" w:cs="Arial"/>
          <w:sz w:val="20"/>
          <w:szCs w:val="20"/>
        </w:rPr>
        <w:t>important and shoul</w:t>
      </w:r>
      <w:r w:rsidR="0040215A">
        <w:rPr>
          <w:rFonts w:ascii="Arial" w:eastAsiaTheme="majorEastAsia" w:hAnsi="Arial" w:cs="Arial"/>
          <w:sz w:val="20"/>
          <w:szCs w:val="20"/>
        </w:rPr>
        <w:t>d be considered in relation to:</w:t>
      </w:r>
    </w:p>
    <w:p w14:paraId="3E0AC47D" w14:textId="6078ED5E" w:rsidR="0040215A" w:rsidRDefault="0040215A" w:rsidP="0080404C">
      <w:pPr>
        <w:pStyle w:val="ListParagraph"/>
        <w:keepNext/>
        <w:keepLines/>
        <w:numPr>
          <w:ilvl w:val="0"/>
          <w:numId w:val="1"/>
        </w:numPr>
        <w:spacing w:before="120" w:after="120" w:line="360" w:lineRule="auto"/>
        <w:contextualSpacing w:val="0"/>
        <w:jc w:val="both"/>
        <w:rPr>
          <w:rFonts w:ascii="Arial" w:eastAsiaTheme="majorEastAsia" w:hAnsi="Arial" w:cs="Arial"/>
          <w:sz w:val="20"/>
          <w:szCs w:val="20"/>
        </w:rPr>
      </w:pPr>
      <w:r>
        <w:rPr>
          <w:rFonts w:ascii="Arial" w:eastAsiaTheme="majorEastAsia" w:hAnsi="Arial" w:cs="Arial"/>
          <w:sz w:val="20"/>
          <w:szCs w:val="20"/>
        </w:rPr>
        <w:t>The point at which there is a reasonable expectation that the building or project general arrangement drawings are stable and are not likely to result in significant changes.</w:t>
      </w:r>
    </w:p>
    <w:p w14:paraId="681E6726" w14:textId="4E177C7A" w:rsidR="0040215A" w:rsidRDefault="0040215A" w:rsidP="0080404C">
      <w:pPr>
        <w:pStyle w:val="ListParagraph"/>
        <w:keepNext/>
        <w:keepLines/>
        <w:numPr>
          <w:ilvl w:val="1"/>
          <w:numId w:val="1"/>
        </w:numPr>
        <w:spacing w:before="120" w:after="120" w:line="360" w:lineRule="auto"/>
        <w:contextualSpacing w:val="0"/>
        <w:jc w:val="both"/>
        <w:rPr>
          <w:rFonts w:ascii="Arial" w:eastAsiaTheme="majorEastAsia" w:hAnsi="Arial" w:cs="Arial"/>
          <w:sz w:val="20"/>
          <w:szCs w:val="20"/>
        </w:rPr>
      </w:pPr>
      <w:r>
        <w:rPr>
          <w:rFonts w:ascii="Arial" w:eastAsiaTheme="majorEastAsia" w:hAnsi="Arial" w:cs="Arial"/>
          <w:sz w:val="20"/>
          <w:szCs w:val="20"/>
        </w:rPr>
        <w:t xml:space="preserve">As a generalisation this would normally be the set of drawings that is </w:t>
      </w:r>
      <w:r w:rsidR="00B4030E">
        <w:rPr>
          <w:rFonts w:ascii="Arial" w:eastAsiaTheme="majorEastAsia" w:hAnsi="Arial" w:cs="Arial"/>
          <w:sz w:val="20"/>
          <w:szCs w:val="20"/>
        </w:rPr>
        <w:t>prepared for</w:t>
      </w:r>
      <w:r>
        <w:rPr>
          <w:rFonts w:ascii="Arial" w:eastAsiaTheme="majorEastAsia" w:hAnsi="Arial" w:cs="Arial"/>
          <w:sz w:val="20"/>
          <w:szCs w:val="20"/>
        </w:rPr>
        <w:t xml:space="preserve"> a building warrant application but each project team should discuss what is appropriate.</w:t>
      </w:r>
    </w:p>
    <w:p w14:paraId="28A31CBA" w14:textId="62CF194F" w:rsidR="006545FB" w:rsidRDefault="006545FB" w:rsidP="0080404C">
      <w:pPr>
        <w:pStyle w:val="ListParagraph"/>
        <w:keepNext/>
        <w:keepLines/>
        <w:numPr>
          <w:ilvl w:val="0"/>
          <w:numId w:val="1"/>
        </w:numPr>
        <w:spacing w:before="120" w:after="120" w:line="360" w:lineRule="auto"/>
        <w:contextualSpacing w:val="0"/>
        <w:jc w:val="both"/>
        <w:rPr>
          <w:rFonts w:ascii="Arial" w:eastAsiaTheme="majorEastAsia" w:hAnsi="Arial" w:cs="Arial"/>
          <w:sz w:val="20"/>
          <w:szCs w:val="20"/>
        </w:rPr>
      </w:pPr>
      <w:r>
        <w:rPr>
          <w:rFonts w:ascii="Arial" w:eastAsiaTheme="majorEastAsia" w:hAnsi="Arial" w:cs="Arial"/>
          <w:sz w:val="20"/>
          <w:szCs w:val="20"/>
        </w:rPr>
        <w:t xml:space="preserve">The point at which building services design requires a stable set of </w:t>
      </w:r>
      <w:r w:rsidR="00BE0A25">
        <w:rPr>
          <w:rFonts w:ascii="Arial" w:eastAsiaTheme="majorEastAsia" w:hAnsi="Arial" w:cs="Arial"/>
          <w:sz w:val="20"/>
          <w:szCs w:val="20"/>
        </w:rPr>
        <w:t>room / area designations.</w:t>
      </w:r>
    </w:p>
    <w:p w14:paraId="1007653C" w14:textId="105723CF" w:rsidR="0040215A" w:rsidRPr="0040215A" w:rsidRDefault="00BE0A25" w:rsidP="0080404C">
      <w:pPr>
        <w:pStyle w:val="ListParagraph"/>
        <w:keepNext/>
        <w:keepLines/>
        <w:numPr>
          <w:ilvl w:val="1"/>
          <w:numId w:val="1"/>
        </w:numPr>
        <w:spacing w:before="120" w:after="120" w:line="360" w:lineRule="auto"/>
        <w:contextualSpacing w:val="0"/>
        <w:jc w:val="both"/>
        <w:rPr>
          <w:rFonts w:ascii="Arial" w:eastAsiaTheme="majorEastAsia" w:hAnsi="Arial" w:cs="Arial"/>
          <w:sz w:val="20"/>
          <w:szCs w:val="20"/>
        </w:rPr>
      </w:pPr>
      <w:r>
        <w:rPr>
          <w:rFonts w:ascii="Arial" w:eastAsiaTheme="majorEastAsia" w:hAnsi="Arial" w:cs="Arial"/>
          <w:sz w:val="20"/>
          <w:szCs w:val="20"/>
        </w:rPr>
        <w:t>Ideally building services are identified against a stable room designation so that the as-built drawings are consistent with the operations and maintenance manuals and the resulting CAFM system.</w:t>
      </w:r>
    </w:p>
    <w:p w14:paraId="0FA88AF1" w14:textId="1A089FDD" w:rsidR="0080404C" w:rsidRDefault="00BE0A25"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 xml:space="preserve">These two points </w:t>
      </w:r>
      <w:r w:rsidR="00B4030E">
        <w:rPr>
          <w:rFonts w:ascii="Arial" w:eastAsiaTheme="majorEastAsia" w:hAnsi="Arial" w:cs="Arial"/>
          <w:sz w:val="20"/>
          <w:szCs w:val="20"/>
        </w:rPr>
        <w:t>may</w:t>
      </w:r>
      <w:r>
        <w:rPr>
          <w:rFonts w:ascii="Arial" w:eastAsiaTheme="majorEastAsia" w:hAnsi="Arial" w:cs="Arial"/>
          <w:sz w:val="20"/>
          <w:szCs w:val="20"/>
        </w:rPr>
        <w:t xml:space="preserve"> be in tension </w:t>
      </w:r>
      <w:r w:rsidR="00C31A6E">
        <w:rPr>
          <w:rFonts w:ascii="Arial" w:eastAsiaTheme="majorEastAsia" w:hAnsi="Arial" w:cs="Arial"/>
          <w:sz w:val="20"/>
          <w:szCs w:val="20"/>
        </w:rPr>
        <w:t>with</w:t>
      </w:r>
      <w:r>
        <w:rPr>
          <w:rFonts w:ascii="Arial" w:eastAsiaTheme="majorEastAsia" w:hAnsi="Arial" w:cs="Arial"/>
          <w:sz w:val="20"/>
          <w:szCs w:val="20"/>
        </w:rPr>
        <w:t xml:space="preserve"> the need to create a consistent and </w:t>
      </w:r>
      <w:r w:rsidR="00B4030E">
        <w:rPr>
          <w:rFonts w:ascii="Arial" w:eastAsiaTheme="majorEastAsia" w:hAnsi="Arial" w:cs="Arial"/>
          <w:sz w:val="20"/>
          <w:szCs w:val="20"/>
        </w:rPr>
        <w:t>navig</w:t>
      </w:r>
      <w:r>
        <w:rPr>
          <w:rFonts w:ascii="Arial" w:eastAsiaTheme="majorEastAsia" w:hAnsi="Arial" w:cs="Arial"/>
          <w:sz w:val="20"/>
          <w:szCs w:val="20"/>
        </w:rPr>
        <w:t xml:space="preserve">able room number signage </w:t>
      </w:r>
      <w:r w:rsidR="00B4030E">
        <w:rPr>
          <w:rFonts w:ascii="Arial" w:eastAsiaTheme="majorEastAsia" w:hAnsi="Arial" w:cs="Arial"/>
          <w:sz w:val="20"/>
          <w:szCs w:val="20"/>
        </w:rPr>
        <w:t>for</w:t>
      </w:r>
      <w:r>
        <w:rPr>
          <w:rFonts w:ascii="Arial" w:eastAsiaTheme="majorEastAsia" w:hAnsi="Arial" w:cs="Arial"/>
          <w:sz w:val="20"/>
          <w:szCs w:val="20"/>
        </w:rPr>
        <w:t xml:space="preserve"> the </w:t>
      </w:r>
      <w:r w:rsidR="00B4030E">
        <w:rPr>
          <w:rFonts w:ascii="Arial" w:eastAsiaTheme="majorEastAsia" w:hAnsi="Arial" w:cs="Arial"/>
          <w:sz w:val="20"/>
          <w:szCs w:val="20"/>
        </w:rPr>
        <w:t>completed</w:t>
      </w:r>
      <w:r>
        <w:rPr>
          <w:rFonts w:ascii="Arial" w:eastAsiaTheme="majorEastAsia" w:hAnsi="Arial" w:cs="Arial"/>
          <w:sz w:val="20"/>
          <w:szCs w:val="20"/>
        </w:rPr>
        <w:t xml:space="preserve"> building</w:t>
      </w:r>
      <w:r w:rsidR="00C31A6E">
        <w:rPr>
          <w:rFonts w:ascii="Arial" w:eastAsiaTheme="majorEastAsia" w:hAnsi="Arial" w:cs="Arial"/>
          <w:sz w:val="20"/>
          <w:szCs w:val="20"/>
        </w:rPr>
        <w:t xml:space="preserve"> howe</w:t>
      </w:r>
      <w:r w:rsidR="00B4030E">
        <w:rPr>
          <w:rFonts w:ascii="Arial" w:eastAsiaTheme="majorEastAsia" w:hAnsi="Arial" w:cs="Arial"/>
          <w:sz w:val="20"/>
          <w:szCs w:val="20"/>
        </w:rPr>
        <w:t>ver,</w:t>
      </w:r>
      <w:r w:rsidR="00C31A6E">
        <w:rPr>
          <w:rFonts w:ascii="Arial" w:eastAsiaTheme="majorEastAsia" w:hAnsi="Arial" w:cs="Arial"/>
          <w:sz w:val="20"/>
          <w:szCs w:val="20"/>
        </w:rPr>
        <w:t xml:space="preserve"> again, it is the wayfinding aspect that must always be paramount.</w:t>
      </w:r>
      <w:r>
        <w:rPr>
          <w:rFonts w:ascii="Arial" w:eastAsiaTheme="majorEastAsia" w:hAnsi="Arial" w:cs="Arial"/>
          <w:sz w:val="20"/>
          <w:szCs w:val="20"/>
        </w:rPr>
        <w:t xml:space="preserve"> </w:t>
      </w:r>
      <w:r w:rsidR="00C31A6E">
        <w:rPr>
          <w:rFonts w:ascii="Arial" w:eastAsiaTheme="majorEastAsia" w:hAnsi="Arial" w:cs="Arial"/>
          <w:sz w:val="20"/>
          <w:szCs w:val="20"/>
        </w:rPr>
        <w:t>University room numbers should be requested from the Space Planning team late enough in the project that design development has stabilised but early enough that technical data can be developed using University room numbers from the start.</w:t>
      </w:r>
    </w:p>
    <w:p w14:paraId="79689DC1" w14:textId="213C232C" w:rsidR="00C31A6E" w:rsidRPr="007113BB" w:rsidRDefault="00C31A6E" w:rsidP="0080404C">
      <w:pPr>
        <w:pStyle w:val="ListParagraph"/>
        <w:keepNext/>
        <w:keepLines/>
        <w:numPr>
          <w:ilvl w:val="1"/>
          <w:numId w:val="4"/>
        </w:numPr>
        <w:spacing w:before="120" w:after="120" w:line="360" w:lineRule="auto"/>
        <w:contextualSpacing w:val="0"/>
        <w:jc w:val="both"/>
        <w:outlineLvl w:val="1"/>
        <w:rPr>
          <w:rFonts w:ascii="Arial" w:eastAsiaTheme="majorEastAsia" w:hAnsi="Arial" w:cs="Arial"/>
          <w:b/>
          <w:color w:val="1F4E79" w:themeColor="accent1" w:themeShade="80"/>
          <w:sz w:val="20"/>
          <w:szCs w:val="20"/>
        </w:rPr>
      </w:pPr>
      <w:bookmarkStart w:id="5" w:name="_Toc125624184"/>
      <w:r w:rsidRPr="007113BB">
        <w:rPr>
          <w:rFonts w:ascii="Arial" w:eastAsiaTheme="majorEastAsia" w:hAnsi="Arial" w:cs="Arial"/>
          <w:b/>
          <w:color w:val="1F4E79" w:themeColor="accent1" w:themeShade="80"/>
          <w:sz w:val="20"/>
          <w:szCs w:val="20"/>
        </w:rPr>
        <w:lastRenderedPageBreak/>
        <w:t>Effective Space Management</w:t>
      </w:r>
      <w:bookmarkEnd w:id="5"/>
    </w:p>
    <w:p w14:paraId="285BB792" w14:textId="7311CB3C" w:rsidR="00C31A6E" w:rsidRDefault="00C31A6E"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 xml:space="preserve">The third aspect of room numbering is the interaction with the space management database. This database </w:t>
      </w:r>
      <w:r w:rsidR="001F0D25">
        <w:rPr>
          <w:rFonts w:ascii="Arial" w:eastAsiaTheme="majorEastAsia" w:hAnsi="Arial" w:cs="Arial"/>
          <w:sz w:val="20"/>
          <w:szCs w:val="20"/>
        </w:rPr>
        <w:t>contai</w:t>
      </w:r>
      <w:r>
        <w:rPr>
          <w:rFonts w:ascii="Arial" w:eastAsiaTheme="majorEastAsia" w:hAnsi="Arial" w:cs="Arial"/>
          <w:sz w:val="20"/>
          <w:szCs w:val="20"/>
        </w:rPr>
        <w:t xml:space="preserve">ns a record of every </w:t>
      </w:r>
      <w:r w:rsidR="00F729D2">
        <w:rPr>
          <w:rFonts w:ascii="Arial" w:eastAsiaTheme="majorEastAsia" w:hAnsi="Arial" w:cs="Arial"/>
          <w:sz w:val="20"/>
          <w:szCs w:val="20"/>
        </w:rPr>
        <w:t>distinct area of every</w:t>
      </w:r>
      <w:r>
        <w:rPr>
          <w:rFonts w:ascii="Arial" w:eastAsiaTheme="majorEastAsia" w:hAnsi="Arial" w:cs="Arial"/>
          <w:sz w:val="20"/>
          <w:szCs w:val="20"/>
        </w:rPr>
        <w:t xml:space="preserve"> building and a</w:t>
      </w:r>
      <w:r w:rsidR="00851401">
        <w:rPr>
          <w:rFonts w:ascii="Arial" w:eastAsiaTheme="majorEastAsia" w:hAnsi="Arial" w:cs="Arial"/>
          <w:sz w:val="20"/>
          <w:szCs w:val="20"/>
        </w:rPr>
        <w:t>pplies an appropriate</w:t>
      </w:r>
      <w:r w:rsidR="00F729D2">
        <w:rPr>
          <w:rFonts w:ascii="Arial" w:eastAsiaTheme="majorEastAsia" w:hAnsi="Arial" w:cs="Arial"/>
          <w:sz w:val="20"/>
          <w:szCs w:val="20"/>
        </w:rPr>
        <w:t xml:space="preserve"> </w:t>
      </w:r>
      <w:r w:rsidR="00851401">
        <w:rPr>
          <w:rFonts w:ascii="Arial" w:eastAsiaTheme="majorEastAsia" w:hAnsi="Arial" w:cs="Arial"/>
          <w:sz w:val="20"/>
          <w:szCs w:val="20"/>
        </w:rPr>
        <w:t>code to it to describe its functional purpose</w:t>
      </w:r>
      <w:r>
        <w:rPr>
          <w:rFonts w:ascii="Arial" w:eastAsiaTheme="majorEastAsia" w:hAnsi="Arial" w:cs="Arial"/>
          <w:sz w:val="20"/>
          <w:szCs w:val="20"/>
        </w:rPr>
        <w:t>.</w:t>
      </w:r>
    </w:p>
    <w:p w14:paraId="13BC40E2" w14:textId="6EB821A3" w:rsidR="001F0D25" w:rsidRDefault="001F0D25"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The space management database is used as the basis of space management activity in the University to manage the allocation and utilisation of department accommodation, requests for additional or different accommodation and Space Charging through the Resource Allocation Model.</w:t>
      </w:r>
    </w:p>
    <w:p w14:paraId="405AFA34" w14:textId="1CD21C75" w:rsidR="00F729D2" w:rsidRDefault="001F0D25"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 xml:space="preserve">It is therefore vital that the designation of all rooms and </w:t>
      </w:r>
      <w:r w:rsidR="00F729D2">
        <w:rPr>
          <w:rFonts w:ascii="Arial" w:eastAsiaTheme="majorEastAsia" w:hAnsi="Arial" w:cs="Arial"/>
          <w:sz w:val="20"/>
          <w:szCs w:val="20"/>
        </w:rPr>
        <w:t xml:space="preserve">functionally different </w:t>
      </w:r>
      <w:r>
        <w:rPr>
          <w:rFonts w:ascii="Arial" w:eastAsiaTheme="majorEastAsia" w:hAnsi="Arial" w:cs="Arial"/>
          <w:sz w:val="20"/>
          <w:szCs w:val="20"/>
        </w:rPr>
        <w:t>areas within each building is</w:t>
      </w:r>
      <w:r w:rsidR="00F729D2">
        <w:rPr>
          <w:rFonts w:ascii="Arial" w:eastAsiaTheme="majorEastAsia" w:hAnsi="Arial" w:cs="Arial"/>
          <w:sz w:val="20"/>
          <w:szCs w:val="20"/>
        </w:rPr>
        <w:t>:</w:t>
      </w:r>
      <w:r>
        <w:rPr>
          <w:rFonts w:ascii="Arial" w:eastAsiaTheme="majorEastAsia" w:hAnsi="Arial" w:cs="Arial"/>
          <w:sz w:val="20"/>
          <w:szCs w:val="20"/>
        </w:rPr>
        <w:t xml:space="preserve"> </w:t>
      </w:r>
    </w:p>
    <w:p w14:paraId="13E8A814" w14:textId="2F4F5BC7" w:rsidR="00F729D2" w:rsidRDefault="00F729D2" w:rsidP="0080404C">
      <w:pPr>
        <w:pStyle w:val="ListParagraph"/>
        <w:keepNext/>
        <w:keepLines/>
        <w:numPr>
          <w:ilvl w:val="0"/>
          <w:numId w:val="1"/>
        </w:numPr>
        <w:spacing w:before="120" w:after="120" w:line="360" w:lineRule="auto"/>
        <w:ind w:left="714" w:hanging="357"/>
        <w:contextualSpacing w:val="0"/>
        <w:jc w:val="both"/>
        <w:rPr>
          <w:rFonts w:ascii="Arial" w:eastAsiaTheme="majorEastAsia" w:hAnsi="Arial" w:cs="Arial"/>
          <w:sz w:val="20"/>
          <w:szCs w:val="20"/>
        </w:rPr>
      </w:pPr>
      <w:r>
        <w:rPr>
          <w:rFonts w:ascii="Arial" w:eastAsiaTheme="majorEastAsia" w:hAnsi="Arial" w:cs="Arial"/>
          <w:sz w:val="20"/>
          <w:szCs w:val="20"/>
        </w:rPr>
        <w:t>Accurate</w:t>
      </w:r>
    </w:p>
    <w:p w14:paraId="79D11E71" w14:textId="77777777" w:rsidR="00F729D2" w:rsidRDefault="00F729D2" w:rsidP="0080404C">
      <w:pPr>
        <w:pStyle w:val="ListParagraph"/>
        <w:keepNext/>
        <w:keepLines/>
        <w:numPr>
          <w:ilvl w:val="0"/>
          <w:numId w:val="1"/>
        </w:numPr>
        <w:spacing w:before="120" w:after="120" w:line="360" w:lineRule="auto"/>
        <w:ind w:left="714" w:hanging="357"/>
        <w:contextualSpacing w:val="0"/>
        <w:jc w:val="both"/>
        <w:rPr>
          <w:rFonts w:ascii="Arial" w:eastAsiaTheme="majorEastAsia" w:hAnsi="Arial" w:cs="Arial"/>
          <w:sz w:val="20"/>
          <w:szCs w:val="20"/>
        </w:rPr>
      </w:pPr>
      <w:r>
        <w:rPr>
          <w:rFonts w:ascii="Arial" w:eastAsiaTheme="majorEastAsia" w:hAnsi="Arial" w:cs="Arial"/>
          <w:sz w:val="20"/>
          <w:szCs w:val="20"/>
        </w:rPr>
        <w:t>Complete</w:t>
      </w:r>
    </w:p>
    <w:p w14:paraId="28EF5510" w14:textId="5C0B0E7D" w:rsidR="001F0D25" w:rsidRDefault="00F729D2" w:rsidP="0080404C">
      <w:pPr>
        <w:pStyle w:val="ListParagraph"/>
        <w:keepNext/>
        <w:keepLines/>
        <w:numPr>
          <w:ilvl w:val="0"/>
          <w:numId w:val="1"/>
        </w:numPr>
        <w:spacing w:before="120" w:after="120" w:line="360" w:lineRule="auto"/>
        <w:ind w:left="714" w:hanging="357"/>
        <w:contextualSpacing w:val="0"/>
        <w:jc w:val="both"/>
        <w:rPr>
          <w:rFonts w:ascii="Arial" w:eastAsiaTheme="majorEastAsia" w:hAnsi="Arial" w:cs="Arial"/>
          <w:sz w:val="20"/>
          <w:szCs w:val="20"/>
        </w:rPr>
      </w:pPr>
      <w:r>
        <w:rPr>
          <w:rFonts w:ascii="Arial" w:eastAsiaTheme="majorEastAsia" w:hAnsi="Arial" w:cs="Arial"/>
          <w:sz w:val="20"/>
          <w:szCs w:val="20"/>
        </w:rPr>
        <w:t>R</w:t>
      </w:r>
      <w:r w:rsidR="001F0D25" w:rsidRPr="00F729D2">
        <w:rPr>
          <w:rFonts w:ascii="Arial" w:eastAsiaTheme="majorEastAsia" w:hAnsi="Arial" w:cs="Arial"/>
          <w:sz w:val="20"/>
          <w:szCs w:val="20"/>
        </w:rPr>
        <w:t>ecorded in</w:t>
      </w:r>
      <w:r>
        <w:rPr>
          <w:rFonts w:ascii="Arial" w:eastAsiaTheme="majorEastAsia" w:hAnsi="Arial" w:cs="Arial"/>
          <w:sz w:val="20"/>
          <w:szCs w:val="20"/>
        </w:rPr>
        <w:t xml:space="preserve"> the space management database</w:t>
      </w:r>
    </w:p>
    <w:p w14:paraId="764D2889" w14:textId="598FB4D6" w:rsidR="00E92AEA" w:rsidRDefault="00F729D2"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Subjective decisions will be required at times to decide how to deal with rooms containing distinct functions e.g.</w:t>
      </w:r>
      <w:r w:rsidR="000017E7">
        <w:rPr>
          <w:rFonts w:ascii="Arial" w:eastAsiaTheme="majorEastAsia" w:hAnsi="Arial" w:cs="Arial"/>
          <w:sz w:val="20"/>
          <w:szCs w:val="20"/>
        </w:rPr>
        <w:t xml:space="preserve"> </w:t>
      </w:r>
      <w:r>
        <w:rPr>
          <w:rFonts w:ascii="Arial" w:eastAsiaTheme="majorEastAsia" w:hAnsi="Arial" w:cs="Arial"/>
          <w:sz w:val="20"/>
          <w:szCs w:val="20"/>
        </w:rPr>
        <w:t>a flexible office containing a kitchen but in the majority of cases room numbers should only be applied to distinct areas that are completely enclosed by walls and doors. Where a defined are contains two functions that area will normally have one room number and the function code will be derived from the predominant function.</w:t>
      </w:r>
    </w:p>
    <w:p w14:paraId="79195C04" w14:textId="77777777" w:rsidR="0080404C" w:rsidRDefault="0080404C" w:rsidP="0080404C">
      <w:pPr>
        <w:keepNext/>
        <w:keepLines/>
        <w:spacing w:before="120" w:after="120" w:line="360" w:lineRule="auto"/>
        <w:jc w:val="both"/>
        <w:rPr>
          <w:rFonts w:ascii="Arial" w:eastAsiaTheme="majorEastAsia" w:hAnsi="Arial" w:cs="Arial"/>
          <w:sz w:val="20"/>
          <w:szCs w:val="20"/>
        </w:rPr>
      </w:pPr>
    </w:p>
    <w:p w14:paraId="5AB5D80F" w14:textId="364999E1" w:rsidR="000017E7" w:rsidRPr="007113BB" w:rsidRDefault="00851401" w:rsidP="0080404C">
      <w:pPr>
        <w:pStyle w:val="ListParagraph"/>
        <w:keepNext/>
        <w:keepLines/>
        <w:numPr>
          <w:ilvl w:val="2"/>
          <w:numId w:val="4"/>
        </w:numPr>
        <w:spacing w:before="120" w:after="120" w:line="360" w:lineRule="auto"/>
        <w:ind w:left="1077" w:hanging="357"/>
        <w:contextualSpacing w:val="0"/>
        <w:jc w:val="both"/>
        <w:outlineLvl w:val="2"/>
        <w:rPr>
          <w:rFonts w:ascii="Arial" w:eastAsiaTheme="majorEastAsia" w:hAnsi="Arial" w:cs="Arial"/>
          <w:b/>
          <w:color w:val="1F4E79" w:themeColor="accent1" w:themeShade="80"/>
          <w:sz w:val="20"/>
          <w:szCs w:val="20"/>
        </w:rPr>
      </w:pPr>
      <w:bookmarkStart w:id="6" w:name="_Toc125624185"/>
      <w:r w:rsidRPr="007113BB">
        <w:rPr>
          <w:rFonts w:ascii="Arial" w:eastAsiaTheme="majorEastAsia" w:hAnsi="Arial" w:cs="Arial"/>
          <w:b/>
          <w:color w:val="1F4E79" w:themeColor="accent1" w:themeShade="80"/>
          <w:sz w:val="20"/>
          <w:szCs w:val="20"/>
        </w:rPr>
        <w:t>Space Management Database and CAFM</w:t>
      </w:r>
      <w:bookmarkEnd w:id="6"/>
    </w:p>
    <w:p w14:paraId="290EEEE5" w14:textId="77777777" w:rsidR="00F729D2" w:rsidRDefault="001F0D25"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 xml:space="preserve">Since the </w:t>
      </w:r>
      <w:r w:rsidR="00F729D2">
        <w:rPr>
          <w:rFonts w:ascii="Arial" w:eastAsiaTheme="majorEastAsia" w:hAnsi="Arial" w:cs="Arial"/>
          <w:sz w:val="20"/>
          <w:szCs w:val="20"/>
        </w:rPr>
        <w:t xml:space="preserve">space management database is the authoritative record of university accommodation, all other systems in the university that require space data are connected to it. The </w:t>
      </w:r>
      <w:r>
        <w:rPr>
          <w:rFonts w:ascii="Arial" w:eastAsiaTheme="majorEastAsia" w:hAnsi="Arial" w:cs="Arial"/>
          <w:sz w:val="20"/>
          <w:szCs w:val="20"/>
        </w:rPr>
        <w:t xml:space="preserve">CAFM system is </w:t>
      </w:r>
      <w:r w:rsidR="00F729D2">
        <w:rPr>
          <w:rFonts w:ascii="Arial" w:eastAsiaTheme="majorEastAsia" w:hAnsi="Arial" w:cs="Arial"/>
          <w:sz w:val="20"/>
          <w:szCs w:val="20"/>
        </w:rPr>
        <w:t xml:space="preserve">therefore </w:t>
      </w:r>
      <w:r>
        <w:rPr>
          <w:rFonts w:ascii="Arial" w:eastAsiaTheme="majorEastAsia" w:hAnsi="Arial" w:cs="Arial"/>
          <w:sz w:val="20"/>
          <w:szCs w:val="20"/>
        </w:rPr>
        <w:t>linked to the Space Management datab</w:t>
      </w:r>
      <w:r w:rsidR="00F729D2">
        <w:rPr>
          <w:rFonts w:ascii="Arial" w:eastAsiaTheme="majorEastAsia" w:hAnsi="Arial" w:cs="Arial"/>
          <w:sz w:val="20"/>
          <w:szCs w:val="20"/>
        </w:rPr>
        <w:t>ase as the source of space data. It</w:t>
      </w:r>
      <w:r>
        <w:rPr>
          <w:rFonts w:ascii="Arial" w:eastAsiaTheme="majorEastAsia" w:hAnsi="Arial" w:cs="Arial"/>
          <w:sz w:val="20"/>
          <w:szCs w:val="20"/>
        </w:rPr>
        <w:t xml:space="preserve"> is </w:t>
      </w:r>
      <w:r w:rsidR="00F729D2">
        <w:rPr>
          <w:rFonts w:ascii="Arial" w:eastAsiaTheme="majorEastAsia" w:hAnsi="Arial" w:cs="Arial"/>
          <w:sz w:val="20"/>
          <w:szCs w:val="20"/>
        </w:rPr>
        <w:t>therefore</w:t>
      </w:r>
      <w:r>
        <w:rPr>
          <w:rFonts w:ascii="Arial" w:eastAsiaTheme="majorEastAsia" w:hAnsi="Arial" w:cs="Arial"/>
          <w:sz w:val="20"/>
          <w:szCs w:val="20"/>
        </w:rPr>
        <w:t xml:space="preserve"> vital that the space management database record of rooms and areas within each building is complete before a project concludes. </w:t>
      </w:r>
    </w:p>
    <w:p w14:paraId="62EFA39D" w14:textId="40039A05" w:rsidR="001F0D25" w:rsidRDefault="00E916D8"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Due to the nature of this data link, w</w:t>
      </w:r>
      <w:r w:rsidR="001F0D25">
        <w:rPr>
          <w:rFonts w:ascii="Arial" w:eastAsiaTheme="majorEastAsia" w:hAnsi="Arial" w:cs="Arial"/>
          <w:sz w:val="20"/>
          <w:szCs w:val="20"/>
        </w:rPr>
        <w:t xml:space="preserve">hen new or refurbished areas are occupied by staff or students they </w:t>
      </w:r>
      <w:r>
        <w:rPr>
          <w:rFonts w:ascii="Arial" w:eastAsiaTheme="majorEastAsia" w:hAnsi="Arial" w:cs="Arial"/>
          <w:sz w:val="20"/>
          <w:szCs w:val="20"/>
        </w:rPr>
        <w:t>are</w:t>
      </w:r>
      <w:r w:rsidR="00F729D2">
        <w:rPr>
          <w:rFonts w:ascii="Arial" w:eastAsiaTheme="majorEastAsia" w:hAnsi="Arial" w:cs="Arial"/>
          <w:sz w:val="20"/>
          <w:szCs w:val="20"/>
        </w:rPr>
        <w:t xml:space="preserve"> not be</w:t>
      </w:r>
      <w:r w:rsidR="001F0D25">
        <w:rPr>
          <w:rFonts w:ascii="Arial" w:eastAsiaTheme="majorEastAsia" w:hAnsi="Arial" w:cs="Arial"/>
          <w:sz w:val="20"/>
          <w:szCs w:val="20"/>
        </w:rPr>
        <w:t xml:space="preserve"> able to engage with University systems to make requests for help, (e.g. </w:t>
      </w:r>
      <w:r>
        <w:rPr>
          <w:rFonts w:ascii="Arial" w:eastAsiaTheme="majorEastAsia" w:hAnsi="Arial" w:cs="Arial"/>
          <w:sz w:val="20"/>
          <w:szCs w:val="20"/>
        </w:rPr>
        <w:t xml:space="preserve">service or </w:t>
      </w:r>
      <w:r w:rsidR="001F0D25">
        <w:rPr>
          <w:rFonts w:ascii="Arial" w:eastAsiaTheme="majorEastAsia" w:hAnsi="Arial" w:cs="Arial"/>
          <w:sz w:val="20"/>
          <w:szCs w:val="20"/>
        </w:rPr>
        <w:t>maintenance requests,) un</w:t>
      </w:r>
      <w:r w:rsidR="00F729D2">
        <w:rPr>
          <w:rFonts w:ascii="Arial" w:eastAsiaTheme="majorEastAsia" w:hAnsi="Arial" w:cs="Arial"/>
          <w:sz w:val="20"/>
          <w:szCs w:val="20"/>
        </w:rPr>
        <w:t>til</w:t>
      </w:r>
      <w:r w:rsidR="001F0D25">
        <w:rPr>
          <w:rFonts w:ascii="Arial" w:eastAsiaTheme="majorEastAsia" w:hAnsi="Arial" w:cs="Arial"/>
          <w:sz w:val="20"/>
          <w:szCs w:val="20"/>
        </w:rPr>
        <w:t xml:space="preserve"> the space record is</w:t>
      </w:r>
      <w:r w:rsidR="00F729D2">
        <w:rPr>
          <w:rFonts w:ascii="Arial" w:eastAsiaTheme="majorEastAsia" w:hAnsi="Arial" w:cs="Arial"/>
          <w:sz w:val="20"/>
          <w:szCs w:val="20"/>
        </w:rPr>
        <w:t xml:space="preserve"> entered</w:t>
      </w:r>
      <w:r w:rsidR="001F0D25">
        <w:rPr>
          <w:rFonts w:ascii="Arial" w:eastAsiaTheme="majorEastAsia" w:hAnsi="Arial" w:cs="Arial"/>
          <w:sz w:val="20"/>
          <w:szCs w:val="20"/>
        </w:rPr>
        <w:t xml:space="preserve"> in</w:t>
      </w:r>
      <w:r>
        <w:rPr>
          <w:rFonts w:ascii="Arial" w:eastAsiaTheme="majorEastAsia" w:hAnsi="Arial" w:cs="Arial"/>
          <w:sz w:val="20"/>
          <w:szCs w:val="20"/>
        </w:rPr>
        <w:t>to</w:t>
      </w:r>
      <w:r w:rsidR="001F0D25">
        <w:rPr>
          <w:rFonts w:ascii="Arial" w:eastAsiaTheme="majorEastAsia" w:hAnsi="Arial" w:cs="Arial"/>
          <w:sz w:val="20"/>
          <w:szCs w:val="20"/>
        </w:rPr>
        <w:t xml:space="preserve"> the space management database.</w:t>
      </w:r>
      <w:r w:rsidR="00F729D2">
        <w:rPr>
          <w:rFonts w:ascii="Arial" w:eastAsiaTheme="majorEastAsia" w:hAnsi="Arial" w:cs="Arial"/>
          <w:sz w:val="20"/>
          <w:szCs w:val="20"/>
        </w:rPr>
        <w:t xml:space="preserve"> It is therefore necessary for project managers to ensure that consultants and contractors </w:t>
      </w:r>
      <w:r w:rsidR="000017E7">
        <w:rPr>
          <w:rFonts w:ascii="Arial" w:eastAsiaTheme="majorEastAsia" w:hAnsi="Arial" w:cs="Arial"/>
          <w:sz w:val="20"/>
          <w:szCs w:val="20"/>
        </w:rPr>
        <w:t xml:space="preserve">use university room numbers and provide a record of the following information to </w:t>
      </w:r>
      <w:r>
        <w:rPr>
          <w:rFonts w:ascii="Arial" w:eastAsiaTheme="majorEastAsia" w:hAnsi="Arial" w:cs="Arial"/>
          <w:sz w:val="20"/>
          <w:szCs w:val="20"/>
        </w:rPr>
        <w:t xml:space="preserve">the </w:t>
      </w:r>
      <w:r w:rsidR="000017E7">
        <w:rPr>
          <w:rFonts w:ascii="Arial" w:eastAsiaTheme="majorEastAsia" w:hAnsi="Arial" w:cs="Arial"/>
          <w:sz w:val="20"/>
          <w:szCs w:val="20"/>
        </w:rPr>
        <w:t>space planning</w:t>
      </w:r>
      <w:r>
        <w:rPr>
          <w:rFonts w:ascii="Arial" w:eastAsiaTheme="majorEastAsia" w:hAnsi="Arial" w:cs="Arial"/>
          <w:sz w:val="20"/>
          <w:szCs w:val="20"/>
        </w:rPr>
        <w:t xml:space="preserve"> team</w:t>
      </w:r>
      <w:r w:rsidR="000017E7">
        <w:rPr>
          <w:rFonts w:ascii="Arial" w:eastAsiaTheme="majorEastAsia" w:hAnsi="Arial" w:cs="Arial"/>
          <w:sz w:val="20"/>
          <w:szCs w:val="20"/>
        </w:rPr>
        <w:t xml:space="preserve"> using those </w:t>
      </w:r>
      <w:r>
        <w:rPr>
          <w:rFonts w:ascii="Arial" w:eastAsiaTheme="majorEastAsia" w:hAnsi="Arial" w:cs="Arial"/>
          <w:sz w:val="20"/>
          <w:szCs w:val="20"/>
        </w:rPr>
        <w:t xml:space="preserve">room </w:t>
      </w:r>
      <w:r w:rsidR="000017E7">
        <w:rPr>
          <w:rFonts w:ascii="Arial" w:eastAsiaTheme="majorEastAsia" w:hAnsi="Arial" w:cs="Arial"/>
          <w:sz w:val="20"/>
          <w:szCs w:val="20"/>
        </w:rPr>
        <w:t>numbers as soon as possible before a project is complete and handed over for occupation</w:t>
      </w:r>
      <w:r>
        <w:rPr>
          <w:rFonts w:ascii="Arial" w:eastAsiaTheme="majorEastAsia" w:hAnsi="Arial" w:cs="Arial"/>
          <w:sz w:val="20"/>
          <w:szCs w:val="20"/>
        </w:rPr>
        <w:t xml:space="preserve"> to populate the database</w:t>
      </w:r>
      <w:r w:rsidR="000017E7">
        <w:rPr>
          <w:rFonts w:ascii="Arial" w:eastAsiaTheme="majorEastAsia" w:hAnsi="Arial" w:cs="Arial"/>
          <w:sz w:val="20"/>
          <w:szCs w:val="20"/>
        </w:rPr>
        <w:t>.</w:t>
      </w:r>
    </w:p>
    <w:p w14:paraId="65389758" w14:textId="3496EAD8" w:rsidR="000F2998" w:rsidRDefault="000F2998" w:rsidP="0080404C">
      <w:pPr>
        <w:pStyle w:val="ListParagraph"/>
        <w:keepNext/>
        <w:keepLines/>
        <w:numPr>
          <w:ilvl w:val="0"/>
          <w:numId w:val="3"/>
        </w:numPr>
        <w:spacing w:before="120" w:after="120" w:line="360" w:lineRule="auto"/>
        <w:ind w:left="714" w:hanging="357"/>
        <w:contextualSpacing w:val="0"/>
        <w:jc w:val="both"/>
        <w:rPr>
          <w:rFonts w:ascii="Arial" w:eastAsiaTheme="majorEastAsia" w:hAnsi="Arial" w:cs="Arial"/>
          <w:sz w:val="20"/>
          <w:szCs w:val="20"/>
        </w:rPr>
      </w:pPr>
      <w:r>
        <w:rPr>
          <w:rFonts w:ascii="Arial" w:eastAsiaTheme="majorEastAsia" w:hAnsi="Arial" w:cs="Arial"/>
          <w:sz w:val="20"/>
          <w:szCs w:val="20"/>
        </w:rPr>
        <w:t>Room number</w:t>
      </w:r>
    </w:p>
    <w:p w14:paraId="1CBC2900" w14:textId="1FFB55F7" w:rsidR="000F2998" w:rsidRDefault="000F2998" w:rsidP="0080404C">
      <w:pPr>
        <w:pStyle w:val="ListParagraph"/>
        <w:keepNext/>
        <w:keepLines/>
        <w:numPr>
          <w:ilvl w:val="0"/>
          <w:numId w:val="3"/>
        </w:numPr>
        <w:spacing w:before="120" w:after="120" w:line="360" w:lineRule="auto"/>
        <w:ind w:left="714" w:hanging="357"/>
        <w:contextualSpacing w:val="0"/>
        <w:jc w:val="both"/>
        <w:rPr>
          <w:rFonts w:ascii="Arial" w:eastAsiaTheme="majorEastAsia" w:hAnsi="Arial" w:cs="Arial"/>
          <w:sz w:val="20"/>
          <w:szCs w:val="20"/>
        </w:rPr>
      </w:pPr>
      <w:r>
        <w:rPr>
          <w:rFonts w:ascii="Arial" w:eastAsiaTheme="majorEastAsia" w:hAnsi="Arial" w:cs="Arial"/>
          <w:sz w:val="20"/>
          <w:szCs w:val="20"/>
        </w:rPr>
        <w:t>Floor area, (measured in metres to two decimal places)</w:t>
      </w:r>
    </w:p>
    <w:p w14:paraId="081DB38F" w14:textId="64B1ADF5" w:rsidR="000F2998" w:rsidRDefault="000F2998" w:rsidP="0080404C">
      <w:pPr>
        <w:pStyle w:val="ListParagraph"/>
        <w:keepNext/>
        <w:keepLines/>
        <w:numPr>
          <w:ilvl w:val="0"/>
          <w:numId w:val="3"/>
        </w:numPr>
        <w:spacing w:before="120" w:after="120" w:line="360" w:lineRule="auto"/>
        <w:ind w:left="714" w:hanging="357"/>
        <w:contextualSpacing w:val="0"/>
        <w:jc w:val="both"/>
        <w:rPr>
          <w:rFonts w:ascii="Arial" w:eastAsiaTheme="majorEastAsia" w:hAnsi="Arial" w:cs="Arial"/>
          <w:sz w:val="20"/>
          <w:szCs w:val="20"/>
        </w:rPr>
      </w:pPr>
      <w:r>
        <w:rPr>
          <w:rFonts w:ascii="Arial" w:eastAsiaTheme="majorEastAsia" w:hAnsi="Arial" w:cs="Arial"/>
          <w:sz w:val="20"/>
          <w:szCs w:val="20"/>
        </w:rPr>
        <w:t>Ceiling height, (measured in metres to two decimal places)</w:t>
      </w:r>
    </w:p>
    <w:p w14:paraId="0F6B7875" w14:textId="06BFC933" w:rsidR="000F2998" w:rsidRDefault="000F2998" w:rsidP="0080404C">
      <w:pPr>
        <w:pStyle w:val="ListParagraph"/>
        <w:keepNext/>
        <w:keepLines/>
        <w:numPr>
          <w:ilvl w:val="0"/>
          <w:numId w:val="3"/>
        </w:numPr>
        <w:spacing w:before="120" w:after="120" w:line="360" w:lineRule="auto"/>
        <w:ind w:left="714" w:hanging="357"/>
        <w:contextualSpacing w:val="0"/>
        <w:jc w:val="both"/>
        <w:rPr>
          <w:rFonts w:ascii="Arial" w:eastAsiaTheme="majorEastAsia" w:hAnsi="Arial" w:cs="Arial"/>
          <w:sz w:val="20"/>
          <w:szCs w:val="20"/>
        </w:rPr>
      </w:pPr>
      <w:r>
        <w:rPr>
          <w:rFonts w:ascii="Arial" w:eastAsiaTheme="majorEastAsia" w:hAnsi="Arial" w:cs="Arial"/>
          <w:sz w:val="20"/>
          <w:szCs w:val="20"/>
        </w:rPr>
        <w:t>Designed room function, (see Appendix 1 for the current list of database room functions)</w:t>
      </w:r>
    </w:p>
    <w:p w14:paraId="63A40534" w14:textId="5E994A0E" w:rsidR="0080404C" w:rsidRDefault="000F2998" w:rsidP="0080404C">
      <w:pPr>
        <w:pStyle w:val="ListParagraph"/>
        <w:keepNext/>
        <w:keepLines/>
        <w:numPr>
          <w:ilvl w:val="0"/>
          <w:numId w:val="3"/>
        </w:numPr>
        <w:spacing w:before="120" w:after="120" w:line="360" w:lineRule="auto"/>
        <w:ind w:left="714" w:hanging="357"/>
        <w:contextualSpacing w:val="0"/>
        <w:jc w:val="both"/>
        <w:rPr>
          <w:rFonts w:ascii="Arial" w:eastAsiaTheme="majorEastAsia" w:hAnsi="Arial" w:cs="Arial"/>
          <w:sz w:val="20"/>
          <w:szCs w:val="20"/>
        </w:rPr>
      </w:pPr>
      <w:r>
        <w:rPr>
          <w:rFonts w:ascii="Arial" w:eastAsiaTheme="majorEastAsia" w:hAnsi="Arial" w:cs="Arial"/>
          <w:sz w:val="20"/>
          <w:szCs w:val="20"/>
        </w:rPr>
        <w:t>Designed room occupancy</w:t>
      </w:r>
    </w:p>
    <w:p w14:paraId="39BADF44" w14:textId="77777777" w:rsidR="0080404C" w:rsidRPr="0080404C" w:rsidRDefault="0080404C" w:rsidP="0080404C">
      <w:pPr>
        <w:pStyle w:val="ListParagraph"/>
        <w:keepNext/>
        <w:keepLines/>
        <w:spacing w:before="120" w:after="120" w:line="360" w:lineRule="auto"/>
        <w:ind w:left="714"/>
        <w:contextualSpacing w:val="0"/>
        <w:jc w:val="both"/>
        <w:rPr>
          <w:rFonts w:ascii="Arial" w:eastAsiaTheme="majorEastAsia" w:hAnsi="Arial" w:cs="Arial"/>
          <w:sz w:val="20"/>
          <w:szCs w:val="20"/>
        </w:rPr>
      </w:pPr>
    </w:p>
    <w:p w14:paraId="20552355" w14:textId="77777777" w:rsidR="0080404C" w:rsidRDefault="0080404C" w:rsidP="0080404C">
      <w:pPr>
        <w:pStyle w:val="ListParagraph"/>
        <w:keepNext/>
        <w:keepLines/>
        <w:numPr>
          <w:ilvl w:val="2"/>
          <w:numId w:val="4"/>
        </w:numPr>
        <w:spacing w:before="120" w:after="120" w:line="360" w:lineRule="auto"/>
        <w:ind w:left="1077" w:hanging="357"/>
        <w:contextualSpacing w:val="0"/>
        <w:jc w:val="both"/>
        <w:outlineLvl w:val="2"/>
        <w:rPr>
          <w:rFonts w:ascii="Arial" w:eastAsiaTheme="majorEastAsia" w:hAnsi="Arial" w:cs="Arial"/>
          <w:b/>
          <w:color w:val="1F4E79" w:themeColor="accent1" w:themeShade="80"/>
          <w:sz w:val="20"/>
          <w:szCs w:val="20"/>
        </w:rPr>
        <w:sectPr w:rsidR="0080404C" w:rsidSect="006B2105">
          <w:pgSz w:w="11906" w:h="16838"/>
          <w:pgMar w:top="720" w:right="720" w:bottom="720" w:left="720" w:header="709" w:footer="709" w:gutter="0"/>
          <w:pgNumType w:start="1"/>
          <w:cols w:space="708"/>
          <w:docGrid w:linePitch="360"/>
        </w:sectPr>
      </w:pPr>
    </w:p>
    <w:p w14:paraId="580424B6" w14:textId="7138850C" w:rsidR="00E916D8" w:rsidRPr="007113BB" w:rsidRDefault="00B4030E" w:rsidP="0080404C">
      <w:pPr>
        <w:pStyle w:val="ListParagraph"/>
        <w:keepNext/>
        <w:keepLines/>
        <w:numPr>
          <w:ilvl w:val="2"/>
          <w:numId w:val="4"/>
        </w:numPr>
        <w:spacing w:before="120" w:after="120" w:line="360" w:lineRule="auto"/>
        <w:ind w:left="1077" w:hanging="357"/>
        <w:contextualSpacing w:val="0"/>
        <w:jc w:val="both"/>
        <w:outlineLvl w:val="2"/>
        <w:rPr>
          <w:rFonts w:ascii="Arial" w:eastAsiaTheme="majorEastAsia" w:hAnsi="Arial" w:cs="Arial"/>
          <w:b/>
          <w:color w:val="1F4E79" w:themeColor="accent1" w:themeShade="80"/>
          <w:sz w:val="20"/>
          <w:szCs w:val="20"/>
        </w:rPr>
      </w:pPr>
      <w:bookmarkStart w:id="7" w:name="_Toc125624186"/>
      <w:r w:rsidRPr="007113BB">
        <w:rPr>
          <w:rFonts w:ascii="Arial" w:eastAsiaTheme="majorEastAsia" w:hAnsi="Arial" w:cs="Arial"/>
          <w:b/>
          <w:color w:val="1F4E79" w:themeColor="accent1" w:themeShade="80"/>
          <w:sz w:val="20"/>
          <w:szCs w:val="20"/>
        </w:rPr>
        <w:lastRenderedPageBreak/>
        <w:t>University administration and s</w:t>
      </w:r>
      <w:r w:rsidR="00E916D8" w:rsidRPr="007113BB">
        <w:rPr>
          <w:rFonts w:ascii="Arial" w:eastAsiaTheme="majorEastAsia" w:hAnsi="Arial" w:cs="Arial"/>
          <w:b/>
          <w:color w:val="1F4E79" w:themeColor="accent1" w:themeShade="80"/>
          <w:sz w:val="20"/>
          <w:szCs w:val="20"/>
        </w:rPr>
        <w:t>tatutory reporting</w:t>
      </w:r>
      <w:bookmarkEnd w:id="7"/>
    </w:p>
    <w:p w14:paraId="262B5AE0" w14:textId="1F15BFC3" w:rsidR="00BF1032" w:rsidRDefault="00B4030E"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T</w:t>
      </w:r>
      <w:r w:rsidR="00C31A6E">
        <w:rPr>
          <w:rFonts w:ascii="Arial" w:eastAsiaTheme="majorEastAsia" w:hAnsi="Arial" w:cs="Arial"/>
          <w:sz w:val="20"/>
          <w:szCs w:val="20"/>
        </w:rPr>
        <w:t>he University has an obligation to report annually on the</w:t>
      </w:r>
      <w:r>
        <w:rPr>
          <w:rFonts w:ascii="Arial" w:eastAsiaTheme="majorEastAsia" w:hAnsi="Arial" w:cs="Arial"/>
          <w:sz w:val="20"/>
          <w:szCs w:val="20"/>
        </w:rPr>
        <w:t xml:space="preserve"> area, function and</w:t>
      </w:r>
      <w:r w:rsidR="00C31A6E">
        <w:rPr>
          <w:rFonts w:ascii="Arial" w:eastAsiaTheme="majorEastAsia" w:hAnsi="Arial" w:cs="Arial"/>
          <w:sz w:val="20"/>
          <w:szCs w:val="20"/>
        </w:rPr>
        <w:t xml:space="preserve"> </w:t>
      </w:r>
      <w:r w:rsidR="001F0D25">
        <w:rPr>
          <w:rFonts w:ascii="Arial" w:eastAsiaTheme="majorEastAsia" w:hAnsi="Arial" w:cs="Arial"/>
          <w:sz w:val="20"/>
          <w:szCs w:val="20"/>
        </w:rPr>
        <w:t>allocation of accommodation to the Higher Education Statistics Agency through the annual Estates Management Record, (EMR,) and also to the Scottish Funding Council through the Transparent Approach to Costing, (TRAC.) The TRAC return is especially important since it has a significant impact on the amount of research funding allocated to the University while the EMR report is also used by funding councils to assess Universities management of their estates.</w:t>
      </w:r>
    </w:p>
    <w:p w14:paraId="5CCFF1A6" w14:textId="755DB1FB" w:rsidR="00BF1032" w:rsidRDefault="00B4030E"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Space management data is also used extensively in the university’</w:t>
      </w:r>
      <w:r w:rsidR="000F2998">
        <w:rPr>
          <w:rFonts w:ascii="Arial" w:eastAsiaTheme="majorEastAsia" w:hAnsi="Arial" w:cs="Arial"/>
          <w:sz w:val="20"/>
          <w:szCs w:val="20"/>
        </w:rPr>
        <w:t>s</w:t>
      </w:r>
      <w:r>
        <w:rPr>
          <w:rFonts w:ascii="Arial" w:eastAsiaTheme="majorEastAsia" w:hAnsi="Arial" w:cs="Arial"/>
          <w:sz w:val="20"/>
          <w:szCs w:val="20"/>
        </w:rPr>
        <w:t xml:space="preserve"> internal accounting processes</w:t>
      </w:r>
      <w:r w:rsidR="0080404C">
        <w:rPr>
          <w:rFonts w:ascii="Arial" w:eastAsiaTheme="majorEastAsia" w:hAnsi="Arial" w:cs="Arial"/>
          <w:sz w:val="20"/>
          <w:szCs w:val="20"/>
        </w:rPr>
        <w:t>.</w:t>
      </w:r>
    </w:p>
    <w:p w14:paraId="43323B75" w14:textId="0D6C5A76" w:rsidR="000F2998" w:rsidRDefault="000F2998"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 xml:space="preserve">For both of these reasons a full record of space data associated with room numbers is required to populate the space management database, (in addition to GA </w:t>
      </w:r>
      <w:proofErr w:type="spellStart"/>
      <w:r>
        <w:rPr>
          <w:rFonts w:ascii="Arial" w:eastAsiaTheme="majorEastAsia" w:hAnsi="Arial" w:cs="Arial"/>
          <w:sz w:val="20"/>
          <w:szCs w:val="20"/>
        </w:rPr>
        <w:t>AutoCad</w:t>
      </w:r>
      <w:proofErr w:type="spellEnd"/>
      <w:r>
        <w:rPr>
          <w:rFonts w:ascii="Arial" w:eastAsiaTheme="majorEastAsia" w:hAnsi="Arial" w:cs="Arial"/>
          <w:sz w:val="20"/>
          <w:szCs w:val="20"/>
        </w:rPr>
        <w:t xml:space="preserve"> drawings,) before a new building or project area is handed over and occupied by the University.</w:t>
      </w:r>
    </w:p>
    <w:p w14:paraId="10D706B6" w14:textId="77777777" w:rsidR="0080404C" w:rsidRPr="00E916D8" w:rsidRDefault="0080404C" w:rsidP="0080404C">
      <w:pPr>
        <w:keepNext/>
        <w:keepLines/>
        <w:spacing w:before="120" w:after="120" w:line="360" w:lineRule="auto"/>
        <w:jc w:val="both"/>
        <w:rPr>
          <w:rFonts w:ascii="Arial" w:eastAsiaTheme="majorEastAsia" w:hAnsi="Arial" w:cs="Arial"/>
          <w:sz w:val="20"/>
          <w:szCs w:val="20"/>
        </w:rPr>
      </w:pPr>
    </w:p>
    <w:p w14:paraId="0C153214" w14:textId="5B1FC72D" w:rsidR="00E916D8" w:rsidRPr="007113BB" w:rsidRDefault="00E916D8" w:rsidP="0080404C">
      <w:pPr>
        <w:pStyle w:val="ListParagraph"/>
        <w:keepNext/>
        <w:keepLines/>
        <w:numPr>
          <w:ilvl w:val="1"/>
          <w:numId w:val="4"/>
        </w:numPr>
        <w:spacing w:before="120" w:after="120" w:line="360" w:lineRule="auto"/>
        <w:contextualSpacing w:val="0"/>
        <w:jc w:val="both"/>
        <w:outlineLvl w:val="1"/>
        <w:rPr>
          <w:rFonts w:ascii="Arial" w:eastAsiaTheme="majorEastAsia" w:hAnsi="Arial" w:cs="Arial"/>
          <w:b/>
          <w:color w:val="1F4E79" w:themeColor="accent1" w:themeShade="80"/>
          <w:sz w:val="20"/>
          <w:szCs w:val="20"/>
        </w:rPr>
      </w:pPr>
      <w:bookmarkStart w:id="8" w:name="_Toc125624187"/>
      <w:r w:rsidRPr="007113BB">
        <w:rPr>
          <w:rFonts w:ascii="Arial" w:eastAsiaTheme="majorEastAsia" w:hAnsi="Arial" w:cs="Arial"/>
          <w:b/>
          <w:color w:val="1F4E79" w:themeColor="accent1" w:themeShade="80"/>
          <w:sz w:val="20"/>
          <w:szCs w:val="20"/>
        </w:rPr>
        <w:t>Wayfinding</w:t>
      </w:r>
      <w:bookmarkEnd w:id="8"/>
    </w:p>
    <w:p w14:paraId="6344C7DE" w14:textId="33A90012" w:rsidR="009042CC" w:rsidRDefault="00E916D8"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The most important aspect of room numbering is wayfinding and the requirements of this aspect of building use supersede any other functional requirement of the construction process or database requirements.</w:t>
      </w:r>
      <w:r w:rsidR="00747734">
        <w:rPr>
          <w:rFonts w:ascii="Arial" w:eastAsiaTheme="majorEastAsia" w:hAnsi="Arial" w:cs="Arial"/>
          <w:sz w:val="20"/>
          <w:szCs w:val="20"/>
        </w:rPr>
        <w:t xml:space="preserve"> </w:t>
      </w:r>
    </w:p>
    <w:p w14:paraId="42F0DDF8" w14:textId="5C813115" w:rsidR="00E916D8" w:rsidRDefault="00747734"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In practice this means that any room number or area designation that is applied through the construction process that does not follow the university room numbering must be changed to meet the requirements of wayfinding.</w:t>
      </w:r>
    </w:p>
    <w:p w14:paraId="70FB1220" w14:textId="6175B0B1" w:rsidR="00795211" w:rsidRDefault="00E916D8"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The University manag</w:t>
      </w:r>
      <w:r w:rsidR="000218D4">
        <w:rPr>
          <w:rFonts w:ascii="Arial" w:eastAsiaTheme="majorEastAsia" w:hAnsi="Arial" w:cs="Arial"/>
          <w:sz w:val="20"/>
          <w:szCs w:val="20"/>
        </w:rPr>
        <w:t xml:space="preserve">es wayfinding in </w:t>
      </w:r>
      <w:r>
        <w:rPr>
          <w:rFonts w:ascii="Arial" w:eastAsiaTheme="majorEastAsia" w:hAnsi="Arial" w:cs="Arial"/>
          <w:sz w:val="20"/>
          <w:szCs w:val="20"/>
        </w:rPr>
        <w:t>hierarchically:</w:t>
      </w:r>
    </w:p>
    <w:p w14:paraId="4AECA9B6" w14:textId="42FD975C" w:rsidR="00E916D8" w:rsidRPr="00E916D8" w:rsidRDefault="00E916D8" w:rsidP="0080404C">
      <w:pPr>
        <w:pStyle w:val="ListParagraph"/>
        <w:keepNext/>
        <w:keepLines/>
        <w:numPr>
          <w:ilvl w:val="0"/>
          <w:numId w:val="2"/>
        </w:numPr>
        <w:spacing w:before="120" w:after="120" w:line="360" w:lineRule="auto"/>
        <w:ind w:left="714" w:hanging="357"/>
        <w:contextualSpacing w:val="0"/>
        <w:jc w:val="both"/>
        <w:rPr>
          <w:rFonts w:ascii="Arial" w:eastAsiaTheme="majorEastAsia" w:hAnsi="Arial" w:cs="Arial"/>
          <w:sz w:val="20"/>
          <w:szCs w:val="20"/>
        </w:rPr>
      </w:pPr>
      <w:r w:rsidRPr="00E916D8">
        <w:rPr>
          <w:rFonts w:ascii="Arial" w:eastAsiaTheme="majorEastAsia" w:hAnsi="Arial" w:cs="Arial"/>
          <w:sz w:val="20"/>
          <w:szCs w:val="20"/>
        </w:rPr>
        <w:t xml:space="preserve">General campus directional </w:t>
      </w:r>
      <w:r>
        <w:rPr>
          <w:rFonts w:ascii="Arial" w:eastAsiaTheme="majorEastAsia" w:hAnsi="Arial" w:cs="Arial"/>
          <w:sz w:val="20"/>
          <w:szCs w:val="20"/>
        </w:rPr>
        <w:t>signs</w:t>
      </w:r>
      <w:r w:rsidRPr="00E916D8">
        <w:rPr>
          <w:rFonts w:ascii="Arial" w:eastAsiaTheme="majorEastAsia" w:hAnsi="Arial" w:cs="Arial"/>
          <w:sz w:val="20"/>
          <w:szCs w:val="20"/>
        </w:rPr>
        <w:t xml:space="preserve"> </w:t>
      </w:r>
      <w:r>
        <w:rPr>
          <w:rFonts w:ascii="Arial" w:eastAsiaTheme="majorEastAsia" w:hAnsi="Arial" w:cs="Arial"/>
          <w:sz w:val="20"/>
          <w:szCs w:val="20"/>
        </w:rPr>
        <w:t>(which area of the campus do you need to go to)</w:t>
      </w:r>
    </w:p>
    <w:p w14:paraId="50EFB6B5" w14:textId="6BEA5328" w:rsidR="00E916D8" w:rsidRDefault="00E916D8" w:rsidP="0080404C">
      <w:pPr>
        <w:pStyle w:val="ListParagraph"/>
        <w:keepNext/>
        <w:keepLines/>
        <w:numPr>
          <w:ilvl w:val="0"/>
          <w:numId w:val="2"/>
        </w:numPr>
        <w:spacing w:before="120" w:after="120" w:line="360" w:lineRule="auto"/>
        <w:ind w:left="714" w:hanging="357"/>
        <w:contextualSpacing w:val="0"/>
        <w:jc w:val="both"/>
        <w:rPr>
          <w:rFonts w:ascii="Arial" w:eastAsiaTheme="majorEastAsia" w:hAnsi="Arial" w:cs="Arial"/>
          <w:sz w:val="20"/>
          <w:szCs w:val="20"/>
        </w:rPr>
      </w:pPr>
      <w:r>
        <w:rPr>
          <w:rFonts w:ascii="Arial" w:eastAsiaTheme="majorEastAsia" w:hAnsi="Arial" w:cs="Arial"/>
          <w:sz w:val="20"/>
          <w:szCs w:val="20"/>
        </w:rPr>
        <w:t>S</w:t>
      </w:r>
      <w:r w:rsidRPr="00E916D8">
        <w:rPr>
          <w:rFonts w:ascii="Arial" w:eastAsiaTheme="majorEastAsia" w:hAnsi="Arial" w:cs="Arial"/>
          <w:sz w:val="20"/>
          <w:szCs w:val="20"/>
        </w:rPr>
        <w:t xml:space="preserve">pecific building </w:t>
      </w:r>
      <w:r>
        <w:rPr>
          <w:rFonts w:ascii="Arial" w:eastAsiaTheme="majorEastAsia" w:hAnsi="Arial" w:cs="Arial"/>
          <w:sz w:val="20"/>
          <w:szCs w:val="20"/>
        </w:rPr>
        <w:t>signs (which specific building are you looking for)</w:t>
      </w:r>
    </w:p>
    <w:p w14:paraId="7C5334BE" w14:textId="79C2ED17" w:rsidR="00E916D8" w:rsidRDefault="00E916D8" w:rsidP="0080404C">
      <w:pPr>
        <w:pStyle w:val="ListParagraph"/>
        <w:keepNext/>
        <w:keepLines/>
        <w:numPr>
          <w:ilvl w:val="0"/>
          <w:numId w:val="2"/>
        </w:numPr>
        <w:spacing w:before="120" w:after="120" w:line="360" w:lineRule="auto"/>
        <w:ind w:left="714" w:hanging="357"/>
        <w:contextualSpacing w:val="0"/>
        <w:jc w:val="both"/>
        <w:rPr>
          <w:rFonts w:ascii="Arial" w:eastAsiaTheme="majorEastAsia" w:hAnsi="Arial" w:cs="Arial"/>
          <w:sz w:val="20"/>
          <w:szCs w:val="20"/>
        </w:rPr>
      </w:pPr>
      <w:r>
        <w:rPr>
          <w:rFonts w:ascii="Arial" w:eastAsiaTheme="majorEastAsia" w:hAnsi="Arial" w:cs="Arial"/>
          <w:sz w:val="20"/>
          <w:szCs w:val="20"/>
        </w:rPr>
        <w:t>Floor level signs (which floor of that building is your destination on)</w:t>
      </w:r>
    </w:p>
    <w:p w14:paraId="619C5A22" w14:textId="546BE0A9" w:rsidR="00E916D8" w:rsidRDefault="00E916D8" w:rsidP="0080404C">
      <w:pPr>
        <w:pStyle w:val="ListParagraph"/>
        <w:keepNext/>
        <w:keepLines/>
        <w:numPr>
          <w:ilvl w:val="0"/>
          <w:numId w:val="2"/>
        </w:numPr>
        <w:spacing w:before="120" w:after="120" w:line="360" w:lineRule="auto"/>
        <w:ind w:left="714" w:hanging="357"/>
        <w:contextualSpacing w:val="0"/>
        <w:jc w:val="both"/>
        <w:rPr>
          <w:rFonts w:ascii="Arial" w:eastAsiaTheme="majorEastAsia" w:hAnsi="Arial" w:cs="Arial"/>
          <w:sz w:val="20"/>
          <w:szCs w:val="20"/>
        </w:rPr>
      </w:pPr>
      <w:r>
        <w:rPr>
          <w:rFonts w:ascii="Arial" w:eastAsiaTheme="majorEastAsia" w:hAnsi="Arial" w:cs="Arial"/>
          <w:sz w:val="20"/>
          <w:szCs w:val="20"/>
        </w:rPr>
        <w:t>Floor Area signs (which area of the floor is you</w:t>
      </w:r>
      <w:r w:rsidR="00747734">
        <w:rPr>
          <w:rFonts w:ascii="Arial" w:eastAsiaTheme="majorEastAsia" w:hAnsi="Arial" w:cs="Arial"/>
          <w:sz w:val="20"/>
          <w:szCs w:val="20"/>
        </w:rPr>
        <w:t>r</w:t>
      </w:r>
      <w:r>
        <w:rPr>
          <w:rFonts w:ascii="Arial" w:eastAsiaTheme="majorEastAsia" w:hAnsi="Arial" w:cs="Arial"/>
          <w:sz w:val="20"/>
          <w:szCs w:val="20"/>
        </w:rPr>
        <w:t xml:space="preserve"> destination in)</w:t>
      </w:r>
    </w:p>
    <w:p w14:paraId="08A620A6" w14:textId="2480E0B9" w:rsidR="00E916D8" w:rsidRPr="00E916D8" w:rsidRDefault="00E916D8" w:rsidP="0080404C">
      <w:pPr>
        <w:pStyle w:val="ListParagraph"/>
        <w:keepNext/>
        <w:keepLines/>
        <w:numPr>
          <w:ilvl w:val="0"/>
          <w:numId w:val="2"/>
        </w:numPr>
        <w:spacing w:before="120" w:after="120" w:line="360" w:lineRule="auto"/>
        <w:ind w:left="714" w:hanging="357"/>
        <w:contextualSpacing w:val="0"/>
        <w:jc w:val="both"/>
        <w:rPr>
          <w:rFonts w:ascii="Arial" w:eastAsiaTheme="majorEastAsia" w:hAnsi="Arial" w:cs="Arial"/>
          <w:sz w:val="20"/>
          <w:szCs w:val="20"/>
        </w:rPr>
      </w:pPr>
      <w:r>
        <w:rPr>
          <w:rFonts w:ascii="Arial" w:eastAsiaTheme="majorEastAsia" w:hAnsi="Arial" w:cs="Arial"/>
          <w:sz w:val="20"/>
          <w:szCs w:val="20"/>
        </w:rPr>
        <w:t>Door signs (how do you recognise when you have arrived at the room you are looking for)</w:t>
      </w:r>
    </w:p>
    <w:p w14:paraId="22143C96" w14:textId="5BB2EB31" w:rsidR="009042CC" w:rsidRDefault="000218D4" w:rsidP="0080404C">
      <w:pPr>
        <w:keepNext/>
        <w:keepLines/>
        <w:spacing w:before="120" w:after="120" w:line="360" w:lineRule="auto"/>
        <w:jc w:val="both"/>
        <w:rPr>
          <w:rFonts w:ascii="Arial" w:eastAsiaTheme="majorEastAsia" w:hAnsi="Arial" w:cs="Arial"/>
          <w:sz w:val="20"/>
          <w:szCs w:val="20"/>
        </w:rPr>
      </w:pPr>
      <w:r w:rsidRPr="000218D4">
        <w:rPr>
          <w:rFonts w:ascii="Arial" w:eastAsiaTheme="majorEastAsia" w:hAnsi="Arial" w:cs="Arial"/>
          <w:sz w:val="20"/>
          <w:szCs w:val="20"/>
        </w:rPr>
        <w:t>I</w:t>
      </w:r>
      <w:r>
        <w:rPr>
          <w:rFonts w:ascii="Arial" w:eastAsiaTheme="majorEastAsia" w:hAnsi="Arial" w:cs="Arial"/>
          <w:sz w:val="20"/>
          <w:szCs w:val="20"/>
        </w:rPr>
        <w:t xml:space="preserve">n </w:t>
      </w:r>
      <w:r w:rsidRPr="000218D4">
        <w:rPr>
          <w:rFonts w:ascii="Arial" w:eastAsiaTheme="majorEastAsia" w:hAnsi="Arial" w:cs="Arial"/>
          <w:sz w:val="20"/>
          <w:szCs w:val="20"/>
        </w:rPr>
        <w:t>this system</w:t>
      </w:r>
      <w:r>
        <w:rPr>
          <w:rFonts w:ascii="Arial" w:eastAsiaTheme="majorEastAsia" w:hAnsi="Arial" w:cs="Arial"/>
          <w:sz w:val="20"/>
          <w:szCs w:val="20"/>
        </w:rPr>
        <w:t>, (while it is designed to lead someone to their destination,)</w:t>
      </w:r>
      <w:r w:rsidRPr="000218D4">
        <w:rPr>
          <w:rFonts w:ascii="Arial" w:eastAsiaTheme="majorEastAsia" w:hAnsi="Arial" w:cs="Arial"/>
          <w:sz w:val="20"/>
          <w:szCs w:val="20"/>
        </w:rPr>
        <w:t xml:space="preserve"> it is vital that the room number assigned to each room is logical and can be found intuitively in relation to adjacent rooms when a member of staff, student or visitor is trying to find it for the first time.</w:t>
      </w:r>
    </w:p>
    <w:p w14:paraId="46EBFFDF" w14:textId="42926B5A" w:rsidR="000218D4" w:rsidRDefault="000218D4" w:rsidP="0080404C">
      <w:pPr>
        <w:keepNext/>
        <w:keepLines/>
        <w:spacing w:before="120" w:after="120" w:line="360" w:lineRule="auto"/>
        <w:jc w:val="both"/>
        <w:rPr>
          <w:rFonts w:ascii="Arial" w:eastAsiaTheme="majorEastAsia" w:hAnsi="Arial" w:cs="Arial"/>
          <w:sz w:val="20"/>
          <w:szCs w:val="20"/>
        </w:rPr>
      </w:pPr>
      <w:r>
        <w:rPr>
          <w:rFonts w:ascii="Arial" w:eastAsiaTheme="majorEastAsia" w:hAnsi="Arial" w:cs="Arial"/>
          <w:sz w:val="20"/>
          <w:szCs w:val="20"/>
        </w:rPr>
        <w:t>The design of buildings does not always support an obvious application room numbering principles due to branching corridors or an open design with a number of route options but the next section lays out approach consistently applied by the University.</w:t>
      </w:r>
    </w:p>
    <w:p w14:paraId="25CD10DA" w14:textId="77777777" w:rsidR="00E92AEA" w:rsidRDefault="00E92AEA" w:rsidP="0080404C">
      <w:pPr>
        <w:pStyle w:val="ListParagraph"/>
        <w:keepNext/>
        <w:keepLines/>
        <w:numPr>
          <w:ilvl w:val="0"/>
          <w:numId w:val="4"/>
        </w:numPr>
        <w:spacing w:before="120" w:after="120" w:line="360" w:lineRule="auto"/>
        <w:ind w:left="357" w:hanging="357"/>
        <w:contextualSpacing w:val="0"/>
        <w:jc w:val="both"/>
        <w:outlineLvl w:val="0"/>
        <w:rPr>
          <w:rFonts w:ascii="Arial" w:eastAsiaTheme="majorEastAsia" w:hAnsi="Arial" w:cs="Arial"/>
          <w:b/>
          <w:color w:val="2E74B5" w:themeColor="accent1" w:themeShade="BF"/>
          <w:sz w:val="40"/>
          <w:szCs w:val="40"/>
        </w:rPr>
        <w:sectPr w:rsidR="00E92AEA" w:rsidSect="006B2105">
          <w:pgSz w:w="11906" w:h="16838"/>
          <w:pgMar w:top="720" w:right="720" w:bottom="720" w:left="720" w:header="709" w:footer="709" w:gutter="0"/>
          <w:pgNumType w:start="1"/>
          <w:cols w:space="708"/>
          <w:docGrid w:linePitch="360"/>
        </w:sectPr>
      </w:pPr>
    </w:p>
    <w:p w14:paraId="69E48B6E" w14:textId="0C153CE0" w:rsidR="000218D4" w:rsidRPr="007113BB" w:rsidRDefault="000218D4" w:rsidP="00465ED7">
      <w:pPr>
        <w:pStyle w:val="ListParagraph"/>
        <w:keepNext/>
        <w:keepLines/>
        <w:numPr>
          <w:ilvl w:val="0"/>
          <w:numId w:val="4"/>
        </w:numPr>
        <w:spacing w:before="240" w:after="240" w:line="360" w:lineRule="auto"/>
        <w:ind w:left="567" w:hanging="567"/>
        <w:jc w:val="both"/>
        <w:outlineLvl w:val="0"/>
        <w:rPr>
          <w:rFonts w:ascii="Arial" w:eastAsiaTheme="majorEastAsia" w:hAnsi="Arial" w:cs="Arial"/>
          <w:b/>
          <w:color w:val="323E4F" w:themeColor="text2" w:themeShade="BF"/>
          <w:sz w:val="40"/>
          <w:szCs w:val="40"/>
        </w:rPr>
      </w:pPr>
      <w:r w:rsidRPr="007113BB">
        <w:rPr>
          <w:rFonts w:ascii="Arial" w:eastAsiaTheme="majorEastAsia" w:hAnsi="Arial" w:cs="Arial"/>
          <w:b/>
          <w:color w:val="323E4F" w:themeColor="text2" w:themeShade="BF"/>
          <w:sz w:val="40"/>
          <w:szCs w:val="40"/>
        </w:rPr>
        <w:lastRenderedPageBreak/>
        <w:t xml:space="preserve"> </w:t>
      </w:r>
      <w:bookmarkStart w:id="9" w:name="_Toc125624188"/>
      <w:r w:rsidRPr="007113BB">
        <w:rPr>
          <w:rFonts w:ascii="Arial" w:eastAsiaTheme="majorEastAsia" w:hAnsi="Arial" w:cs="Arial"/>
          <w:b/>
          <w:color w:val="323E4F" w:themeColor="text2" w:themeShade="BF"/>
          <w:sz w:val="40"/>
          <w:szCs w:val="40"/>
        </w:rPr>
        <w:t>Applying numbers to rooms to support wayfinding</w:t>
      </w:r>
      <w:bookmarkEnd w:id="9"/>
    </w:p>
    <w:p w14:paraId="75A99129" w14:textId="10A4C7E6" w:rsidR="00CD7642" w:rsidRDefault="000218D4" w:rsidP="0080404C">
      <w:pPr>
        <w:keepNext/>
        <w:keepLines/>
        <w:spacing w:before="120" w:after="120" w:line="360" w:lineRule="auto"/>
        <w:rPr>
          <w:rFonts w:ascii="Arial" w:eastAsiaTheme="majorEastAsia" w:hAnsi="Arial" w:cs="Arial"/>
          <w:sz w:val="20"/>
          <w:szCs w:val="20"/>
        </w:rPr>
      </w:pPr>
      <w:r>
        <w:rPr>
          <w:rFonts w:ascii="Arial" w:eastAsiaTheme="majorEastAsia" w:hAnsi="Arial" w:cs="Arial"/>
          <w:sz w:val="20"/>
          <w:szCs w:val="20"/>
        </w:rPr>
        <w:t xml:space="preserve">This section is designed to assist in determining the best outcome to support wayfinding through the applications of </w:t>
      </w:r>
      <w:r w:rsidRPr="00CF292A">
        <w:rPr>
          <w:rFonts w:ascii="Arial" w:eastAsiaTheme="majorEastAsia" w:hAnsi="Arial" w:cs="Arial"/>
          <w:sz w:val="20"/>
          <w:szCs w:val="20"/>
        </w:rPr>
        <w:t>rules and guidelines for dealing with room numbering.</w:t>
      </w:r>
    </w:p>
    <w:p w14:paraId="1C95871E" w14:textId="58106FEA" w:rsidR="00727852" w:rsidRPr="007113BB" w:rsidRDefault="00727852" w:rsidP="0080404C">
      <w:pPr>
        <w:pStyle w:val="ListParagraph"/>
        <w:keepNext/>
        <w:keepLines/>
        <w:numPr>
          <w:ilvl w:val="1"/>
          <w:numId w:val="4"/>
        </w:numPr>
        <w:spacing w:before="120" w:after="120" w:line="360" w:lineRule="auto"/>
        <w:ind w:left="714" w:hanging="357"/>
        <w:contextualSpacing w:val="0"/>
        <w:jc w:val="both"/>
        <w:outlineLvl w:val="1"/>
        <w:rPr>
          <w:rFonts w:ascii="Arial" w:eastAsiaTheme="majorEastAsia" w:hAnsi="Arial" w:cs="Arial"/>
          <w:b/>
          <w:color w:val="1F4E79" w:themeColor="accent1" w:themeShade="80"/>
          <w:sz w:val="20"/>
          <w:szCs w:val="20"/>
        </w:rPr>
      </w:pPr>
      <w:bookmarkStart w:id="10" w:name="_Toc125624189"/>
      <w:r w:rsidRPr="007113BB">
        <w:rPr>
          <w:rFonts w:ascii="Arial" w:eastAsiaTheme="majorEastAsia" w:hAnsi="Arial" w:cs="Arial"/>
          <w:b/>
          <w:color w:val="1F4E79" w:themeColor="accent1" w:themeShade="80"/>
          <w:sz w:val="20"/>
          <w:szCs w:val="20"/>
        </w:rPr>
        <w:t xml:space="preserve">Overarching </w:t>
      </w:r>
      <w:r w:rsidR="00B2190D" w:rsidRPr="007113BB">
        <w:rPr>
          <w:rFonts w:ascii="Arial" w:eastAsiaTheme="majorEastAsia" w:hAnsi="Arial" w:cs="Arial"/>
          <w:b/>
          <w:color w:val="1F4E79" w:themeColor="accent1" w:themeShade="80"/>
          <w:sz w:val="20"/>
          <w:szCs w:val="20"/>
        </w:rPr>
        <w:t>room numbering p</w:t>
      </w:r>
      <w:r w:rsidRPr="007113BB">
        <w:rPr>
          <w:rFonts w:ascii="Arial" w:eastAsiaTheme="majorEastAsia" w:hAnsi="Arial" w:cs="Arial"/>
          <w:b/>
          <w:color w:val="1F4E79" w:themeColor="accent1" w:themeShade="80"/>
          <w:sz w:val="20"/>
          <w:szCs w:val="20"/>
        </w:rPr>
        <w:t>rinciple</w:t>
      </w:r>
      <w:r w:rsidR="009422F0" w:rsidRPr="007113BB">
        <w:rPr>
          <w:rFonts w:ascii="Arial" w:eastAsiaTheme="majorEastAsia" w:hAnsi="Arial" w:cs="Arial"/>
          <w:b/>
          <w:color w:val="1F4E79" w:themeColor="accent1" w:themeShade="80"/>
          <w:sz w:val="20"/>
          <w:szCs w:val="20"/>
        </w:rPr>
        <w:t>s</w:t>
      </w:r>
      <w:bookmarkEnd w:id="10"/>
    </w:p>
    <w:p w14:paraId="108A76CD" w14:textId="2A3FF805" w:rsidR="00727852" w:rsidRDefault="00727852" w:rsidP="0080404C">
      <w:pPr>
        <w:pStyle w:val="ListParagraph"/>
        <w:keepNext/>
        <w:keepLines/>
        <w:numPr>
          <w:ilvl w:val="2"/>
          <w:numId w:val="6"/>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 xml:space="preserve">The person applying the room numbers must put themselves in the shoes of </w:t>
      </w:r>
      <w:r w:rsidR="00465ED7">
        <w:rPr>
          <w:rFonts w:ascii="Arial" w:eastAsiaTheme="majorEastAsia" w:hAnsi="Arial" w:cs="Arial"/>
          <w:sz w:val="20"/>
          <w:szCs w:val="20"/>
        </w:rPr>
        <w:t>a someone</w:t>
      </w:r>
      <w:r>
        <w:rPr>
          <w:rFonts w:ascii="Arial" w:eastAsiaTheme="majorEastAsia" w:hAnsi="Arial" w:cs="Arial"/>
          <w:sz w:val="20"/>
          <w:szCs w:val="20"/>
        </w:rPr>
        <w:t xml:space="preserve"> entering the building for the first time and imagine they need to find </w:t>
      </w:r>
      <w:r w:rsidR="00465ED7">
        <w:rPr>
          <w:rFonts w:ascii="Arial" w:eastAsiaTheme="majorEastAsia" w:hAnsi="Arial" w:cs="Arial"/>
          <w:sz w:val="20"/>
          <w:szCs w:val="20"/>
        </w:rPr>
        <w:t>a</w:t>
      </w:r>
      <w:r>
        <w:rPr>
          <w:rFonts w:ascii="Arial" w:eastAsiaTheme="majorEastAsia" w:hAnsi="Arial" w:cs="Arial"/>
          <w:sz w:val="20"/>
          <w:szCs w:val="20"/>
        </w:rPr>
        <w:t xml:space="preserve"> specific roo</w:t>
      </w:r>
      <w:r w:rsidR="00465ED7">
        <w:rPr>
          <w:rFonts w:ascii="Arial" w:eastAsiaTheme="majorEastAsia" w:hAnsi="Arial" w:cs="Arial"/>
          <w:sz w:val="20"/>
          <w:szCs w:val="20"/>
        </w:rPr>
        <w:t>m without the aid of directions.</w:t>
      </w:r>
    </w:p>
    <w:p w14:paraId="1C77A2E2" w14:textId="4B349A00" w:rsidR="00911B6A" w:rsidRDefault="00911B6A" w:rsidP="0080404C">
      <w:pPr>
        <w:pStyle w:val="ListParagraph"/>
        <w:keepNext/>
        <w:keepLines/>
        <w:numPr>
          <w:ilvl w:val="2"/>
          <w:numId w:val="6"/>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 xml:space="preserve">Consultants should avoid numbering rooms as they appear </w:t>
      </w:r>
      <w:r w:rsidR="00D40297">
        <w:rPr>
          <w:rFonts w:ascii="Arial" w:eastAsiaTheme="majorEastAsia" w:hAnsi="Arial" w:cs="Arial"/>
          <w:sz w:val="20"/>
          <w:szCs w:val="20"/>
        </w:rPr>
        <w:t>when physically looking at</w:t>
      </w:r>
      <w:r>
        <w:rPr>
          <w:rFonts w:ascii="Arial" w:eastAsiaTheme="majorEastAsia" w:hAnsi="Arial" w:cs="Arial"/>
          <w:sz w:val="20"/>
          <w:szCs w:val="20"/>
        </w:rPr>
        <w:t xml:space="preserve"> a GA drawing. To emphasise the previous point, room numbering should be carried out by visualising the completed building and looking at plans of that building in the direction they will be approached by users rather than the way they appear on a drawing. In many cases the visual relationship of rooms on a drawing are not </w:t>
      </w:r>
      <w:r w:rsidR="00D40297">
        <w:rPr>
          <w:rFonts w:ascii="Arial" w:eastAsiaTheme="majorEastAsia" w:hAnsi="Arial" w:cs="Arial"/>
          <w:sz w:val="20"/>
          <w:szCs w:val="20"/>
        </w:rPr>
        <w:t xml:space="preserve">exactly </w:t>
      </w:r>
      <w:r>
        <w:rPr>
          <w:rFonts w:ascii="Arial" w:eastAsiaTheme="majorEastAsia" w:hAnsi="Arial" w:cs="Arial"/>
          <w:sz w:val="20"/>
          <w:szCs w:val="20"/>
        </w:rPr>
        <w:t>the same when those rooms are translated into walls and corridors.</w:t>
      </w:r>
    </w:p>
    <w:p w14:paraId="12631BCD" w14:textId="37036293" w:rsidR="00795211" w:rsidRDefault="00795211" w:rsidP="0080404C">
      <w:pPr>
        <w:pStyle w:val="ListParagraph"/>
        <w:keepNext/>
        <w:keepLines/>
        <w:numPr>
          <w:ilvl w:val="2"/>
          <w:numId w:val="6"/>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 xml:space="preserve">Every enclosed space, (i.e. wholly separated </w:t>
      </w:r>
      <w:r w:rsidR="00911B6A">
        <w:rPr>
          <w:rFonts w:ascii="Arial" w:eastAsiaTheme="majorEastAsia" w:hAnsi="Arial" w:cs="Arial"/>
          <w:sz w:val="20"/>
          <w:szCs w:val="20"/>
        </w:rPr>
        <w:t>from</w:t>
      </w:r>
      <w:r>
        <w:rPr>
          <w:rFonts w:ascii="Arial" w:eastAsiaTheme="majorEastAsia" w:hAnsi="Arial" w:cs="Arial"/>
          <w:sz w:val="20"/>
          <w:szCs w:val="20"/>
        </w:rPr>
        <w:t xml:space="preserve"> adjacent spaces by walls and doors,) must have its own unique room number.</w:t>
      </w:r>
    </w:p>
    <w:p w14:paraId="17E975C6" w14:textId="5EAA4DEA" w:rsidR="00096037" w:rsidRDefault="00096037" w:rsidP="0080404C">
      <w:pPr>
        <w:pStyle w:val="ListParagraph"/>
        <w:keepNext/>
        <w:keepLines/>
        <w:numPr>
          <w:ilvl w:val="2"/>
          <w:numId w:val="6"/>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Rooms should be numbered in a clockwise direction wherever possible.</w:t>
      </w:r>
    </w:p>
    <w:p w14:paraId="467BF947" w14:textId="2DA79185" w:rsidR="00D40297" w:rsidRDefault="00D40297" w:rsidP="0080404C">
      <w:pPr>
        <w:pStyle w:val="ListParagraph"/>
        <w:keepNext/>
        <w:keepLines/>
        <w:numPr>
          <w:ilvl w:val="2"/>
          <w:numId w:val="6"/>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 xml:space="preserve">Rooms should be numbered to </w:t>
      </w:r>
      <w:proofErr w:type="gramStart"/>
      <w:r>
        <w:rPr>
          <w:rFonts w:ascii="Arial" w:eastAsiaTheme="majorEastAsia" w:hAnsi="Arial" w:cs="Arial"/>
          <w:sz w:val="20"/>
          <w:szCs w:val="20"/>
        </w:rPr>
        <w:t>take into account</w:t>
      </w:r>
      <w:proofErr w:type="gramEnd"/>
      <w:r>
        <w:rPr>
          <w:rFonts w:ascii="Arial" w:eastAsiaTheme="majorEastAsia" w:hAnsi="Arial" w:cs="Arial"/>
          <w:sz w:val="20"/>
          <w:szCs w:val="20"/>
        </w:rPr>
        <w:t xml:space="preserve"> that they will be referenced by building directional signs. It should be possible for the building signage to easily point to blocks of room numbers to give users a clear understanding of where they need to go within each level.</w:t>
      </w:r>
    </w:p>
    <w:p w14:paraId="108675E8" w14:textId="154837F0" w:rsidR="00465ED7" w:rsidRDefault="00465ED7" w:rsidP="0080404C">
      <w:pPr>
        <w:pStyle w:val="ListParagraph"/>
        <w:keepNext/>
        <w:keepLines/>
        <w:numPr>
          <w:ilvl w:val="2"/>
          <w:numId w:val="6"/>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Pay attention to corridor fire doors etc. as these can have an impact on user comprehension of wayfinding and room numbers. Imagining how you would walk around the building is helpful again here.</w:t>
      </w:r>
    </w:p>
    <w:p w14:paraId="610F54EA" w14:textId="190FE8CF" w:rsidR="009422F0" w:rsidRDefault="009422F0" w:rsidP="0080404C">
      <w:pPr>
        <w:pStyle w:val="ListParagraph"/>
        <w:keepNext/>
        <w:keepLines/>
        <w:numPr>
          <w:ilvl w:val="2"/>
          <w:numId w:val="6"/>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All rooms that are accessed from a common building corridor should have a whole number as the room number with no suffixes, (e.g. a, b, c,) visible as room numbers from a corridor.</w:t>
      </w:r>
    </w:p>
    <w:p w14:paraId="48D32D3F" w14:textId="6793CD5C" w:rsidR="009422F0" w:rsidRDefault="009422F0" w:rsidP="0080404C">
      <w:pPr>
        <w:pStyle w:val="ListParagraph"/>
        <w:keepNext/>
        <w:keepLines/>
        <w:numPr>
          <w:ilvl w:val="2"/>
          <w:numId w:val="6"/>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 xml:space="preserve">Suffixes should therefore be </w:t>
      </w:r>
      <w:r w:rsidR="005B0537">
        <w:rPr>
          <w:rFonts w:ascii="Arial" w:eastAsiaTheme="majorEastAsia" w:hAnsi="Arial" w:cs="Arial"/>
          <w:sz w:val="20"/>
          <w:szCs w:val="20"/>
        </w:rPr>
        <w:t xml:space="preserve">primarily </w:t>
      </w:r>
      <w:r>
        <w:rPr>
          <w:rFonts w:ascii="Arial" w:eastAsiaTheme="majorEastAsia" w:hAnsi="Arial" w:cs="Arial"/>
          <w:sz w:val="20"/>
          <w:szCs w:val="20"/>
        </w:rPr>
        <w:t>reserved for applic</w:t>
      </w:r>
      <w:r w:rsidR="005B0537">
        <w:rPr>
          <w:rFonts w:ascii="Arial" w:eastAsiaTheme="majorEastAsia" w:hAnsi="Arial" w:cs="Arial"/>
          <w:sz w:val="20"/>
          <w:szCs w:val="20"/>
        </w:rPr>
        <w:t>ation to rooms within rooms</w:t>
      </w:r>
      <w:r>
        <w:rPr>
          <w:rFonts w:ascii="Arial" w:eastAsiaTheme="majorEastAsia" w:hAnsi="Arial" w:cs="Arial"/>
          <w:sz w:val="20"/>
          <w:szCs w:val="20"/>
        </w:rPr>
        <w:t>.</w:t>
      </w:r>
    </w:p>
    <w:p w14:paraId="2C3A215C" w14:textId="5632F831" w:rsidR="005B0537" w:rsidRDefault="005B0537" w:rsidP="0080404C">
      <w:pPr>
        <w:pStyle w:val="ListParagraph"/>
        <w:keepNext/>
        <w:keepLines/>
        <w:numPr>
          <w:ilvl w:val="2"/>
          <w:numId w:val="6"/>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The only scenario where it is permissible to have suffixes to a room number e.g. WW510a and WW510b would be where these were teaching rooms with a moveable wall between them. Allocating suffixes in this instance allows the whole room to be booked as WW510 and each side of the moveable wall to be booked separately.</w:t>
      </w:r>
    </w:p>
    <w:p w14:paraId="5E80687B" w14:textId="51A03CA3" w:rsidR="009422F0" w:rsidRDefault="009422F0" w:rsidP="0080404C">
      <w:pPr>
        <w:pStyle w:val="ListParagraph"/>
        <w:keepNext/>
        <w:keepLines/>
        <w:numPr>
          <w:ilvl w:val="2"/>
          <w:numId w:val="6"/>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Where suffixes are required, they should be applied from left to right as you would look at the room doors.</w:t>
      </w:r>
    </w:p>
    <w:p w14:paraId="0B431215" w14:textId="3544DED4" w:rsidR="00096037" w:rsidRDefault="00096037" w:rsidP="0080404C">
      <w:pPr>
        <w:pStyle w:val="ListParagraph"/>
        <w:keepNext/>
        <w:keepLines/>
        <w:numPr>
          <w:ilvl w:val="2"/>
          <w:numId w:val="6"/>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Where there are rooms that are not accessed from the normal arrangement of corridors, e.g. plant rooms accessed only from outside of a building or rooms in the central core of a building, these should be given a number which jumps from the normal sequence of room numbers.</w:t>
      </w:r>
    </w:p>
    <w:p w14:paraId="2E253D23" w14:textId="646B72FD" w:rsidR="00096037" w:rsidRDefault="00096037" w:rsidP="0080404C">
      <w:pPr>
        <w:pStyle w:val="ListParagraph"/>
        <w:keepNext/>
        <w:keepLines/>
        <w:numPr>
          <w:ilvl w:val="3"/>
          <w:numId w:val="6"/>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 xml:space="preserve">E.g. if </w:t>
      </w:r>
      <w:r w:rsidR="00FF4FCD">
        <w:rPr>
          <w:rFonts w:ascii="Arial" w:eastAsiaTheme="majorEastAsia" w:hAnsi="Arial" w:cs="Arial"/>
          <w:sz w:val="20"/>
          <w:szCs w:val="20"/>
        </w:rPr>
        <w:t xml:space="preserve">room </w:t>
      </w:r>
      <w:r>
        <w:rPr>
          <w:rFonts w:ascii="Arial" w:eastAsiaTheme="majorEastAsia" w:hAnsi="Arial" w:cs="Arial"/>
          <w:sz w:val="20"/>
          <w:szCs w:val="20"/>
        </w:rPr>
        <w:t xml:space="preserve">numbers went from </w:t>
      </w:r>
      <w:r w:rsidR="00B931F5">
        <w:rPr>
          <w:rFonts w:ascii="Arial" w:eastAsiaTheme="majorEastAsia" w:hAnsi="Arial" w:cs="Arial"/>
          <w:sz w:val="20"/>
          <w:szCs w:val="20"/>
        </w:rPr>
        <w:t>XX</w:t>
      </w:r>
      <w:r>
        <w:rPr>
          <w:rFonts w:ascii="Arial" w:eastAsiaTheme="majorEastAsia" w:hAnsi="Arial" w:cs="Arial"/>
          <w:sz w:val="20"/>
          <w:szCs w:val="20"/>
        </w:rPr>
        <w:t xml:space="preserve">101 to </w:t>
      </w:r>
      <w:r w:rsidR="00B931F5">
        <w:rPr>
          <w:rFonts w:ascii="Arial" w:eastAsiaTheme="majorEastAsia" w:hAnsi="Arial" w:cs="Arial"/>
          <w:sz w:val="20"/>
          <w:szCs w:val="20"/>
        </w:rPr>
        <w:t>XX</w:t>
      </w:r>
      <w:r>
        <w:rPr>
          <w:rFonts w:ascii="Arial" w:eastAsiaTheme="majorEastAsia" w:hAnsi="Arial" w:cs="Arial"/>
          <w:sz w:val="20"/>
          <w:szCs w:val="20"/>
        </w:rPr>
        <w:t xml:space="preserve">120 but there was a plant room </w:t>
      </w:r>
      <w:r w:rsidR="00B931F5">
        <w:rPr>
          <w:rFonts w:ascii="Arial" w:eastAsiaTheme="majorEastAsia" w:hAnsi="Arial" w:cs="Arial"/>
          <w:sz w:val="20"/>
          <w:szCs w:val="20"/>
        </w:rPr>
        <w:t xml:space="preserve">accessed from </w:t>
      </w:r>
      <w:r>
        <w:rPr>
          <w:rFonts w:ascii="Arial" w:eastAsiaTheme="majorEastAsia" w:hAnsi="Arial" w:cs="Arial"/>
          <w:sz w:val="20"/>
          <w:szCs w:val="20"/>
        </w:rPr>
        <w:t>outside</w:t>
      </w:r>
      <w:r w:rsidR="00B931F5">
        <w:rPr>
          <w:rFonts w:ascii="Arial" w:eastAsiaTheme="majorEastAsia" w:hAnsi="Arial" w:cs="Arial"/>
          <w:sz w:val="20"/>
          <w:szCs w:val="20"/>
        </w:rPr>
        <w:t xml:space="preserve"> of the main building</w:t>
      </w:r>
      <w:r>
        <w:rPr>
          <w:rFonts w:ascii="Arial" w:eastAsiaTheme="majorEastAsia" w:hAnsi="Arial" w:cs="Arial"/>
          <w:sz w:val="20"/>
          <w:szCs w:val="20"/>
        </w:rPr>
        <w:t xml:space="preserve">, the plant room </w:t>
      </w:r>
      <w:r w:rsidR="00FF4FCD">
        <w:rPr>
          <w:rFonts w:ascii="Arial" w:eastAsiaTheme="majorEastAsia" w:hAnsi="Arial" w:cs="Arial"/>
          <w:sz w:val="20"/>
          <w:szCs w:val="20"/>
        </w:rPr>
        <w:t>should jump to</w:t>
      </w:r>
      <w:r>
        <w:rPr>
          <w:rFonts w:ascii="Arial" w:eastAsiaTheme="majorEastAsia" w:hAnsi="Arial" w:cs="Arial"/>
          <w:sz w:val="20"/>
          <w:szCs w:val="20"/>
        </w:rPr>
        <w:t xml:space="preserve"> </w:t>
      </w:r>
      <w:r w:rsidR="00B931F5">
        <w:rPr>
          <w:rFonts w:ascii="Arial" w:eastAsiaTheme="majorEastAsia" w:hAnsi="Arial" w:cs="Arial"/>
          <w:sz w:val="20"/>
          <w:szCs w:val="20"/>
        </w:rPr>
        <w:t>XX</w:t>
      </w:r>
      <w:r>
        <w:rPr>
          <w:rFonts w:ascii="Arial" w:eastAsiaTheme="majorEastAsia" w:hAnsi="Arial" w:cs="Arial"/>
          <w:sz w:val="20"/>
          <w:szCs w:val="20"/>
        </w:rPr>
        <w:t>150</w:t>
      </w:r>
      <w:r w:rsidR="00B931F5">
        <w:rPr>
          <w:rFonts w:ascii="Arial" w:eastAsiaTheme="majorEastAsia" w:hAnsi="Arial" w:cs="Arial"/>
          <w:sz w:val="20"/>
          <w:szCs w:val="20"/>
        </w:rPr>
        <w:t xml:space="preserve"> </w:t>
      </w:r>
      <w:r w:rsidR="00FF4FCD">
        <w:rPr>
          <w:rFonts w:ascii="Arial" w:eastAsiaTheme="majorEastAsia" w:hAnsi="Arial" w:cs="Arial"/>
          <w:sz w:val="20"/>
          <w:szCs w:val="20"/>
        </w:rPr>
        <w:t>for example</w:t>
      </w:r>
      <w:r w:rsidR="00B931F5">
        <w:rPr>
          <w:rFonts w:ascii="Arial" w:eastAsiaTheme="majorEastAsia" w:hAnsi="Arial" w:cs="Arial"/>
          <w:sz w:val="20"/>
          <w:szCs w:val="20"/>
        </w:rPr>
        <w:t>.</w:t>
      </w:r>
    </w:p>
    <w:p w14:paraId="24C69387" w14:textId="017AD605" w:rsidR="00B931F5" w:rsidRDefault="00FF4FCD" w:rsidP="0080404C">
      <w:pPr>
        <w:pStyle w:val="ListParagraph"/>
        <w:keepNext/>
        <w:keepLines/>
        <w:numPr>
          <w:ilvl w:val="3"/>
          <w:numId w:val="6"/>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Similarly, if</w:t>
      </w:r>
      <w:r w:rsidR="00B931F5">
        <w:rPr>
          <w:rFonts w:ascii="Arial" w:eastAsiaTheme="majorEastAsia" w:hAnsi="Arial" w:cs="Arial"/>
          <w:sz w:val="20"/>
          <w:szCs w:val="20"/>
        </w:rPr>
        <w:t xml:space="preserve"> </w:t>
      </w:r>
      <w:r>
        <w:rPr>
          <w:rFonts w:ascii="Arial" w:eastAsiaTheme="majorEastAsia" w:hAnsi="Arial" w:cs="Arial"/>
          <w:sz w:val="20"/>
          <w:szCs w:val="20"/>
        </w:rPr>
        <w:t xml:space="preserve">room </w:t>
      </w:r>
      <w:r w:rsidR="00B931F5">
        <w:rPr>
          <w:rFonts w:ascii="Arial" w:eastAsiaTheme="majorEastAsia" w:hAnsi="Arial" w:cs="Arial"/>
          <w:sz w:val="20"/>
          <w:szCs w:val="20"/>
        </w:rPr>
        <w:t>number</w:t>
      </w:r>
      <w:r>
        <w:rPr>
          <w:rFonts w:ascii="Arial" w:eastAsiaTheme="majorEastAsia" w:hAnsi="Arial" w:cs="Arial"/>
          <w:sz w:val="20"/>
          <w:szCs w:val="20"/>
        </w:rPr>
        <w:t>s</w:t>
      </w:r>
      <w:r w:rsidR="00B931F5">
        <w:rPr>
          <w:rFonts w:ascii="Arial" w:eastAsiaTheme="majorEastAsia" w:hAnsi="Arial" w:cs="Arial"/>
          <w:sz w:val="20"/>
          <w:szCs w:val="20"/>
        </w:rPr>
        <w:t xml:space="preserve"> went from YY101 to YY135 either side of a corridor around a central access core, any rooms in th</w:t>
      </w:r>
      <w:r>
        <w:rPr>
          <w:rFonts w:ascii="Arial" w:eastAsiaTheme="majorEastAsia" w:hAnsi="Arial" w:cs="Arial"/>
          <w:sz w:val="20"/>
          <w:szCs w:val="20"/>
        </w:rPr>
        <w:t>e</w:t>
      </w:r>
      <w:r w:rsidR="00B931F5">
        <w:rPr>
          <w:rFonts w:ascii="Arial" w:eastAsiaTheme="majorEastAsia" w:hAnsi="Arial" w:cs="Arial"/>
          <w:sz w:val="20"/>
          <w:szCs w:val="20"/>
        </w:rPr>
        <w:t xml:space="preserve"> core e.g. toilets</w:t>
      </w:r>
      <w:r>
        <w:rPr>
          <w:rFonts w:ascii="Arial" w:eastAsiaTheme="majorEastAsia" w:hAnsi="Arial" w:cs="Arial"/>
          <w:sz w:val="20"/>
          <w:szCs w:val="20"/>
        </w:rPr>
        <w:t>,</w:t>
      </w:r>
      <w:r w:rsidR="00B931F5">
        <w:rPr>
          <w:rFonts w:ascii="Arial" w:eastAsiaTheme="majorEastAsia" w:hAnsi="Arial" w:cs="Arial"/>
          <w:sz w:val="20"/>
          <w:szCs w:val="20"/>
        </w:rPr>
        <w:t xml:space="preserve"> should be numbered YY150 onwards</w:t>
      </w:r>
      <w:r>
        <w:rPr>
          <w:rFonts w:ascii="Arial" w:eastAsiaTheme="majorEastAsia" w:hAnsi="Arial" w:cs="Arial"/>
          <w:sz w:val="20"/>
          <w:szCs w:val="20"/>
        </w:rPr>
        <w:t xml:space="preserve"> for example</w:t>
      </w:r>
      <w:r w:rsidR="00B931F5">
        <w:rPr>
          <w:rFonts w:ascii="Arial" w:eastAsiaTheme="majorEastAsia" w:hAnsi="Arial" w:cs="Arial"/>
          <w:sz w:val="20"/>
          <w:szCs w:val="20"/>
        </w:rPr>
        <w:t>.</w:t>
      </w:r>
    </w:p>
    <w:p w14:paraId="615A2C88" w14:textId="233F1D13" w:rsidR="00FF4FCD" w:rsidRDefault="00FF4FCD" w:rsidP="0080404C">
      <w:pPr>
        <w:pStyle w:val="ListParagraph"/>
        <w:keepNext/>
        <w:keepLines/>
        <w:numPr>
          <w:ilvl w:val="3"/>
          <w:numId w:val="6"/>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The actual numerical jump will depend on both the number of rooms involved and the required jumps.</w:t>
      </w:r>
    </w:p>
    <w:p w14:paraId="2FB1A80C" w14:textId="485289A6" w:rsidR="00B931F5" w:rsidRDefault="00B931F5" w:rsidP="0080404C">
      <w:pPr>
        <w:pStyle w:val="ListParagraph"/>
        <w:keepNext/>
        <w:keepLines/>
        <w:numPr>
          <w:ilvl w:val="2"/>
          <w:numId w:val="6"/>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lastRenderedPageBreak/>
        <w:t>If it was the case that a building had more than one main entrance and the layout of rooms accessed from each entrance were distinct e.g. separated by an access core, consideration should be given to separating each block of rooms. The first block might go from ZZ101 to ZZ135 and the second block accessed from another entrance on the same floor from ZZ150 to ZZ185</w:t>
      </w:r>
    </w:p>
    <w:p w14:paraId="6609A1BA" w14:textId="3E297F0A" w:rsidR="00B931F5" w:rsidRPr="00B931F5" w:rsidRDefault="00E92AEA" w:rsidP="0080404C">
      <w:pPr>
        <w:pStyle w:val="ListParagraph"/>
        <w:keepNext/>
        <w:keepLines/>
        <w:numPr>
          <w:ilvl w:val="2"/>
          <w:numId w:val="6"/>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 xml:space="preserve">Where design development requires doors to be relocated to a different wall or the insertion of a room into a </w:t>
      </w:r>
      <w:r w:rsidR="00911B6A">
        <w:rPr>
          <w:rFonts w:ascii="Arial" w:eastAsiaTheme="majorEastAsia" w:hAnsi="Arial" w:cs="Arial"/>
          <w:sz w:val="20"/>
          <w:szCs w:val="20"/>
        </w:rPr>
        <w:t xml:space="preserve">previously </w:t>
      </w:r>
      <w:r>
        <w:rPr>
          <w:rFonts w:ascii="Arial" w:eastAsiaTheme="majorEastAsia" w:hAnsi="Arial" w:cs="Arial"/>
          <w:sz w:val="20"/>
          <w:szCs w:val="20"/>
        </w:rPr>
        <w:t>numbered layout this can have a significant ef</w:t>
      </w:r>
      <w:r w:rsidR="00B931F5">
        <w:rPr>
          <w:rFonts w:ascii="Arial" w:eastAsiaTheme="majorEastAsia" w:hAnsi="Arial" w:cs="Arial"/>
          <w:sz w:val="20"/>
          <w:szCs w:val="20"/>
        </w:rPr>
        <w:t>fect on a room numbering scheme.</w:t>
      </w:r>
    </w:p>
    <w:p w14:paraId="3E4BD771" w14:textId="02CACB4E" w:rsidR="005B0537" w:rsidRPr="0080404C" w:rsidRDefault="00E92AEA" w:rsidP="0080404C">
      <w:pPr>
        <w:pStyle w:val="ListParagraph"/>
        <w:keepNext/>
        <w:keepLines/>
        <w:numPr>
          <w:ilvl w:val="2"/>
          <w:numId w:val="6"/>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As noted previously, while all aspects of room numbering are important, the primary objective is for final room numbers to support natural wayfinding by applying them in a logical sequence to facilitate staff, students or visitors finding their destination when they might have never been in a building before.</w:t>
      </w:r>
    </w:p>
    <w:p w14:paraId="5DCF4339" w14:textId="5F75D73E" w:rsidR="00B2190D" w:rsidRPr="007113BB" w:rsidRDefault="00B2190D" w:rsidP="0080404C">
      <w:pPr>
        <w:pStyle w:val="ListParagraph"/>
        <w:keepNext/>
        <w:keepLines/>
        <w:numPr>
          <w:ilvl w:val="1"/>
          <w:numId w:val="4"/>
        </w:numPr>
        <w:spacing w:before="120" w:after="120" w:line="360" w:lineRule="auto"/>
        <w:ind w:left="714" w:hanging="357"/>
        <w:contextualSpacing w:val="0"/>
        <w:jc w:val="both"/>
        <w:outlineLvl w:val="1"/>
        <w:rPr>
          <w:rFonts w:ascii="Arial" w:eastAsiaTheme="majorEastAsia" w:hAnsi="Arial" w:cs="Arial"/>
          <w:b/>
          <w:color w:val="1F4E79" w:themeColor="accent1" w:themeShade="80"/>
          <w:sz w:val="20"/>
          <w:szCs w:val="20"/>
        </w:rPr>
      </w:pPr>
      <w:bookmarkStart w:id="11" w:name="_Toc125624190"/>
      <w:r w:rsidRPr="007113BB">
        <w:rPr>
          <w:rFonts w:ascii="Arial" w:eastAsiaTheme="majorEastAsia" w:hAnsi="Arial" w:cs="Arial"/>
          <w:b/>
          <w:color w:val="1F4E79" w:themeColor="accent1" w:themeShade="80"/>
          <w:sz w:val="20"/>
          <w:szCs w:val="20"/>
        </w:rPr>
        <w:t>Some examples of numbering patterns to avoid</w:t>
      </w:r>
      <w:bookmarkEnd w:id="11"/>
    </w:p>
    <w:p w14:paraId="14420E35" w14:textId="39C3B519" w:rsidR="00B2190D" w:rsidRDefault="00B2190D" w:rsidP="0080404C">
      <w:pPr>
        <w:pStyle w:val="ListParagraph"/>
        <w:keepNext/>
        <w:keepLines/>
        <w:numPr>
          <w:ilvl w:val="2"/>
          <w:numId w:val="21"/>
        </w:numPr>
        <w:spacing w:before="120" w:after="120" w:line="360" w:lineRule="auto"/>
        <w:ind w:left="1077" w:hanging="357"/>
        <w:contextualSpacing w:val="0"/>
        <w:rPr>
          <w:rFonts w:ascii="Arial" w:eastAsiaTheme="majorEastAsia" w:hAnsi="Arial" w:cs="Arial"/>
          <w:sz w:val="20"/>
          <w:szCs w:val="20"/>
        </w:rPr>
      </w:pPr>
      <w:r>
        <w:rPr>
          <w:rFonts w:ascii="Arial" w:eastAsiaTheme="majorEastAsia" w:hAnsi="Arial" w:cs="Arial"/>
          <w:sz w:val="20"/>
          <w:szCs w:val="20"/>
        </w:rPr>
        <w:t xml:space="preserve">An example of room numbering that is historic and not appropriate is in the Royal College where the low number begins on each floor in the middle of the George Street elevation above the main entrance. </w:t>
      </w:r>
      <w:r w:rsidRPr="00B2190D">
        <w:rPr>
          <w:rFonts w:ascii="Arial" w:eastAsiaTheme="majorEastAsia" w:hAnsi="Arial" w:cs="Arial"/>
          <w:sz w:val="20"/>
          <w:szCs w:val="20"/>
        </w:rPr>
        <w:t>From that point in the Royal College the building is numbered separately on each side. The West side of the building has even numbers and the east side of the building has odd numbers.</w:t>
      </w:r>
      <w:r>
        <w:rPr>
          <w:rFonts w:ascii="Arial" w:eastAsiaTheme="majorEastAsia" w:hAnsi="Arial" w:cs="Arial"/>
          <w:sz w:val="20"/>
          <w:szCs w:val="20"/>
        </w:rPr>
        <w:t xml:space="preserve"> </w:t>
      </w:r>
      <w:r w:rsidRPr="00B2190D">
        <w:rPr>
          <w:rFonts w:ascii="Arial" w:eastAsiaTheme="majorEastAsia" w:hAnsi="Arial" w:cs="Arial"/>
          <w:sz w:val="20"/>
          <w:szCs w:val="20"/>
        </w:rPr>
        <w:t xml:space="preserve">In practice this is very confusing for everyone who is not very </w:t>
      </w:r>
      <w:r>
        <w:rPr>
          <w:rFonts w:ascii="Arial" w:eastAsiaTheme="majorEastAsia" w:hAnsi="Arial" w:cs="Arial"/>
          <w:sz w:val="20"/>
          <w:szCs w:val="20"/>
        </w:rPr>
        <w:t>familiar with the building and is a process that is not acceptable.</w:t>
      </w:r>
    </w:p>
    <w:p w14:paraId="1DFC8058" w14:textId="3E4BF2C6" w:rsidR="005B0537" w:rsidRPr="0080404C" w:rsidRDefault="005B0537" w:rsidP="0080404C">
      <w:pPr>
        <w:pStyle w:val="ListParagraph"/>
        <w:keepNext/>
        <w:keepLines/>
        <w:numPr>
          <w:ilvl w:val="2"/>
          <w:numId w:val="21"/>
        </w:numPr>
        <w:spacing w:before="120" w:after="120" w:line="360" w:lineRule="auto"/>
        <w:ind w:left="1077" w:hanging="357"/>
        <w:contextualSpacing w:val="0"/>
        <w:rPr>
          <w:rFonts w:ascii="Arial" w:eastAsiaTheme="majorEastAsia" w:hAnsi="Arial" w:cs="Arial"/>
          <w:sz w:val="20"/>
          <w:szCs w:val="20"/>
        </w:rPr>
      </w:pPr>
      <w:r>
        <w:rPr>
          <w:rFonts w:ascii="Arial" w:eastAsiaTheme="majorEastAsia" w:hAnsi="Arial" w:cs="Arial"/>
          <w:sz w:val="20"/>
          <w:szCs w:val="20"/>
        </w:rPr>
        <w:t>Similarly, it is not appropriate to allocate room numbers on a single corridor with even numbers on one side and odd numbers on the other side. The result of this practice is that the numbers on either side of the corridor rarely relate to each other and this is exacerbated if there are future changes to divide or consolidate rooms.</w:t>
      </w:r>
    </w:p>
    <w:p w14:paraId="30978A98" w14:textId="06034B82" w:rsidR="00727852" w:rsidRPr="007113BB" w:rsidRDefault="00727852" w:rsidP="0080404C">
      <w:pPr>
        <w:pStyle w:val="ListParagraph"/>
        <w:keepNext/>
        <w:keepLines/>
        <w:numPr>
          <w:ilvl w:val="1"/>
          <w:numId w:val="4"/>
        </w:numPr>
        <w:spacing w:before="120" w:after="120" w:line="360" w:lineRule="auto"/>
        <w:ind w:left="714" w:hanging="357"/>
        <w:contextualSpacing w:val="0"/>
        <w:jc w:val="both"/>
        <w:outlineLvl w:val="1"/>
        <w:rPr>
          <w:rFonts w:ascii="Arial" w:eastAsiaTheme="majorEastAsia" w:hAnsi="Arial" w:cs="Arial"/>
          <w:b/>
          <w:color w:val="1F4E79" w:themeColor="accent1" w:themeShade="80"/>
          <w:sz w:val="20"/>
          <w:szCs w:val="20"/>
        </w:rPr>
      </w:pPr>
      <w:bookmarkStart w:id="12" w:name="_Toc125624191"/>
      <w:r w:rsidRPr="007113BB">
        <w:rPr>
          <w:rFonts w:ascii="Arial" w:eastAsiaTheme="majorEastAsia" w:hAnsi="Arial" w:cs="Arial"/>
          <w:b/>
          <w:color w:val="1F4E79" w:themeColor="accent1" w:themeShade="80"/>
          <w:sz w:val="20"/>
          <w:szCs w:val="20"/>
        </w:rPr>
        <w:t>Building code</w:t>
      </w:r>
      <w:r w:rsidR="008A22FA" w:rsidRPr="007113BB">
        <w:rPr>
          <w:rFonts w:ascii="Arial" w:eastAsiaTheme="majorEastAsia" w:hAnsi="Arial" w:cs="Arial"/>
          <w:b/>
          <w:color w:val="1F4E79" w:themeColor="accent1" w:themeShade="80"/>
          <w:sz w:val="20"/>
          <w:szCs w:val="20"/>
        </w:rPr>
        <w:t>s</w:t>
      </w:r>
      <w:bookmarkEnd w:id="12"/>
    </w:p>
    <w:p w14:paraId="543F737C" w14:textId="1EB9E2CB" w:rsidR="000218D4" w:rsidRPr="00CF292A" w:rsidRDefault="000218D4" w:rsidP="0080404C">
      <w:pPr>
        <w:pStyle w:val="ListParagraph"/>
        <w:keepNext/>
        <w:keepLines/>
        <w:numPr>
          <w:ilvl w:val="2"/>
          <w:numId w:val="7"/>
        </w:numPr>
        <w:spacing w:before="120" w:after="120" w:line="360" w:lineRule="auto"/>
        <w:contextualSpacing w:val="0"/>
        <w:rPr>
          <w:rFonts w:ascii="Arial" w:eastAsiaTheme="majorEastAsia" w:hAnsi="Arial" w:cs="Arial"/>
          <w:sz w:val="20"/>
          <w:szCs w:val="20"/>
        </w:rPr>
      </w:pPr>
      <w:r w:rsidRPr="00CF292A">
        <w:rPr>
          <w:rFonts w:ascii="Arial" w:eastAsiaTheme="majorEastAsia" w:hAnsi="Arial" w:cs="Arial"/>
          <w:sz w:val="20"/>
          <w:szCs w:val="20"/>
        </w:rPr>
        <w:t>Every room or area within a building must have its own unique number</w:t>
      </w:r>
    </w:p>
    <w:p w14:paraId="5C3E4C7A" w14:textId="2F4B1B67" w:rsidR="000218D4" w:rsidRPr="00CF292A" w:rsidRDefault="000218D4" w:rsidP="0080404C">
      <w:pPr>
        <w:pStyle w:val="ListParagraph"/>
        <w:keepNext/>
        <w:keepLines/>
        <w:numPr>
          <w:ilvl w:val="2"/>
          <w:numId w:val="7"/>
        </w:numPr>
        <w:spacing w:before="120" w:after="120" w:line="360" w:lineRule="auto"/>
        <w:contextualSpacing w:val="0"/>
        <w:rPr>
          <w:rFonts w:ascii="Arial" w:eastAsiaTheme="majorEastAsia" w:hAnsi="Arial" w:cs="Arial"/>
          <w:sz w:val="20"/>
          <w:szCs w:val="20"/>
        </w:rPr>
      </w:pPr>
      <w:r w:rsidRPr="00CF292A">
        <w:rPr>
          <w:rFonts w:ascii="Arial" w:eastAsiaTheme="majorEastAsia" w:hAnsi="Arial" w:cs="Arial"/>
          <w:sz w:val="20"/>
          <w:szCs w:val="20"/>
        </w:rPr>
        <w:t>Every room number is prefixed with the relevant two letter building code</w:t>
      </w:r>
    </w:p>
    <w:p w14:paraId="6F670227" w14:textId="17D78B71" w:rsidR="000218D4" w:rsidRPr="00CF292A" w:rsidRDefault="000218D4" w:rsidP="0080404C">
      <w:pPr>
        <w:pStyle w:val="ListParagraph"/>
        <w:keepNext/>
        <w:keepLines/>
        <w:numPr>
          <w:ilvl w:val="2"/>
          <w:numId w:val="7"/>
        </w:numPr>
        <w:spacing w:before="120" w:after="120" w:line="360" w:lineRule="auto"/>
        <w:contextualSpacing w:val="0"/>
        <w:rPr>
          <w:rFonts w:ascii="Arial" w:eastAsiaTheme="majorEastAsia" w:hAnsi="Arial" w:cs="Arial"/>
          <w:sz w:val="20"/>
          <w:szCs w:val="20"/>
        </w:rPr>
      </w:pPr>
      <w:r w:rsidRPr="00CF292A">
        <w:rPr>
          <w:rFonts w:ascii="Arial" w:eastAsiaTheme="majorEastAsia" w:hAnsi="Arial" w:cs="Arial"/>
          <w:sz w:val="20"/>
          <w:szCs w:val="20"/>
        </w:rPr>
        <w:t>The building code is derived from the building name so that when someone sees a room number with a building code prefix it helps them to recognise the building the room is in.</w:t>
      </w:r>
    </w:p>
    <w:p w14:paraId="147C047E" w14:textId="695B821B" w:rsidR="000218D4" w:rsidRDefault="000218D4" w:rsidP="0080404C">
      <w:pPr>
        <w:pStyle w:val="ListParagraph"/>
        <w:keepNext/>
        <w:keepLines/>
        <w:numPr>
          <w:ilvl w:val="3"/>
          <w:numId w:val="7"/>
        </w:numPr>
        <w:spacing w:before="120" w:after="120" w:line="360" w:lineRule="auto"/>
        <w:contextualSpacing w:val="0"/>
        <w:rPr>
          <w:rFonts w:ascii="Arial" w:eastAsiaTheme="majorEastAsia" w:hAnsi="Arial" w:cs="Arial"/>
          <w:sz w:val="20"/>
          <w:szCs w:val="20"/>
        </w:rPr>
      </w:pPr>
      <w:r w:rsidRPr="00CF292A">
        <w:rPr>
          <w:rFonts w:ascii="Arial" w:eastAsiaTheme="majorEastAsia" w:hAnsi="Arial" w:cs="Arial"/>
          <w:sz w:val="20"/>
          <w:szCs w:val="20"/>
        </w:rPr>
        <w:t>This is especially important since some University systems are not able to illustrate both the building name and the room number</w:t>
      </w:r>
      <w:r w:rsidR="00CF292A">
        <w:rPr>
          <w:rFonts w:ascii="Arial" w:eastAsiaTheme="majorEastAsia" w:hAnsi="Arial" w:cs="Arial"/>
          <w:sz w:val="20"/>
          <w:szCs w:val="20"/>
        </w:rPr>
        <w:t>.</w:t>
      </w:r>
    </w:p>
    <w:p w14:paraId="47FE5B10" w14:textId="1ED8293A" w:rsidR="006E5C2F" w:rsidRDefault="006E5C2F" w:rsidP="0080404C">
      <w:pPr>
        <w:pStyle w:val="ListParagraph"/>
        <w:keepNext/>
        <w:keepLines/>
        <w:numPr>
          <w:ilvl w:val="2"/>
          <w:numId w:val="7"/>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The University will decide on the building name and the building code</w:t>
      </w:r>
    </w:p>
    <w:p w14:paraId="65B26053" w14:textId="214E6DBD" w:rsidR="009422F0" w:rsidRDefault="009422F0" w:rsidP="0080404C">
      <w:pPr>
        <w:pStyle w:val="ListParagraph"/>
        <w:keepNext/>
        <w:keepLines/>
        <w:numPr>
          <w:ilvl w:val="2"/>
          <w:numId w:val="7"/>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For some new buildings it may not be possible for the University to decide on the building name before the initial set of room numbers are created.</w:t>
      </w:r>
    </w:p>
    <w:p w14:paraId="58D4AC06" w14:textId="264A206C" w:rsidR="009422F0" w:rsidRDefault="009422F0" w:rsidP="0080404C">
      <w:pPr>
        <w:pStyle w:val="ListParagraph"/>
        <w:keepNext/>
        <w:keepLines/>
        <w:numPr>
          <w:ilvl w:val="3"/>
          <w:numId w:val="7"/>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If that is the case, then Estates Services will identify the most appropriate prefix from the available information at the time.</w:t>
      </w:r>
    </w:p>
    <w:p w14:paraId="67A7FD54" w14:textId="2519BC2A" w:rsidR="005273A9" w:rsidRPr="0080404C" w:rsidRDefault="009422F0" w:rsidP="0080404C">
      <w:pPr>
        <w:pStyle w:val="ListParagraph"/>
        <w:keepNext/>
        <w:keepLines/>
        <w:numPr>
          <w:ilvl w:val="3"/>
          <w:numId w:val="7"/>
        </w:numPr>
        <w:spacing w:before="120" w:after="120" w:line="360" w:lineRule="auto"/>
        <w:ind w:left="1434" w:hanging="357"/>
        <w:contextualSpacing w:val="0"/>
        <w:rPr>
          <w:rFonts w:ascii="Arial" w:eastAsiaTheme="majorEastAsia" w:hAnsi="Arial" w:cs="Arial"/>
          <w:sz w:val="20"/>
          <w:szCs w:val="20"/>
        </w:rPr>
      </w:pPr>
      <w:r>
        <w:rPr>
          <w:rFonts w:ascii="Arial" w:eastAsiaTheme="majorEastAsia" w:hAnsi="Arial" w:cs="Arial"/>
          <w:sz w:val="20"/>
          <w:szCs w:val="20"/>
        </w:rPr>
        <w:t>If the final building name is significantly different from the initial prefix, there may be a requirement to change that prefix at a later date.</w:t>
      </w:r>
    </w:p>
    <w:p w14:paraId="5B3F1AA9" w14:textId="32949B36" w:rsidR="008A22FA" w:rsidRPr="007113BB" w:rsidRDefault="008A22FA" w:rsidP="0080404C">
      <w:pPr>
        <w:pStyle w:val="ListParagraph"/>
        <w:keepNext/>
        <w:keepLines/>
        <w:numPr>
          <w:ilvl w:val="1"/>
          <w:numId w:val="4"/>
        </w:numPr>
        <w:spacing w:before="120" w:after="120" w:line="360" w:lineRule="auto"/>
        <w:ind w:left="714" w:hanging="357"/>
        <w:contextualSpacing w:val="0"/>
        <w:jc w:val="both"/>
        <w:outlineLvl w:val="1"/>
        <w:rPr>
          <w:rFonts w:ascii="Arial" w:eastAsiaTheme="majorEastAsia" w:hAnsi="Arial" w:cs="Arial"/>
          <w:b/>
          <w:color w:val="1F4E79" w:themeColor="accent1" w:themeShade="80"/>
          <w:sz w:val="20"/>
          <w:szCs w:val="20"/>
        </w:rPr>
      </w:pPr>
      <w:bookmarkStart w:id="13" w:name="_Toc125624192"/>
      <w:r w:rsidRPr="007113BB">
        <w:rPr>
          <w:rFonts w:ascii="Arial" w:eastAsiaTheme="majorEastAsia" w:hAnsi="Arial" w:cs="Arial"/>
          <w:b/>
          <w:color w:val="1F4E79" w:themeColor="accent1" w:themeShade="80"/>
          <w:sz w:val="20"/>
          <w:szCs w:val="20"/>
        </w:rPr>
        <w:t xml:space="preserve">Building </w:t>
      </w:r>
      <w:r w:rsidR="006676A4" w:rsidRPr="007113BB">
        <w:rPr>
          <w:rFonts w:ascii="Arial" w:eastAsiaTheme="majorEastAsia" w:hAnsi="Arial" w:cs="Arial"/>
          <w:b/>
          <w:color w:val="1F4E79" w:themeColor="accent1" w:themeShade="80"/>
          <w:sz w:val="20"/>
          <w:szCs w:val="20"/>
        </w:rPr>
        <w:t>l</w:t>
      </w:r>
      <w:r w:rsidR="00E92AEA" w:rsidRPr="007113BB">
        <w:rPr>
          <w:rFonts w:ascii="Arial" w:eastAsiaTheme="majorEastAsia" w:hAnsi="Arial" w:cs="Arial"/>
          <w:b/>
          <w:color w:val="1F4E79" w:themeColor="accent1" w:themeShade="80"/>
          <w:sz w:val="20"/>
          <w:szCs w:val="20"/>
        </w:rPr>
        <w:t>evel</w:t>
      </w:r>
      <w:r w:rsidR="006676A4" w:rsidRPr="007113BB">
        <w:rPr>
          <w:rFonts w:ascii="Arial" w:eastAsiaTheme="majorEastAsia" w:hAnsi="Arial" w:cs="Arial"/>
          <w:b/>
          <w:color w:val="1F4E79" w:themeColor="accent1" w:themeShade="80"/>
          <w:sz w:val="20"/>
          <w:szCs w:val="20"/>
        </w:rPr>
        <w:t>s</w:t>
      </w:r>
      <w:bookmarkEnd w:id="13"/>
    </w:p>
    <w:p w14:paraId="31F129A3" w14:textId="19485354" w:rsidR="008A22FA" w:rsidRDefault="008A22FA" w:rsidP="0080404C">
      <w:pPr>
        <w:pStyle w:val="ListParagraph"/>
        <w:keepNext/>
        <w:keepLines/>
        <w:numPr>
          <w:ilvl w:val="2"/>
          <w:numId w:val="8"/>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The University operates a consistent system of building level numbering</w:t>
      </w:r>
      <w:r w:rsidR="006676A4">
        <w:rPr>
          <w:rFonts w:ascii="Arial" w:eastAsiaTheme="majorEastAsia" w:hAnsi="Arial" w:cs="Arial"/>
          <w:sz w:val="20"/>
          <w:szCs w:val="20"/>
        </w:rPr>
        <w:t xml:space="preserve"> across all buildings.</w:t>
      </w:r>
    </w:p>
    <w:p w14:paraId="06B16BD3" w14:textId="22232657" w:rsidR="006676A4" w:rsidRDefault="006676A4" w:rsidP="0080404C">
      <w:pPr>
        <w:pStyle w:val="ListParagraph"/>
        <w:keepNext/>
        <w:keepLines/>
        <w:numPr>
          <w:ilvl w:val="2"/>
          <w:numId w:val="8"/>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These building levels are then applied to the coding of rooms and spaces on each level and to lifts.</w:t>
      </w:r>
    </w:p>
    <w:p w14:paraId="7F34552E" w14:textId="236BB46F" w:rsidR="008A22FA" w:rsidRDefault="008A22FA" w:rsidP="0080404C">
      <w:pPr>
        <w:pStyle w:val="ListParagraph"/>
        <w:keepNext/>
        <w:keepLines/>
        <w:numPr>
          <w:ilvl w:val="2"/>
          <w:numId w:val="8"/>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lastRenderedPageBreak/>
        <w:t>In the vast majority of cases, the lowest level of a building will be level 1, regardless of where the building entrance is in relation to that.</w:t>
      </w:r>
    </w:p>
    <w:p w14:paraId="75F5DD50" w14:textId="4AA92D4C" w:rsidR="008A22FA" w:rsidRDefault="008A22FA" w:rsidP="0080404C">
      <w:pPr>
        <w:pStyle w:val="ListParagraph"/>
        <w:keepNext/>
        <w:keepLines/>
        <w:numPr>
          <w:ilvl w:val="2"/>
          <w:numId w:val="8"/>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 xml:space="preserve">Building levels are then numbered consecutively from there e.g. </w:t>
      </w:r>
      <w:r w:rsidR="009422F0">
        <w:rPr>
          <w:rFonts w:ascii="Arial" w:eastAsiaTheme="majorEastAsia" w:hAnsi="Arial" w:cs="Arial"/>
          <w:sz w:val="20"/>
          <w:szCs w:val="20"/>
        </w:rPr>
        <w:t>l</w:t>
      </w:r>
      <w:r>
        <w:rPr>
          <w:rFonts w:ascii="Arial" w:eastAsiaTheme="majorEastAsia" w:hAnsi="Arial" w:cs="Arial"/>
          <w:sz w:val="20"/>
          <w:szCs w:val="20"/>
        </w:rPr>
        <w:t>evel 1, level 2, level 3 etc.</w:t>
      </w:r>
    </w:p>
    <w:p w14:paraId="3DF8D9D4" w14:textId="4ABC8D88" w:rsidR="006676A4" w:rsidRDefault="006676A4" w:rsidP="0080404C">
      <w:pPr>
        <w:pStyle w:val="ListParagraph"/>
        <w:keepNext/>
        <w:keepLines/>
        <w:numPr>
          <w:ilvl w:val="2"/>
          <w:numId w:val="8"/>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Where there is any doubt about the numbering of building levels, (these should be discussed with the Space Planning team in Estates Services.</w:t>
      </w:r>
    </w:p>
    <w:p w14:paraId="2BB522F2" w14:textId="23F24B56" w:rsidR="008A22FA" w:rsidRDefault="008A22FA" w:rsidP="0080404C">
      <w:pPr>
        <w:pStyle w:val="ListParagraph"/>
        <w:keepNext/>
        <w:keepLines/>
        <w:numPr>
          <w:ilvl w:val="2"/>
          <w:numId w:val="8"/>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The only exceptions to this rule are as follows:</w:t>
      </w:r>
    </w:p>
    <w:p w14:paraId="2140F15E" w14:textId="38FA7415" w:rsidR="008A22FA" w:rsidRDefault="006676A4" w:rsidP="0080404C">
      <w:pPr>
        <w:pStyle w:val="ListParagraph"/>
        <w:keepNext/>
        <w:keepLines/>
        <w:numPr>
          <w:ilvl w:val="3"/>
          <w:numId w:val="8"/>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Where the lowest building floor should not normally be accessible to a member of staff, students or visitors.</w:t>
      </w:r>
    </w:p>
    <w:p w14:paraId="3CC471EB" w14:textId="38024E1A" w:rsidR="006676A4" w:rsidRDefault="006676A4" w:rsidP="0080404C">
      <w:pPr>
        <w:pStyle w:val="ListParagraph"/>
        <w:keepNext/>
        <w:keepLines/>
        <w:numPr>
          <w:ilvl w:val="4"/>
          <w:numId w:val="8"/>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This would only normally be the case where the lowest level of a building was only used for building plant and only accessed by University Estates Services staff or maintenance contractors.</w:t>
      </w:r>
    </w:p>
    <w:p w14:paraId="7B4420B1" w14:textId="6AC37BD5" w:rsidR="006676A4" w:rsidRDefault="006676A4" w:rsidP="0080404C">
      <w:pPr>
        <w:pStyle w:val="ListParagraph"/>
        <w:keepNext/>
        <w:keepLines/>
        <w:numPr>
          <w:ilvl w:val="4"/>
          <w:numId w:val="8"/>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 xml:space="preserve">In this case the University would consider adding a basement level so that members or the public are not generally made aware of its presence in the building. </w:t>
      </w:r>
    </w:p>
    <w:p w14:paraId="68729ACE" w14:textId="2E08E158" w:rsidR="006676A4" w:rsidRDefault="006676A4" w:rsidP="0080404C">
      <w:pPr>
        <w:pStyle w:val="ListParagraph"/>
        <w:keepNext/>
        <w:keepLines/>
        <w:numPr>
          <w:ilvl w:val="4"/>
          <w:numId w:val="8"/>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Any designation of a building floor as a basement should be discussed with and approved in writing by the Space Planning team in Estates Services.</w:t>
      </w:r>
    </w:p>
    <w:p w14:paraId="2EDF8E19" w14:textId="210B4FDD" w:rsidR="006676A4" w:rsidRDefault="006676A4" w:rsidP="0080404C">
      <w:pPr>
        <w:pStyle w:val="ListParagraph"/>
        <w:keepNext/>
        <w:keepLines/>
        <w:numPr>
          <w:ilvl w:val="3"/>
          <w:numId w:val="8"/>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Where two or more buildings operate together as a complex and are therefore linked together in terms of pedestrian access.</w:t>
      </w:r>
    </w:p>
    <w:p w14:paraId="4A039C23" w14:textId="52EEE13E" w:rsidR="006676A4" w:rsidRDefault="006676A4" w:rsidP="0080404C">
      <w:pPr>
        <w:pStyle w:val="ListParagraph"/>
        <w:keepNext/>
        <w:keepLines/>
        <w:numPr>
          <w:ilvl w:val="4"/>
          <w:numId w:val="8"/>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Regardless of the natural level of a building if the building levels were applied in isolation, building levels joined together by corridors should have the same level number.</w:t>
      </w:r>
    </w:p>
    <w:p w14:paraId="5F7EBA90" w14:textId="65119433" w:rsidR="005B0537" w:rsidRPr="0080404C" w:rsidRDefault="009422F0" w:rsidP="0080404C">
      <w:pPr>
        <w:pStyle w:val="ListParagraph"/>
        <w:keepNext/>
        <w:keepLines/>
        <w:numPr>
          <w:ilvl w:val="4"/>
          <w:numId w:val="8"/>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Where any new building is constructed with access into an existing building, to an adjacent new building, or if a new access is created between two existing buildings, the level numbering should be discussed with and approved by the Space Planning team in Estates Services.</w:t>
      </w:r>
    </w:p>
    <w:p w14:paraId="1C480E1C" w14:textId="7F1967A4" w:rsidR="000C01AD" w:rsidRPr="007113BB" w:rsidRDefault="000C01AD" w:rsidP="0080404C">
      <w:pPr>
        <w:pStyle w:val="ListParagraph"/>
        <w:keepNext/>
        <w:keepLines/>
        <w:numPr>
          <w:ilvl w:val="1"/>
          <w:numId w:val="4"/>
        </w:numPr>
        <w:spacing w:before="120" w:after="120" w:line="360" w:lineRule="auto"/>
        <w:ind w:left="714" w:hanging="357"/>
        <w:contextualSpacing w:val="0"/>
        <w:jc w:val="both"/>
        <w:outlineLvl w:val="1"/>
        <w:rPr>
          <w:rFonts w:ascii="Arial" w:eastAsiaTheme="majorEastAsia" w:hAnsi="Arial" w:cs="Arial"/>
          <w:b/>
          <w:color w:val="1F4E79" w:themeColor="accent1" w:themeShade="80"/>
          <w:sz w:val="20"/>
          <w:szCs w:val="20"/>
        </w:rPr>
      </w:pPr>
      <w:bookmarkStart w:id="14" w:name="_Toc125624193"/>
      <w:r w:rsidRPr="007113BB">
        <w:rPr>
          <w:rFonts w:ascii="Arial" w:eastAsiaTheme="majorEastAsia" w:hAnsi="Arial" w:cs="Arial"/>
          <w:b/>
          <w:color w:val="1F4E79" w:themeColor="accent1" w:themeShade="80"/>
          <w:sz w:val="20"/>
          <w:szCs w:val="20"/>
        </w:rPr>
        <w:t>Allocating room numbers</w:t>
      </w:r>
      <w:bookmarkEnd w:id="14"/>
    </w:p>
    <w:p w14:paraId="7750B3DF" w14:textId="77CD5BCF" w:rsidR="000218D4" w:rsidRPr="000C01AD" w:rsidRDefault="006E5C2F" w:rsidP="0080404C">
      <w:pPr>
        <w:keepNext/>
        <w:keepLines/>
        <w:spacing w:before="120" w:after="120" w:line="360" w:lineRule="auto"/>
        <w:rPr>
          <w:rFonts w:ascii="Arial" w:eastAsiaTheme="majorEastAsia" w:hAnsi="Arial" w:cs="Arial"/>
          <w:sz w:val="20"/>
          <w:szCs w:val="20"/>
        </w:rPr>
      </w:pPr>
      <w:r w:rsidRPr="000C01AD">
        <w:rPr>
          <w:rFonts w:ascii="Arial" w:eastAsiaTheme="majorEastAsia" w:hAnsi="Arial" w:cs="Arial"/>
          <w:sz w:val="20"/>
          <w:szCs w:val="20"/>
        </w:rPr>
        <w:t>Different types of room number</w:t>
      </w:r>
      <w:r w:rsidR="000218D4" w:rsidRPr="000C01AD">
        <w:rPr>
          <w:rFonts w:ascii="Arial" w:eastAsiaTheme="majorEastAsia" w:hAnsi="Arial" w:cs="Arial"/>
          <w:sz w:val="20"/>
          <w:szCs w:val="20"/>
        </w:rPr>
        <w:t xml:space="preserve"> are a</w:t>
      </w:r>
      <w:r w:rsidRPr="000C01AD">
        <w:rPr>
          <w:rFonts w:ascii="Arial" w:eastAsiaTheme="majorEastAsia" w:hAnsi="Arial" w:cs="Arial"/>
          <w:sz w:val="20"/>
          <w:szCs w:val="20"/>
        </w:rPr>
        <w:t xml:space="preserve">llocated </w:t>
      </w:r>
      <w:r w:rsidR="00CF292A" w:rsidRPr="000C01AD">
        <w:rPr>
          <w:rFonts w:ascii="Arial" w:eastAsiaTheme="majorEastAsia" w:hAnsi="Arial" w:cs="Arial"/>
          <w:sz w:val="20"/>
          <w:szCs w:val="20"/>
        </w:rPr>
        <w:t xml:space="preserve">to space </w:t>
      </w:r>
      <w:r w:rsidRPr="000C01AD">
        <w:rPr>
          <w:rFonts w:ascii="Arial" w:eastAsiaTheme="majorEastAsia" w:hAnsi="Arial" w:cs="Arial"/>
          <w:sz w:val="20"/>
          <w:szCs w:val="20"/>
        </w:rPr>
        <w:t xml:space="preserve">or room type </w:t>
      </w:r>
      <w:r w:rsidR="00CF292A" w:rsidRPr="000C01AD">
        <w:rPr>
          <w:rFonts w:ascii="Arial" w:eastAsiaTheme="majorEastAsia" w:hAnsi="Arial" w:cs="Arial"/>
          <w:sz w:val="20"/>
          <w:szCs w:val="20"/>
        </w:rPr>
        <w:t xml:space="preserve">in the </w:t>
      </w:r>
      <w:r w:rsidRPr="000C01AD">
        <w:rPr>
          <w:rFonts w:ascii="Arial" w:eastAsiaTheme="majorEastAsia" w:hAnsi="Arial" w:cs="Arial"/>
          <w:sz w:val="20"/>
          <w:szCs w:val="20"/>
        </w:rPr>
        <w:t xml:space="preserve">space management </w:t>
      </w:r>
      <w:r w:rsidR="00CF292A" w:rsidRPr="000C01AD">
        <w:rPr>
          <w:rFonts w:ascii="Arial" w:eastAsiaTheme="majorEastAsia" w:hAnsi="Arial" w:cs="Arial"/>
          <w:sz w:val="20"/>
          <w:szCs w:val="20"/>
        </w:rPr>
        <w:t>database</w:t>
      </w:r>
    </w:p>
    <w:p w14:paraId="33D710F8" w14:textId="7DF7AD90" w:rsidR="00CF292A" w:rsidRPr="007113BB" w:rsidRDefault="00CF292A" w:rsidP="0080404C">
      <w:pPr>
        <w:pStyle w:val="ListParagraph"/>
        <w:keepNext/>
        <w:keepLines/>
        <w:numPr>
          <w:ilvl w:val="2"/>
          <w:numId w:val="4"/>
        </w:numPr>
        <w:spacing w:before="120" w:after="120" w:line="360" w:lineRule="auto"/>
        <w:ind w:left="1077" w:hanging="357"/>
        <w:contextualSpacing w:val="0"/>
        <w:jc w:val="both"/>
        <w:outlineLvl w:val="2"/>
        <w:rPr>
          <w:rFonts w:ascii="Arial" w:eastAsiaTheme="majorEastAsia" w:hAnsi="Arial" w:cs="Arial"/>
          <w:b/>
          <w:color w:val="1F4E79" w:themeColor="accent1" w:themeShade="80"/>
          <w:sz w:val="20"/>
          <w:szCs w:val="20"/>
        </w:rPr>
      </w:pPr>
      <w:bookmarkStart w:id="15" w:name="_Toc125624194"/>
      <w:r w:rsidRPr="007113BB">
        <w:rPr>
          <w:rFonts w:ascii="Arial" w:eastAsiaTheme="majorEastAsia" w:hAnsi="Arial" w:cs="Arial"/>
          <w:b/>
          <w:color w:val="1F4E79" w:themeColor="accent1" w:themeShade="80"/>
          <w:sz w:val="20"/>
          <w:szCs w:val="20"/>
        </w:rPr>
        <w:t>Room numbers</w:t>
      </w:r>
      <w:bookmarkEnd w:id="15"/>
    </w:p>
    <w:p w14:paraId="5644EE2B" w14:textId="3DEEAF25" w:rsidR="00CF292A" w:rsidRDefault="00CF292A" w:rsidP="0080404C">
      <w:pPr>
        <w:pStyle w:val="ListParagraph"/>
        <w:keepNext/>
        <w:keepLines/>
        <w:numPr>
          <w:ilvl w:val="3"/>
          <w:numId w:val="5"/>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Two-letter prefix</w:t>
      </w:r>
    </w:p>
    <w:p w14:paraId="5F06DBF8" w14:textId="176C36F5" w:rsidR="00CF292A" w:rsidRDefault="006E5C2F" w:rsidP="0080404C">
      <w:pPr>
        <w:pStyle w:val="ListParagraph"/>
        <w:keepNext/>
        <w:keepLines/>
        <w:numPr>
          <w:ilvl w:val="3"/>
          <w:numId w:val="5"/>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T</w:t>
      </w:r>
      <w:r w:rsidR="00CF292A" w:rsidRPr="00CF292A">
        <w:rPr>
          <w:rFonts w:ascii="Arial" w:eastAsiaTheme="majorEastAsia" w:hAnsi="Arial" w:cs="Arial"/>
          <w:sz w:val="20"/>
          <w:szCs w:val="20"/>
        </w:rPr>
        <w:t xml:space="preserve">hree-digit room number </w:t>
      </w:r>
    </w:p>
    <w:p w14:paraId="6F5715DC" w14:textId="0446EEE2" w:rsidR="00CF292A" w:rsidRDefault="00CF292A" w:rsidP="0080404C">
      <w:pPr>
        <w:pStyle w:val="ListParagraph"/>
        <w:keepNext/>
        <w:keepLines/>
        <w:numPr>
          <w:ilvl w:val="3"/>
          <w:numId w:val="5"/>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The first number is the building floor</w:t>
      </w:r>
    </w:p>
    <w:p w14:paraId="30470FAC" w14:textId="07643FF3" w:rsidR="009422F0" w:rsidRDefault="009422F0" w:rsidP="0080404C">
      <w:pPr>
        <w:pStyle w:val="ListParagraph"/>
        <w:keepNext/>
        <w:keepLines/>
        <w:numPr>
          <w:ilvl w:val="3"/>
          <w:numId w:val="5"/>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There is no punctuation, (dots, dashes, hyphens etc.) between the characters of a room number.</w:t>
      </w:r>
    </w:p>
    <w:p w14:paraId="76EE3ADE" w14:textId="512BDDE2" w:rsidR="00CF292A" w:rsidRDefault="00CF292A" w:rsidP="0080404C">
      <w:pPr>
        <w:pStyle w:val="ListParagraph"/>
        <w:keepNext/>
        <w:keepLines/>
        <w:numPr>
          <w:ilvl w:val="3"/>
          <w:numId w:val="5"/>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 xml:space="preserve">The door nearest the main access point for the floor is room </w:t>
      </w:r>
      <w:r w:rsidR="004C3CC6">
        <w:rPr>
          <w:rFonts w:ascii="Arial" w:eastAsiaTheme="majorEastAsia" w:hAnsi="Arial" w:cs="Arial"/>
          <w:sz w:val="20"/>
          <w:szCs w:val="20"/>
        </w:rPr>
        <w:t>0</w:t>
      </w:r>
      <w:r>
        <w:rPr>
          <w:rFonts w:ascii="Arial" w:eastAsiaTheme="majorEastAsia" w:hAnsi="Arial" w:cs="Arial"/>
          <w:sz w:val="20"/>
          <w:szCs w:val="20"/>
        </w:rPr>
        <w:t>1</w:t>
      </w:r>
    </w:p>
    <w:p w14:paraId="314E1028" w14:textId="60BA8FB3" w:rsidR="00CF292A" w:rsidRPr="0080404C" w:rsidRDefault="00CF292A" w:rsidP="0080404C">
      <w:pPr>
        <w:pStyle w:val="ListParagraph"/>
        <w:keepNext/>
        <w:keepLines/>
        <w:numPr>
          <w:ilvl w:val="3"/>
          <w:numId w:val="5"/>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 xml:space="preserve">The first room on level one of the Livingstone Tower is designated </w:t>
      </w:r>
      <w:r w:rsidRPr="004C3CC6">
        <w:rPr>
          <w:rFonts w:ascii="Arial" w:eastAsiaTheme="majorEastAsia" w:hAnsi="Arial" w:cs="Arial"/>
          <w:b/>
          <w:sz w:val="20"/>
          <w:szCs w:val="20"/>
        </w:rPr>
        <w:t xml:space="preserve">LT101 </w:t>
      </w:r>
      <w:r w:rsidR="004C3CC6">
        <w:rPr>
          <w:rFonts w:ascii="Arial" w:eastAsiaTheme="majorEastAsia" w:hAnsi="Arial" w:cs="Arial"/>
          <w:sz w:val="20"/>
          <w:szCs w:val="20"/>
        </w:rPr>
        <w:t>followed by</w:t>
      </w:r>
      <w:r w:rsidR="004C3CC6" w:rsidRPr="004C3CC6">
        <w:rPr>
          <w:rFonts w:ascii="Arial" w:eastAsiaTheme="majorEastAsia" w:hAnsi="Arial" w:cs="Arial"/>
          <w:b/>
          <w:sz w:val="20"/>
          <w:szCs w:val="20"/>
        </w:rPr>
        <w:t xml:space="preserve"> LT102</w:t>
      </w:r>
      <w:r w:rsidR="004C3CC6">
        <w:rPr>
          <w:rFonts w:ascii="Arial" w:eastAsiaTheme="majorEastAsia" w:hAnsi="Arial" w:cs="Arial"/>
          <w:sz w:val="20"/>
          <w:szCs w:val="20"/>
        </w:rPr>
        <w:t xml:space="preserve"> etc.</w:t>
      </w:r>
    </w:p>
    <w:tbl>
      <w:tblPr>
        <w:tblStyle w:val="GridTable1Light-Accent1"/>
        <w:tblW w:w="0" w:type="auto"/>
        <w:jc w:val="center"/>
        <w:tblLook w:val="04A0" w:firstRow="1" w:lastRow="0" w:firstColumn="1" w:lastColumn="0" w:noHBand="0" w:noVBand="1"/>
        <w:tblCaption w:val="Components of a room number"/>
      </w:tblPr>
      <w:tblGrid>
        <w:gridCol w:w="1984"/>
        <w:gridCol w:w="1984"/>
        <w:gridCol w:w="1984"/>
      </w:tblGrid>
      <w:tr w:rsidR="007113BB" w:rsidRPr="007113BB" w14:paraId="704CDF27" w14:textId="77777777" w:rsidTr="007113BB">
        <w:trPr>
          <w:cnfStyle w:val="100000000000" w:firstRow="1" w:lastRow="0" w:firstColumn="0" w:lastColumn="0" w:oddVBand="0" w:evenVBand="0" w:oddHBand="0" w:evenHBand="0" w:firstRowFirstColumn="0" w:firstRowLastColumn="0" w:lastRowFirstColumn="0" w:lastRowLastColumn="0"/>
          <w:cantSplit/>
          <w:trHeight w:val="567"/>
          <w:tblHeader/>
          <w:jc w:val="center"/>
        </w:trPr>
        <w:tc>
          <w:tcPr>
            <w:cnfStyle w:val="001000000000" w:firstRow="0" w:lastRow="0" w:firstColumn="1" w:lastColumn="0" w:oddVBand="0" w:evenVBand="0" w:oddHBand="0" w:evenHBand="0" w:firstRowFirstColumn="0" w:firstRowLastColumn="0" w:lastRowFirstColumn="0" w:lastRowLastColumn="0"/>
            <w:tcW w:w="1984" w:type="dxa"/>
            <w:shd w:val="clear" w:color="auto" w:fill="323E4F" w:themeFill="text2" w:themeFillShade="BF"/>
            <w:vAlign w:val="center"/>
          </w:tcPr>
          <w:p w14:paraId="710CC3D7" w14:textId="5C1BB366" w:rsidR="00CF292A" w:rsidRPr="007113BB" w:rsidRDefault="00CF292A" w:rsidP="007113BB">
            <w:pPr>
              <w:pStyle w:val="ListParagraph"/>
              <w:keepNext/>
              <w:keepLines/>
              <w:ind w:left="0"/>
              <w:jc w:val="center"/>
              <w:rPr>
                <w:rFonts w:ascii="Arial" w:eastAsiaTheme="majorEastAsia" w:hAnsi="Arial" w:cs="Arial"/>
                <w:b w:val="0"/>
                <w:color w:val="FFFFFF" w:themeColor="background1"/>
                <w:sz w:val="20"/>
                <w:szCs w:val="20"/>
              </w:rPr>
            </w:pPr>
            <w:r w:rsidRPr="007113BB">
              <w:rPr>
                <w:rFonts w:ascii="Arial" w:eastAsiaTheme="majorEastAsia" w:hAnsi="Arial" w:cs="Arial"/>
                <w:color w:val="FFFFFF" w:themeColor="background1"/>
                <w:sz w:val="20"/>
                <w:szCs w:val="20"/>
              </w:rPr>
              <w:t>Building Code</w:t>
            </w:r>
          </w:p>
        </w:tc>
        <w:tc>
          <w:tcPr>
            <w:tcW w:w="1984" w:type="dxa"/>
            <w:shd w:val="clear" w:color="auto" w:fill="323E4F" w:themeFill="text2" w:themeFillShade="BF"/>
            <w:vAlign w:val="center"/>
          </w:tcPr>
          <w:p w14:paraId="11C1F935" w14:textId="762A6B3F" w:rsidR="00CF292A" w:rsidRPr="007113BB" w:rsidRDefault="00CF292A" w:rsidP="007113BB">
            <w:pPr>
              <w:pStyle w:val="ListParagraph"/>
              <w:keepNext/>
              <w:keepLines/>
              <w:ind w:left="0"/>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color w:val="FFFFFF" w:themeColor="background1"/>
                <w:sz w:val="20"/>
                <w:szCs w:val="20"/>
              </w:rPr>
            </w:pPr>
            <w:r w:rsidRPr="007113BB">
              <w:rPr>
                <w:rFonts w:ascii="Arial" w:eastAsiaTheme="majorEastAsia" w:hAnsi="Arial" w:cs="Arial"/>
                <w:color w:val="FFFFFF" w:themeColor="background1"/>
                <w:sz w:val="20"/>
                <w:szCs w:val="20"/>
              </w:rPr>
              <w:t>Floor</w:t>
            </w:r>
          </w:p>
        </w:tc>
        <w:tc>
          <w:tcPr>
            <w:tcW w:w="1984" w:type="dxa"/>
            <w:shd w:val="clear" w:color="auto" w:fill="323E4F" w:themeFill="text2" w:themeFillShade="BF"/>
            <w:vAlign w:val="center"/>
          </w:tcPr>
          <w:p w14:paraId="59822185" w14:textId="6B28ED2E" w:rsidR="00CF292A" w:rsidRPr="007113BB" w:rsidRDefault="00CF292A" w:rsidP="007113BB">
            <w:pPr>
              <w:pStyle w:val="ListParagraph"/>
              <w:keepNext/>
              <w:keepLines/>
              <w:ind w:left="0"/>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color w:val="FFFFFF" w:themeColor="background1"/>
                <w:sz w:val="20"/>
                <w:szCs w:val="20"/>
              </w:rPr>
            </w:pPr>
            <w:r w:rsidRPr="007113BB">
              <w:rPr>
                <w:rFonts w:ascii="Arial" w:eastAsiaTheme="majorEastAsia" w:hAnsi="Arial" w:cs="Arial"/>
                <w:color w:val="FFFFFF" w:themeColor="background1"/>
                <w:sz w:val="20"/>
                <w:szCs w:val="20"/>
              </w:rPr>
              <w:t>Room Number</w:t>
            </w:r>
          </w:p>
        </w:tc>
      </w:tr>
      <w:tr w:rsidR="00CF292A" w14:paraId="159EB34A" w14:textId="77777777" w:rsidTr="007113BB">
        <w:trPr>
          <w:trHeight w:val="567"/>
          <w:jc w:val="center"/>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5019D454" w14:textId="6319F2D1" w:rsidR="00CF292A" w:rsidRDefault="00CF292A" w:rsidP="007113BB">
            <w:pPr>
              <w:pStyle w:val="ListParagraph"/>
              <w:keepNext/>
              <w:keepLines/>
              <w:ind w:left="0"/>
              <w:jc w:val="center"/>
              <w:rPr>
                <w:rFonts w:ascii="Arial" w:eastAsiaTheme="majorEastAsia" w:hAnsi="Arial" w:cs="Arial"/>
                <w:sz w:val="20"/>
                <w:szCs w:val="20"/>
              </w:rPr>
            </w:pPr>
            <w:r>
              <w:rPr>
                <w:rFonts w:ascii="Arial" w:eastAsiaTheme="majorEastAsia" w:hAnsi="Arial" w:cs="Arial"/>
                <w:sz w:val="20"/>
                <w:szCs w:val="20"/>
              </w:rPr>
              <w:t>LT</w:t>
            </w:r>
          </w:p>
        </w:tc>
        <w:tc>
          <w:tcPr>
            <w:tcW w:w="1984" w:type="dxa"/>
            <w:vAlign w:val="center"/>
          </w:tcPr>
          <w:p w14:paraId="09F3696B" w14:textId="3E6F7186" w:rsidR="00CF292A" w:rsidRDefault="00CF292A" w:rsidP="007113BB">
            <w:pPr>
              <w:pStyle w:val="ListParagraph"/>
              <w:keepNext/>
              <w:keepLines/>
              <w:ind w:left="0"/>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sz w:val="20"/>
                <w:szCs w:val="20"/>
              </w:rPr>
            </w:pPr>
            <w:r>
              <w:rPr>
                <w:rFonts w:ascii="Arial" w:eastAsiaTheme="majorEastAsia" w:hAnsi="Arial" w:cs="Arial"/>
                <w:sz w:val="20"/>
                <w:szCs w:val="20"/>
              </w:rPr>
              <w:t>1</w:t>
            </w:r>
          </w:p>
        </w:tc>
        <w:tc>
          <w:tcPr>
            <w:tcW w:w="1984" w:type="dxa"/>
            <w:vAlign w:val="center"/>
          </w:tcPr>
          <w:p w14:paraId="5A1FEB9C" w14:textId="6EAA5778" w:rsidR="00CF292A" w:rsidRDefault="00CF292A" w:rsidP="007113BB">
            <w:pPr>
              <w:pStyle w:val="ListParagraph"/>
              <w:keepNext/>
              <w:keepLines/>
              <w:ind w:left="0"/>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sz w:val="20"/>
                <w:szCs w:val="20"/>
              </w:rPr>
            </w:pPr>
            <w:r>
              <w:rPr>
                <w:rFonts w:ascii="Arial" w:eastAsiaTheme="majorEastAsia" w:hAnsi="Arial" w:cs="Arial"/>
                <w:sz w:val="20"/>
                <w:szCs w:val="20"/>
              </w:rPr>
              <w:t>01</w:t>
            </w:r>
          </w:p>
        </w:tc>
      </w:tr>
    </w:tbl>
    <w:p w14:paraId="0475423B" w14:textId="77777777" w:rsidR="0080404C" w:rsidRDefault="0080404C" w:rsidP="0080404C">
      <w:pPr>
        <w:pStyle w:val="ListParagraph"/>
        <w:keepNext/>
        <w:keepLines/>
        <w:numPr>
          <w:ilvl w:val="2"/>
          <w:numId w:val="4"/>
        </w:numPr>
        <w:spacing w:before="120" w:after="120" w:line="360" w:lineRule="auto"/>
        <w:ind w:left="1077" w:hanging="357"/>
        <w:contextualSpacing w:val="0"/>
        <w:jc w:val="both"/>
        <w:outlineLvl w:val="2"/>
        <w:rPr>
          <w:rFonts w:ascii="Arial" w:eastAsiaTheme="majorEastAsia" w:hAnsi="Arial" w:cs="Arial"/>
          <w:b/>
          <w:color w:val="1F4E79" w:themeColor="accent1" w:themeShade="80"/>
          <w:sz w:val="20"/>
          <w:szCs w:val="20"/>
        </w:rPr>
        <w:sectPr w:rsidR="0080404C" w:rsidSect="00374915">
          <w:pgSz w:w="11906" w:h="16838"/>
          <w:pgMar w:top="720" w:right="720" w:bottom="720" w:left="720" w:header="709" w:footer="709" w:gutter="0"/>
          <w:cols w:space="708"/>
          <w:docGrid w:linePitch="360"/>
        </w:sectPr>
      </w:pPr>
    </w:p>
    <w:p w14:paraId="4308D4BD" w14:textId="1E4CD432" w:rsidR="004C3CC6" w:rsidRPr="0080404C" w:rsidRDefault="004C3CC6" w:rsidP="0080404C">
      <w:pPr>
        <w:pStyle w:val="ListParagraph"/>
        <w:keepNext/>
        <w:keepLines/>
        <w:numPr>
          <w:ilvl w:val="2"/>
          <w:numId w:val="4"/>
        </w:numPr>
        <w:spacing w:before="120" w:after="120" w:line="360" w:lineRule="auto"/>
        <w:ind w:left="1077" w:hanging="357"/>
        <w:contextualSpacing w:val="0"/>
        <w:jc w:val="both"/>
        <w:outlineLvl w:val="2"/>
        <w:rPr>
          <w:rFonts w:ascii="Arial" w:eastAsiaTheme="majorEastAsia" w:hAnsi="Arial" w:cs="Arial"/>
          <w:b/>
          <w:color w:val="1F4E79" w:themeColor="accent1" w:themeShade="80"/>
          <w:sz w:val="20"/>
          <w:szCs w:val="20"/>
        </w:rPr>
      </w:pPr>
      <w:bookmarkStart w:id="16" w:name="_Toc125624195"/>
      <w:r w:rsidRPr="0080404C">
        <w:rPr>
          <w:rFonts w:ascii="Arial" w:eastAsiaTheme="majorEastAsia" w:hAnsi="Arial" w:cs="Arial"/>
          <w:b/>
          <w:color w:val="1F4E79" w:themeColor="accent1" w:themeShade="80"/>
          <w:sz w:val="20"/>
          <w:szCs w:val="20"/>
        </w:rPr>
        <w:lastRenderedPageBreak/>
        <w:t>Corridors</w:t>
      </w:r>
      <w:r w:rsidR="00C13C44" w:rsidRPr="0080404C">
        <w:rPr>
          <w:rFonts w:ascii="Arial" w:eastAsiaTheme="majorEastAsia" w:hAnsi="Arial" w:cs="Arial"/>
          <w:b/>
          <w:color w:val="1F4E79" w:themeColor="accent1" w:themeShade="80"/>
          <w:sz w:val="20"/>
          <w:szCs w:val="20"/>
        </w:rPr>
        <w:t xml:space="preserve"> (basic principle)</w:t>
      </w:r>
      <w:bookmarkEnd w:id="16"/>
    </w:p>
    <w:p w14:paraId="44D636B8" w14:textId="12B7CFC3" w:rsidR="004C3CC6" w:rsidRDefault="004C3CC6" w:rsidP="0080404C">
      <w:pPr>
        <w:pStyle w:val="ListParagraph"/>
        <w:keepNext/>
        <w:keepLines/>
        <w:numPr>
          <w:ilvl w:val="3"/>
          <w:numId w:val="10"/>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 xml:space="preserve">Each corridor has a unique number applied </w:t>
      </w:r>
      <w:r w:rsidR="009A11AD">
        <w:rPr>
          <w:rFonts w:ascii="Arial" w:eastAsiaTheme="majorEastAsia" w:hAnsi="Arial" w:cs="Arial"/>
          <w:sz w:val="20"/>
          <w:szCs w:val="20"/>
        </w:rPr>
        <w:t xml:space="preserve">horizontally and </w:t>
      </w:r>
      <w:r>
        <w:rPr>
          <w:rFonts w:ascii="Arial" w:eastAsiaTheme="majorEastAsia" w:hAnsi="Arial" w:cs="Arial"/>
          <w:sz w:val="20"/>
          <w:szCs w:val="20"/>
        </w:rPr>
        <w:t>consecutively as they are arrived at by walking naturally through a building level from the main point of entry.</w:t>
      </w:r>
    </w:p>
    <w:p w14:paraId="30AA1A85" w14:textId="4C0D4D47" w:rsidR="00C13C44" w:rsidRDefault="00C13C44" w:rsidP="0080404C">
      <w:pPr>
        <w:pStyle w:val="ListParagraph"/>
        <w:keepNext/>
        <w:keepLines/>
        <w:numPr>
          <w:ilvl w:val="3"/>
          <w:numId w:val="10"/>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When walking down a corridor, each successive room should be given the next available room number regardless of which side of the corridor it is on.</w:t>
      </w:r>
    </w:p>
    <w:p w14:paraId="68FE0570" w14:textId="77777777" w:rsidR="004C3CC6" w:rsidRDefault="004C3CC6" w:rsidP="0080404C">
      <w:pPr>
        <w:pStyle w:val="ListParagraph"/>
        <w:keepNext/>
        <w:keepLines/>
        <w:numPr>
          <w:ilvl w:val="3"/>
          <w:numId w:val="10"/>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Be aware of multi-functional spaces at a building entrance</w:t>
      </w:r>
    </w:p>
    <w:p w14:paraId="7423764C" w14:textId="77777777" w:rsidR="004C3CC6" w:rsidRDefault="004C3CC6" w:rsidP="0080404C">
      <w:pPr>
        <w:pStyle w:val="ListParagraph"/>
        <w:keepNext/>
        <w:keepLines/>
        <w:numPr>
          <w:ilvl w:val="4"/>
          <w:numId w:val="10"/>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In some cases, these will require corridor codes just like any other on that floor</w:t>
      </w:r>
    </w:p>
    <w:p w14:paraId="0F7E2EEF" w14:textId="77777777" w:rsidR="004C3CC6" w:rsidRDefault="004C3CC6" w:rsidP="0080404C">
      <w:pPr>
        <w:pStyle w:val="ListParagraph"/>
        <w:keepNext/>
        <w:keepLines/>
        <w:numPr>
          <w:ilvl w:val="4"/>
          <w:numId w:val="10"/>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In other cases, where there are several functions taking place in the entrance e.g. a reception desk, the entrance area might require a room number so that it can be allocated a function code to describe the active use of that space</w:t>
      </w:r>
    </w:p>
    <w:p w14:paraId="4194FB9C" w14:textId="77777777" w:rsidR="00FA2A70" w:rsidRDefault="00FA2A70" w:rsidP="0080404C">
      <w:pPr>
        <w:pStyle w:val="ListParagraph"/>
        <w:keepNext/>
        <w:keepLines/>
        <w:numPr>
          <w:ilvl w:val="3"/>
          <w:numId w:val="10"/>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C</w:t>
      </w:r>
      <w:r w:rsidRPr="00FA2A70">
        <w:rPr>
          <w:rFonts w:ascii="Arial" w:eastAsiaTheme="majorEastAsia" w:hAnsi="Arial" w:cs="Arial"/>
          <w:sz w:val="20"/>
          <w:szCs w:val="20"/>
        </w:rPr>
        <w:t xml:space="preserve">orridor designations are prefixed with CRD followed by the relevant floor number and finally the relevant corridor number </w:t>
      </w:r>
    </w:p>
    <w:p w14:paraId="74A67B9A" w14:textId="20165264" w:rsidR="004C3CC6" w:rsidRPr="0080404C" w:rsidRDefault="004C3CC6" w:rsidP="0080404C">
      <w:pPr>
        <w:pStyle w:val="ListParagraph"/>
        <w:keepNext/>
        <w:keepLines/>
        <w:numPr>
          <w:ilvl w:val="3"/>
          <w:numId w:val="10"/>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 xml:space="preserve">The first corridor on level one of a building is therefore </w:t>
      </w:r>
      <w:r>
        <w:rPr>
          <w:rFonts w:ascii="Arial" w:eastAsiaTheme="majorEastAsia" w:hAnsi="Arial" w:cs="Arial"/>
          <w:b/>
          <w:sz w:val="20"/>
          <w:szCs w:val="20"/>
        </w:rPr>
        <w:t>CRD0</w:t>
      </w:r>
      <w:r w:rsidRPr="00727852">
        <w:rPr>
          <w:rFonts w:ascii="Arial" w:eastAsiaTheme="majorEastAsia" w:hAnsi="Arial" w:cs="Arial"/>
          <w:b/>
          <w:sz w:val="20"/>
          <w:szCs w:val="20"/>
        </w:rPr>
        <w:t>1/01</w:t>
      </w:r>
      <w:r>
        <w:rPr>
          <w:rFonts w:ascii="Arial" w:eastAsiaTheme="majorEastAsia" w:hAnsi="Arial" w:cs="Arial"/>
          <w:b/>
          <w:sz w:val="20"/>
          <w:szCs w:val="20"/>
        </w:rPr>
        <w:t xml:space="preserve"> </w:t>
      </w:r>
      <w:r w:rsidRPr="004C3CC6">
        <w:rPr>
          <w:rFonts w:ascii="Arial" w:eastAsiaTheme="majorEastAsia" w:hAnsi="Arial" w:cs="Arial"/>
          <w:sz w:val="20"/>
          <w:szCs w:val="20"/>
        </w:rPr>
        <w:t>followed by</w:t>
      </w:r>
      <w:r>
        <w:rPr>
          <w:rFonts w:ascii="Arial" w:eastAsiaTheme="majorEastAsia" w:hAnsi="Arial" w:cs="Arial"/>
          <w:b/>
          <w:sz w:val="20"/>
          <w:szCs w:val="20"/>
        </w:rPr>
        <w:t xml:space="preserve"> CRD01/02 </w:t>
      </w:r>
      <w:r w:rsidRPr="004C3CC6">
        <w:rPr>
          <w:rFonts w:ascii="Arial" w:eastAsiaTheme="majorEastAsia" w:hAnsi="Arial" w:cs="Arial"/>
          <w:sz w:val="20"/>
          <w:szCs w:val="20"/>
        </w:rPr>
        <w:t>etc.</w:t>
      </w:r>
    </w:p>
    <w:tbl>
      <w:tblPr>
        <w:tblStyle w:val="TableGrid"/>
        <w:tblW w:w="0" w:type="auto"/>
        <w:jc w:val="center"/>
        <w:tblLook w:val="04A0" w:firstRow="1" w:lastRow="0" w:firstColumn="1" w:lastColumn="0" w:noHBand="0" w:noVBand="1"/>
        <w:tblCaption w:val="Components of a corridor code"/>
      </w:tblPr>
      <w:tblGrid>
        <w:gridCol w:w="1984"/>
        <w:gridCol w:w="1984"/>
        <w:gridCol w:w="1984"/>
      </w:tblGrid>
      <w:tr w:rsidR="004C3CC6" w:rsidRPr="007113BB" w14:paraId="4F0FCD85" w14:textId="77777777" w:rsidTr="007113BB">
        <w:trPr>
          <w:cantSplit/>
          <w:trHeight w:val="567"/>
          <w:tblHeader/>
          <w:jc w:val="center"/>
        </w:trPr>
        <w:tc>
          <w:tcPr>
            <w:tcW w:w="1984" w:type="dxa"/>
            <w:shd w:val="clear" w:color="auto" w:fill="323E4F" w:themeFill="text2" w:themeFillShade="BF"/>
            <w:vAlign w:val="center"/>
          </w:tcPr>
          <w:p w14:paraId="31E0C878" w14:textId="77777777" w:rsidR="004C3CC6" w:rsidRPr="007113BB" w:rsidRDefault="004C3CC6" w:rsidP="007113BB">
            <w:pPr>
              <w:pStyle w:val="ListParagraph"/>
              <w:keepNext/>
              <w:keepLines/>
              <w:ind w:left="0"/>
              <w:jc w:val="center"/>
              <w:rPr>
                <w:rFonts w:ascii="Arial" w:eastAsiaTheme="majorEastAsia" w:hAnsi="Arial" w:cs="Arial"/>
                <w:color w:val="FFFFFF" w:themeColor="background1"/>
                <w:sz w:val="20"/>
                <w:szCs w:val="20"/>
              </w:rPr>
            </w:pPr>
            <w:r w:rsidRPr="007113BB">
              <w:rPr>
                <w:rFonts w:ascii="Arial" w:eastAsiaTheme="majorEastAsia" w:hAnsi="Arial" w:cs="Arial"/>
                <w:b/>
                <w:color w:val="FFFFFF" w:themeColor="background1"/>
                <w:sz w:val="20"/>
                <w:szCs w:val="20"/>
              </w:rPr>
              <w:t>Corridor Code</w:t>
            </w:r>
          </w:p>
        </w:tc>
        <w:tc>
          <w:tcPr>
            <w:tcW w:w="1984" w:type="dxa"/>
            <w:shd w:val="clear" w:color="auto" w:fill="323E4F" w:themeFill="text2" w:themeFillShade="BF"/>
            <w:vAlign w:val="center"/>
          </w:tcPr>
          <w:p w14:paraId="17777172" w14:textId="77777777" w:rsidR="004C3CC6" w:rsidRPr="007113BB" w:rsidRDefault="004C3CC6" w:rsidP="007113BB">
            <w:pPr>
              <w:pStyle w:val="ListParagraph"/>
              <w:keepNext/>
              <w:keepLines/>
              <w:ind w:left="0"/>
              <w:jc w:val="center"/>
              <w:rPr>
                <w:rFonts w:ascii="Arial" w:eastAsiaTheme="majorEastAsia" w:hAnsi="Arial" w:cs="Arial"/>
                <w:color w:val="FFFFFF" w:themeColor="background1"/>
                <w:sz w:val="20"/>
                <w:szCs w:val="20"/>
              </w:rPr>
            </w:pPr>
            <w:r w:rsidRPr="007113BB">
              <w:rPr>
                <w:rFonts w:ascii="Arial" w:eastAsiaTheme="majorEastAsia" w:hAnsi="Arial" w:cs="Arial"/>
                <w:b/>
                <w:color w:val="FFFFFF" w:themeColor="background1"/>
                <w:sz w:val="20"/>
                <w:szCs w:val="20"/>
              </w:rPr>
              <w:t>Building level</w:t>
            </w:r>
          </w:p>
        </w:tc>
        <w:tc>
          <w:tcPr>
            <w:tcW w:w="1984" w:type="dxa"/>
            <w:shd w:val="clear" w:color="auto" w:fill="323E4F" w:themeFill="text2" w:themeFillShade="BF"/>
            <w:vAlign w:val="center"/>
          </w:tcPr>
          <w:p w14:paraId="5C47F1B0" w14:textId="77777777" w:rsidR="004C3CC6" w:rsidRPr="007113BB" w:rsidRDefault="004C3CC6" w:rsidP="007113BB">
            <w:pPr>
              <w:pStyle w:val="ListParagraph"/>
              <w:keepNext/>
              <w:keepLines/>
              <w:ind w:left="0"/>
              <w:jc w:val="center"/>
              <w:rPr>
                <w:rFonts w:ascii="Arial" w:eastAsiaTheme="majorEastAsia" w:hAnsi="Arial" w:cs="Arial"/>
                <w:color w:val="FFFFFF" w:themeColor="background1"/>
                <w:sz w:val="20"/>
                <w:szCs w:val="20"/>
              </w:rPr>
            </w:pPr>
            <w:r w:rsidRPr="007113BB">
              <w:rPr>
                <w:rFonts w:ascii="Arial" w:eastAsiaTheme="majorEastAsia" w:hAnsi="Arial" w:cs="Arial"/>
                <w:b/>
                <w:color w:val="FFFFFF" w:themeColor="background1"/>
                <w:sz w:val="20"/>
                <w:szCs w:val="20"/>
              </w:rPr>
              <w:t>Corridor Number</w:t>
            </w:r>
          </w:p>
        </w:tc>
      </w:tr>
      <w:tr w:rsidR="007113BB" w:rsidRPr="007113BB" w14:paraId="3E1B5F5F" w14:textId="77777777" w:rsidTr="007113BB">
        <w:trPr>
          <w:cantSplit/>
          <w:trHeight w:val="567"/>
          <w:tblHeader/>
          <w:jc w:val="center"/>
        </w:trPr>
        <w:tc>
          <w:tcPr>
            <w:tcW w:w="1984" w:type="dxa"/>
            <w:vAlign w:val="center"/>
          </w:tcPr>
          <w:p w14:paraId="2C4C4654" w14:textId="77777777" w:rsidR="004C3CC6" w:rsidRPr="007113BB" w:rsidRDefault="004C3CC6" w:rsidP="007113BB">
            <w:pPr>
              <w:pStyle w:val="ListParagraph"/>
              <w:keepNext/>
              <w:keepLines/>
              <w:ind w:left="0"/>
              <w:jc w:val="center"/>
              <w:rPr>
                <w:rFonts w:ascii="Arial" w:eastAsiaTheme="majorEastAsia" w:hAnsi="Arial" w:cs="Arial"/>
                <w:sz w:val="20"/>
                <w:szCs w:val="20"/>
              </w:rPr>
            </w:pPr>
            <w:r w:rsidRPr="007113BB">
              <w:rPr>
                <w:rFonts w:ascii="Arial" w:eastAsiaTheme="majorEastAsia" w:hAnsi="Arial" w:cs="Arial"/>
                <w:sz w:val="20"/>
                <w:szCs w:val="20"/>
              </w:rPr>
              <w:t>CRD</w:t>
            </w:r>
          </w:p>
        </w:tc>
        <w:tc>
          <w:tcPr>
            <w:tcW w:w="1984" w:type="dxa"/>
            <w:vAlign w:val="center"/>
          </w:tcPr>
          <w:p w14:paraId="0532C449" w14:textId="77777777" w:rsidR="004C3CC6" w:rsidRPr="007113BB" w:rsidRDefault="004C3CC6" w:rsidP="007113BB">
            <w:pPr>
              <w:pStyle w:val="ListParagraph"/>
              <w:keepNext/>
              <w:keepLines/>
              <w:ind w:left="0"/>
              <w:jc w:val="center"/>
              <w:rPr>
                <w:rFonts w:ascii="Arial" w:eastAsiaTheme="majorEastAsia" w:hAnsi="Arial" w:cs="Arial"/>
                <w:sz w:val="20"/>
                <w:szCs w:val="20"/>
              </w:rPr>
            </w:pPr>
            <w:r w:rsidRPr="007113BB">
              <w:rPr>
                <w:rFonts w:ascii="Arial" w:eastAsiaTheme="majorEastAsia" w:hAnsi="Arial" w:cs="Arial"/>
                <w:sz w:val="20"/>
                <w:szCs w:val="20"/>
              </w:rPr>
              <w:t>01</w:t>
            </w:r>
          </w:p>
        </w:tc>
        <w:tc>
          <w:tcPr>
            <w:tcW w:w="1984" w:type="dxa"/>
            <w:vAlign w:val="center"/>
          </w:tcPr>
          <w:p w14:paraId="07A0C7BD" w14:textId="77777777" w:rsidR="004C3CC6" w:rsidRPr="007113BB" w:rsidRDefault="004C3CC6" w:rsidP="007113BB">
            <w:pPr>
              <w:pStyle w:val="ListParagraph"/>
              <w:keepNext/>
              <w:keepLines/>
              <w:ind w:left="0"/>
              <w:jc w:val="center"/>
              <w:rPr>
                <w:rFonts w:ascii="Arial" w:eastAsiaTheme="majorEastAsia" w:hAnsi="Arial" w:cs="Arial"/>
                <w:sz w:val="20"/>
                <w:szCs w:val="20"/>
              </w:rPr>
            </w:pPr>
            <w:r w:rsidRPr="007113BB">
              <w:rPr>
                <w:rFonts w:ascii="Arial" w:eastAsiaTheme="majorEastAsia" w:hAnsi="Arial" w:cs="Arial"/>
                <w:sz w:val="20"/>
                <w:szCs w:val="20"/>
              </w:rPr>
              <w:t>01</w:t>
            </w:r>
          </w:p>
        </w:tc>
      </w:tr>
    </w:tbl>
    <w:p w14:paraId="36ED532E" w14:textId="3C41E3D7" w:rsidR="00C13C44" w:rsidRPr="007113BB" w:rsidRDefault="00C13C44" w:rsidP="0080404C">
      <w:pPr>
        <w:pStyle w:val="ListParagraph"/>
        <w:keepNext/>
        <w:keepLines/>
        <w:numPr>
          <w:ilvl w:val="2"/>
          <w:numId w:val="4"/>
        </w:numPr>
        <w:spacing w:before="120" w:after="120" w:line="360" w:lineRule="auto"/>
        <w:ind w:left="1077" w:hanging="357"/>
        <w:contextualSpacing w:val="0"/>
        <w:jc w:val="both"/>
        <w:outlineLvl w:val="2"/>
        <w:rPr>
          <w:rFonts w:ascii="Arial" w:eastAsiaTheme="majorEastAsia" w:hAnsi="Arial" w:cs="Arial"/>
          <w:b/>
          <w:color w:val="1F4E79" w:themeColor="accent1" w:themeShade="80"/>
          <w:sz w:val="20"/>
          <w:szCs w:val="20"/>
        </w:rPr>
      </w:pPr>
      <w:bookmarkStart w:id="17" w:name="_Toc125624196"/>
      <w:r w:rsidRPr="007113BB">
        <w:rPr>
          <w:rFonts w:ascii="Arial" w:eastAsiaTheme="majorEastAsia" w:hAnsi="Arial" w:cs="Arial"/>
          <w:b/>
          <w:color w:val="1F4E79" w:themeColor="accent1" w:themeShade="80"/>
          <w:sz w:val="20"/>
          <w:szCs w:val="20"/>
        </w:rPr>
        <w:t>Corridors (complex layouts)</w:t>
      </w:r>
      <w:bookmarkEnd w:id="17"/>
    </w:p>
    <w:p w14:paraId="6969F57A" w14:textId="31685C62" w:rsidR="00C13C44" w:rsidRDefault="00C13C44" w:rsidP="0080404C">
      <w:pPr>
        <w:pStyle w:val="ListParagraph"/>
        <w:keepNext/>
        <w:keepLines/>
        <w:numPr>
          <w:ilvl w:val="3"/>
          <w:numId w:val="11"/>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While the principle of room numbering is simple, in practice the vast majority of buildings are not arranged in one long corridor but have branching corridors or open spaces to contend with.</w:t>
      </w:r>
    </w:p>
    <w:p w14:paraId="0BACDC31" w14:textId="0905D02A" w:rsidR="00C13C44" w:rsidRDefault="00C13C44" w:rsidP="0080404C">
      <w:pPr>
        <w:pStyle w:val="ListParagraph"/>
        <w:keepNext/>
        <w:keepLines/>
        <w:numPr>
          <w:ilvl w:val="3"/>
          <w:numId w:val="11"/>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Corridors could also be arranged around a courtyard or light well, with perhaps even multiple of these scenarios in one building.</w:t>
      </w:r>
    </w:p>
    <w:p w14:paraId="3F0F8F42" w14:textId="314C0B40" w:rsidR="00C13C44" w:rsidRDefault="00C13C44" w:rsidP="0080404C">
      <w:pPr>
        <w:pStyle w:val="ListParagraph"/>
        <w:keepNext/>
        <w:keepLines/>
        <w:numPr>
          <w:ilvl w:val="3"/>
          <w:numId w:val="11"/>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In these more complex cases, room numbering should be applied logically with a view to how directional building signage will be installed.</w:t>
      </w:r>
    </w:p>
    <w:p w14:paraId="4D585F01" w14:textId="67B2C21F" w:rsidR="00C13C44" w:rsidRDefault="00C13C44" w:rsidP="0080404C">
      <w:pPr>
        <w:pStyle w:val="ListParagraph"/>
        <w:keepNext/>
        <w:keepLines/>
        <w:numPr>
          <w:ilvl w:val="3"/>
          <w:numId w:val="11"/>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On that basis, if there was one main corridor with a branch corridor to the right half way down.</w:t>
      </w:r>
    </w:p>
    <w:p w14:paraId="4FCDFE7F" w14:textId="7693B55E" w:rsidR="00C13C44" w:rsidRDefault="00C13C44" w:rsidP="0080404C">
      <w:pPr>
        <w:pStyle w:val="ListParagraph"/>
        <w:keepNext/>
        <w:keepLines/>
        <w:numPr>
          <w:ilvl w:val="4"/>
          <w:numId w:val="11"/>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The first leg of the main corridor should be numbered as normal until reaching the branch corridor.</w:t>
      </w:r>
    </w:p>
    <w:p w14:paraId="1BA1D64E" w14:textId="234A96D5" w:rsidR="00C13C44" w:rsidRDefault="00C13C44" w:rsidP="0080404C">
      <w:pPr>
        <w:pStyle w:val="ListParagraph"/>
        <w:keepNext/>
        <w:keepLines/>
        <w:numPr>
          <w:ilvl w:val="4"/>
          <w:numId w:val="11"/>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If the branch corridor is a dead end, the room numbering sequence should continue down that corridor with a direction sign illustrating that block of room numbers is to the right of the main corridor.</w:t>
      </w:r>
    </w:p>
    <w:p w14:paraId="7F89350E" w14:textId="5C78EBDF" w:rsidR="00C13C44" w:rsidRDefault="00C13C44" w:rsidP="0080404C">
      <w:pPr>
        <w:pStyle w:val="ListParagraph"/>
        <w:keepNext/>
        <w:keepLines/>
        <w:numPr>
          <w:ilvl w:val="4"/>
          <w:numId w:val="11"/>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The room numbering will then continue as before along the main corridor.</w:t>
      </w:r>
    </w:p>
    <w:p w14:paraId="38DFD8E6" w14:textId="298FC1A6" w:rsidR="00C13C44" w:rsidRPr="0080404C" w:rsidRDefault="00C13C44" w:rsidP="0080404C">
      <w:pPr>
        <w:pStyle w:val="ListParagraph"/>
        <w:keepNext/>
        <w:keepLines/>
        <w:numPr>
          <w:ilvl w:val="4"/>
          <w:numId w:val="11"/>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Examples of room numbering to illustrate potential scenarios are provided in section 3.</w:t>
      </w:r>
    </w:p>
    <w:p w14:paraId="625A234B" w14:textId="77777777" w:rsidR="0080404C" w:rsidRDefault="0080404C" w:rsidP="0080404C">
      <w:pPr>
        <w:pStyle w:val="ListParagraph"/>
        <w:keepNext/>
        <w:keepLines/>
        <w:numPr>
          <w:ilvl w:val="2"/>
          <w:numId w:val="4"/>
        </w:numPr>
        <w:spacing w:before="120" w:after="120" w:line="360" w:lineRule="auto"/>
        <w:ind w:left="1077" w:hanging="357"/>
        <w:contextualSpacing w:val="0"/>
        <w:jc w:val="both"/>
        <w:outlineLvl w:val="2"/>
        <w:rPr>
          <w:rFonts w:ascii="Arial" w:eastAsiaTheme="majorEastAsia" w:hAnsi="Arial" w:cs="Arial"/>
          <w:b/>
          <w:color w:val="1F4E79" w:themeColor="accent1" w:themeShade="80"/>
          <w:sz w:val="20"/>
          <w:szCs w:val="20"/>
        </w:rPr>
        <w:sectPr w:rsidR="0080404C" w:rsidSect="00374915">
          <w:pgSz w:w="11906" w:h="16838"/>
          <w:pgMar w:top="720" w:right="720" w:bottom="720" w:left="720" w:header="709" w:footer="709" w:gutter="0"/>
          <w:cols w:space="708"/>
          <w:docGrid w:linePitch="360"/>
        </w:sectPr>
      </w:pPr>
    </w:p>
    <w:p w14:paraId="519F0931" w14:textId="7C9E5CC6" w:rsidR="00CF292A" w:rsidRPr="007113BB" w:rsidRDefault="00CF292A" w:rsidP="0080404C">
      <w:pPr>
        <w:pStyle w:val="ListParagraph"/>
        <w:keepNext/>
        <w:keepLines/>
        <w:numPr>
          <w:ilvl w:val="2"/>
          <w:numId w:val="4"/>
        </w:numPr>
        <w:spacing w:before="120" w:after="120" w:line="360" w:lineRule="auto"/>
        <w:ind w:left="1077" w:hanging="357"/>
        <w:contextualSpacing w:val="0"/>
        <w:jc w:val="both"/>
        <w:outlineLvl w:val="2"/>
        <w:rPr>
          <w:rFonts w:ascii="Arial" w:eastAsiaTheme="majorEastAsia" w:hAnsi="Arial" w:cs="Arial"/>
          <w:b/>
          <w:color w:val="1F4E79" w:themeColor="accent1" w:themeShade="80"/>
          <w:sz w:val="20"/>
          <w:szCs w:val="20"/>
        </w:rPr>
      </w:pPr>
      <w:bookmarkStart w:id="18" w:name="_Toc125624197"/>
      <w:r w:rsidRPr="007113BB">
        <w:rPr>
          <w:rFonts w:ascii="Arial" w:eastAsiaTheme="majorEastAsia" w:hAnsi="Arial" w:cs="Arial"/>
          <w:b/>
          <w:color w:val="1F4E79" w:themeColor="accent1" w:themeShade="80"/>
          <w:sz w:val="20"/>
          <w:szCs w:val="20"/>
        </w:rPr>
        <w:lastRenderedPageBreak/>
        <w:t>Stairs</w:t>
      </w:r>
      <w:bookmarkEnd w:id="18"/>
    </w:p>
    <w:p w14:paraId="0CC7E740" w14:textId="127ACAB4" w:rsidR="00CF292A" w:rsidRDefault="00CF292A" w:rsidP="0080404C">
      <w:pPr>
        <w:pStyle w:val="ListParagraph"/>
        <w:keepNext/>
        <w:keepLines/>
        <w:numPr>
          <w:ilvl w:val="3"/>
          <w:numId w:val="12"/>
        </w:numPr>
        <w:spacing w:before="120" w:after="120" w:line="360" w:lineRule="auto"/>
        <w:ind w:left="1434" w:hanging="357"/>
        <w:contextualSpacing w:val="0"/>
        <w:rPr>
          <w:rFonts w:ascii="Arial" w:eastAsiaTheme="majorEastAsia" w:hAnsi="Arial" w:cs="Arial"/>
          <w:sz w:val="20"/>
          <w:szCs w:val="20"/>
        </w:rPr>
      </w:pPr>
      <w:r>
        <w:rPr>
          <w:rFonts w:ascii="Arial" w:eastAsiaTheme="majorEastAsia" w:hAnsi="Arial" w:cs="Arial"/>
          <w:sz w:val="20"/>
          <w:szCs w:val="20"/>
        </w:rPr>
        <w:t xml:space="preserve">Each stair has a unique number </w:t>
      </w:r>
      <w:r w:rsidR="006E5C2F">
        <w:rPr>
          <w:rFonts w:ascii="Arial" w:eastAsiaTheme="majorEastAsia" w:hAnsi="Arial" w:cs="Arial"/>
          <w:sz w:val="20"/>
          <w:szCs w:val="20"/>
        </w:rPr>
        <w:t xml:space="preserve">applied consistently </w:t>
      </w:r>
      <w:r>
        <w:rPr>
          <w:rFonts w:ascii="Arial" w:eastAsiaTheme="majorEastAsia" w:hAnsi="Arial" w:cs="Arial"/>
          <w:sz w:val="20"/>
          <w:szCs w:val="20"/>
        </w:rPr>
        <w:t>as it rises through a building</w:t>
      </w:r>
    </w:p>
    <w:p w14:paraId="0BBF140A" w14:textId="061CA46E" w:rsidR="00727852" w:rsidRDefault="00727852" w:rsidP="0080404C">
      <w:pPr>
        <w:pStyle w:val="ListParagraph"/>
        <w:keepNext/>
        <w:keepLines/>
        <w:numPr>
          <w:ilvl w:val="3"/>
          <w:numId w:val="12"/>
        </w:numPr>
        <w:spacing w:before="120" w:after="120" w:line="360" w:lineRule="auto"/>
        <w:ind w:left="1434" w:hanging="357"/>
        <w:contextualSpacing w:val="0"/>
        <w:rPr>
          <w:rFonts w:ascii="Arial" w:eastAsiaTheme="majorEastAsia" w:hAnsi="Arial" w:cs="Arial"/>
          <w:sz w:val="20"/>
          <w:szCs w:val="20"/>
        </w:rPr>
      </w:pPr>
      <w:r>
        <w:rPr>
          <w:rFonts w:ascii="Arial" w:eastAsiaTheme="majorEastAsia" w:hAnsi="Arial" w:cs="Arial"/>
          <w:sz w:val="20"/>
          <w:szCs w:val="20"/>
        </w:rPr>
        <w:t>In the case of stairs</w:t>
      </w:r>
      <w:r w:rsidR="00911B6A">
        <w:rPr>
          <w:rFonts w:ascii="Arial" w:eastAsiaTheme="majorEastAsia" w:hAnsi="Arial" w:cs="Arial"/>
          <w:sz w:val="20"/>
          <w:szCs w:val="20"/>
        </w:rPr>
        <w:t>,</w:t>
      </w:r>
      <w:r>
        <w:rPr>
          <w:rFonts w:ascii="Arial" w:eastAsiaTheme="majorEastAsia" w:hAnsi="Arial" w:cs="Arial"/>
          <w:sz w:val="20"/>
          <w:szCs w:val="20"/>
        </w:rPr>
        <w:t xml:space="preserve"> you should think of the numbering vertically</w:t>
      </w:r>
    </w:p>
    <w:p w14:paraId="4B682AE5" w14:textId="44825076" w:rsidR="00CF292A" w:rsidRDefault="006E5C2F" w:rsidP="0080404C">
      <w:pPr>
        <w:pStyle w:val="ListParagraph"/>
        <w:keepNext/>
        <w:keepLines/>
        <w:numPr>
          <w:ilvl w:val="3"/>
          <w:numId w:val="12"/>
        </w:numPr>
        <w:spacing w:before="120" w:after="120" w:line="360" w:lineRule="auto"/>
        <w:ind w:left="1434" w:hanging="357"/>
        <w:contextualSpacing w:val="0"/>
        <w:rPr>
          <w:rFonts w:ascii="Arial" w:eastAsiaTheme="majorEastAsia" w:hAnsi="Arial" w:cs="Arial"/>
          <w:sz w:val="20"/>
          <w:szCs w:val="20"/>
        </w:rPr>
      </w:pPr>
      <w:r>
        <w:rPr>
          <w:rFonts w:ascii="Arial" w:eastAsiaTheme="majorEastAsia" w:hAnsi="Arial" w:cs="Arial"/>
          <w:sz w:val="20"/>
          <w:szCs w:val="20"/>
        </w:rPr>
        <w:t>Stairs are numbered starting</w:t>
      </w:r>
      <w:r w:rsidR="00CF292A">
        <w:rPr>
          <w:rFonts w:ascii="Arial" w:eastAsiaTheme="majorEastAsia" w:hAnsi="Arial" w:cs="Arial"/>
          <w:sz w:val="20"/>
          <w:szCs w:val="20"/>
        </w:rPr>
        <w:t xml:space="preserve"> from the lowest floor of the building</w:t>
      </w:r>
    </w:p>
    <w:p w14:paraId="5327A491" w14:textId="68550DCE" w:rsidR="00CF292A" w:rsidRDefault="00CF292A" w:rsidP="0080404C">
      <w:pPr>
        <w:pStyle w:val="ListParagraph"/>
        <w:keepNext/>
        <w:keepLines/>
        <w:numPr>
          <w:ilvl w:val="3"/>
          <w:numId w:val="12"/>
        </w:numPr>
        <w:spacing w:before="120" w:after="120" w:line="360" w:lineRule="auto"/>
        <w:ind w:left="1434" w:hanging="357"/>
        <w:contextualSpacing w:val="0"/>
        <w:rPr>
          <w:rFonts w:ascii="Arial" w:eastAsiaTheme="majorEastAsia" w:hAnsi="Arial" w:cs="Arial"/>
          <w:sz w:val="20"/>
          <w:szCs w:val="20"/>
        </w:rPr>
      </w:pPr>
      <w:r>
        <w:rPr>
          <w:rFonts w:ascii="Arial" w:eastAsiaTheme="majorEastAsia" w:hAnsi="Arial" w:cs="Arial"/>
          <w:sz w:val="20"/>
          <w:szCs w:val="20"/>
        </w:rPr>
        <w:t xml:space="preserve">The main stair </w:t>
      </w:r>
      <w:r w:rsidR="006E5C2F">
        <w:rPr>
          <w:rFonts w:ascii="Arial" w:eastAsiaTheme="majorEastAsia" w:hAnsi="Arial" w:cs="Arial"/>
          <w:sz w:val="20"/>
          <w:szCs w:val="20"/>
        </w:rPr>
        <w:t>that starts on the lowest floor should be stair 1</w:t>
      </w:r>
    </w:p>
    <w:p w14:paraId="09950F59" w14:textId="77777777" w:rsidR="00CF292A" w:rsidRDefault="00CF292A" w:rsidP="0080404C">
      <w:pPr>
        <w:pStyle w:val="ListParagraph"/>
        <w:keepNext/>
        <w:keepLines/>
        <w:numPr>
          <w:ilvl w:val="3"/>
          <w:numId w:val="12"/>
        </w:numPr>
        <w:spacing w:before="120" w:after="120" w:line="360" w:lineRule="auto"/>
        <w:ind w:left="1434" w:hanging="357"/>
        <w:contextualSpacing w:val="0"/>
        <w:rPr>
          <w:rFonts w:ascii="Arial" w:eastAsiaTheme="majorEastAsia" w:hAnsi="Arial" w:cs="Arial"/>
          <w:sz w:val="20"/>
          <w:szCs w:val="20"/>
        </w:rPr>
      </w:pPr>
      <w:r>
        <w:rPr>
          <w:rFonts w:ascii="Arial" w:eastAsiaTheme="majorEastAsia" w:hAnsi="Arial" w:cs="Arial"/>
          <w:sz w:val="20"/>
          <w:szCs w:val="20"/>
        </w:rPr>
        <w:t>Additional stairs on the same floor are given subsequent numbers</w:t>
      </w:r>
    </w:p>
    <w:p w14:paraId="74099466" w14:textId="170E36A2" w:rsidR="006E5C2F" w:rsidRDefault="006E5C2F" w:rsidP="0080404C">
      <w:pPr>
        <w:pStyle w:val="ListParagraph"/>
        <w:keepNext/>
        <w:keepLines/>
        <w:numPr>
          <w:ilvl w:val="3"/>
          <w:numId w:val="12"/>
        </w:numPr>
        <w:spacing w:before="120" w:after="120" w:line="360" w:lineRule="auto"/>
        <w:ind w:left="1434" w:hanging="357"/>
        <w:contextualSpacing w:val="0"/>
        <w:rPr>
          <w:rFonts w:ascii="Arial" w:eastAsiaTheme="majorEastAsia" w:hAnsi="Arial" w:cs="Arial"/>
          <w:sz w:val="20"/>
          <w:szCs w:val="20"/>
        </w:rPr>
      </w:pPr>
      <w:r>
        <w:rPr>
          <w:rFonts w:ascii="Arial" w:eastAsiaTheme="majorEastAsia" w:hAnsi="Arial" w:cs="Arial"/>
          <w:sz w:val="20"/>
          <w:szCs w:val="20"/>
        </w:rPr>
        <w:t>The main stair that starts on each floor should have the next available room number</w:t>
      </w:r>
    </w:p>
    <w:p w14:paraId="1752A584" w14:textId="3B58EEFA" w:rsidR="009A11AD" w:rsidRPr="009A11AD" w:rsidRDefault="009A11AD" w:rsidP="0080404C">
      <w:pPr>
        <w:pStyle w:val="ListParagraph"/>
        <w:keepNext/>
        <w:keepLines/>
        <w:numPr>
          <w:ilvl w:val="3"/>
          <w:numId w:val="12"/>
        </w:numPr>
        <w:spacing w:before="120" w:after="120" w:line="360" w:lineRule="auto"/>
        <w:ind w:left="1434" w:hanging="357"/>
        <w:contextualSpacing w:val="0"/>
        <w:rPr>
          <w:rFonts w:ascii="Arial" w:eastAsiaTheme="majorEastAsia" w:hAnsi="Arial" w:cs="Arial"/>
          <w:sz w:val="20"/>
          <w:szCs w:val="20"/>
        </w:rPr>
      </w:pPr>
      <w:r>
        <w:rPr>
          <w:rFonts w:ascii="Arial" w:eastAsiaTheme="majorEastAsia" w:hAnsi="Arial" w:cs="Arial"/>
          <w:sz w:val="20"/>
          <w:szCs w:val="20"/>
        </w:rPr>
        <w:t>Care should be taken to ensure that there is continuity of stair numbering as they rise through a building e.g. the same riser should have the same riser number on every floor.</w:t>
      </w:r>
    </w:p>
    <w:p w14:paraId="5FD20CBB" w14:textId="641CB978" w:rsidR="00CF292A" w:rsidRPr="006E5C2F" w:rsidRDefault="006E5C2F" w:rsidP="0080404C">
      <w:pPr>
        <w:pStyle w:val="ListParagraph"/>
        <w:keepNext/>
        <w:keepLines/>
        <w:numPr>
          <w:ilvl w:val="3"/>
          <w:numId w:val="12"/>
        </w:numPr>
        <w:spacing w:before="120" w:after="120" w:line="360" w:lineRule="auto"/>
        <w:ind w:left="1434" w:hanging="357"/>
        <w:contextualSpacing w:val="0"/>
        <w:rPr>
          <w:rFonts w:ascii="Arial" w:eastAsiaTheme="majorEastAsia" w:hAnsi="Arial" w:cs="Arial"/>
          <w:sz w:val="20"/>
          <w:szCs w:val="20"/>
        </w:rPr>
      </w:pPr>
      <w:r>
        <w:rPr>
          <w:rFonts w:ascii="Arial" w:eastAsiaTheme="majorEastAsia" w:hAnsi="Arial" w:cs="Arial"/>
          <w:sz w:val="20"/>
          <w:szCs w:val="20"/>
        </w:rPr>
        <w:t xml:space="preserve">Stairs designations are prefixed with </w:t>
      </w:r>
      <w:r w:rsidRPr="006E5C2F">
        <w:rPr>
          <w:rFonts w:ascii="Arial" w:eastAsiaTheme="majorEastAsia" w:hAnsi="Arial" w:cs="Arial"/>
          <w:b/>
          <w:sz w:val="20"/>
          <w:szCs w:val="20"/>
        </w:rPr>
        <w:t>STR</w:t>
      </w:r>
      <w:r>
        <w:rPr>
          <w:rFonts w:ascii="Arial" w:eastAsiaTheme="majorEastAsia" w:hAnsi="Arial" w:cs="Arial"/>
          <w:b/>
          <w:sz w:val="20"/>
          <w:szCs w:val="20"/>
        </w:rPr>
        <w:t xml:space="preserve"> </w:t>
      </w:r>
      <w:r w:rsidRPr="00727852">
        <w:rPr>
          <w:rFonts w:ascii="Arial" w:eastAsiaTheme="majorEastAsia" w:hAnsi="Arial" w:cs="Arial"/>
          <w:sz w:val="20"/>
          <w:szCs w:val="20"/>
        </w:rPr>
        <w:t>followed by</w:t>
      </w:r>
      <w:r>
        <w:rPr>
          <w:rFonts w:ascii="Arial" w:eastAsiaTheme="majorEastAsia" w:hAnsi="Arial" w:cs="Arial"/>
          <w:b/>
          <w:sz w:val="20"/>
          <w:szCs w:val="20"/>
        </w:rPr>
        <w:t xml:space="preserve"> </w:t>
      </w:r>
      <w:r w:rsidRPr="006E5C2F">
        <w:rPr>
          <w:rFonts w:ascii="Arial" w:eastAsiaTheme="majorEastAsia" w:hAnsi="Arial" w:cs="Arial"/>
          <w:sz w:val="20"/>
          <w:szCs w:val="20"/>
        </w:rPr>
        <w:t>the relevant stair number</w:t>
      </w:r>
      <w:r>
        <w:rPr>
          <w:rFonts w:ascii="Arial" w:eastAsiaTheme="majorEastAsia" w:hAnsi="Arial" w:cs="Arial"/>
          <w:sz w:val="20"/>
          <w:szCs w:val="20"/>
        </w:rPr>
        <w:t xml:space="preserve"> and finally the relevant floor number</w:t>
      </w:r>
    </w:p>
    <w:p w14:paraId="55CBDA78" w14:textId="0F24AE60" w:rsidR="006E5C2F" w:rsidRDefault="006E5C2F" w:rsidP="0080404C">
      <w:pPr>
        <w:pStyle w:val="ListParagraph"/>
        <w:keepNext/>
        <w:keepLines/>
        <w:numPr>
          <w:ilvl w:val="3"/>
          <w:numId w:val="12"/>
        </w:numPr>
        <w:spacing w:before="120" w:after="120" w:line="360" w:lineRule="auto"/>
        <w:ind w:left="1434" w:hanging="357"/>
        <w:contextualSpacing w:val="0"/>
        <w:rPr>
          <w:rFonts w:ascii="Arial" w:eastAsiaTheme="majorEastAsia" w:hAnsi="Arial" w:cs="Arial"/>
          <w:sz w:val="20"/>
          <w:szCs w:val="20"/>
        </w:rPr>
      </w:pPr>
      <w:r>
        <w:rPr>
          <w:rFonts w:ascii="Arial" w:eastAsiaTheme="majorEastAsia" w:hAnsi="Arial" w:cs="Arial"/>
          <w:sz w:val="20"/>
          <w:szCs w:val="20"/>
        </w:rPr>
        <w:t xml:space="preserve">The first stair on the lowest floor of a building is therefore </w:t>
      </w:r>
      <w:r w:rsidRPr="00727852">
        <w:rPr>
          <w:rFonts w:ascii="Arial" w:eastAsiaTheme="majorEastAsia" w:hAnsi="Arial" w:cs="Arial"/>
          <w:b/>
          <w:sz w:val="20"/>
          <w:szCs w:val="20"/>
        </w:rPr>
        <w:t>STR01/01</w:t>
      </w:r>
      <w:r w:rsidR="004C3CC6">
        <w:rPr>
          <w:rFonts w:ascii="Arial" w:eastAsiaTheme="majorEastAsia" w:hAnsi="Arial" w:cs="Arial"/>
          <w:b/>
          <w:sz w:val="20"/>
          <w:szCs w:val="20"/>
        </w:rPr>
        <w:t xml:space="preserve"> </w:t>
      </w:r>
      <w:r w:rsidR="004C3CC6" w:rsidRPr="004C3CC6">
        <w:rPr>
          <w:rFonts w:ascii="Arial" w:eastAsiaTheme="majorEastAsia" w:hAnsi="Arial" w:cs="Arial"/>
          <w:sz w:val="20"/>
          <w:szCs w:val="20"/>
        </w:rPr>
        <w:t>followed by</w:t>
      </w:r>
      <w:r w:rsidR="004C3CC6">
        <w:rPr>
          <w:rFonts w:ascii="Arial" w:eastAsiaTheme="majorEastAsia" w:hAnsi="Arial" w:cs="Arial"/>
          <w:b/>
          <w:sz w:val="20"/>
          <w:szCs w:val="20"/>
        </w:rPr>
        <w:t xml:space="preserve"> STR02/01</w:t>
      </w:r>
      <w:r w:rsidR="004C3CC6" w:rsidRPr="004C3CC6">
        <w:rPr>
          <w:rFonts w:ascii="Arial" w:eastAsiaTheme="majorEastAsia" w:hAnsi="Arial" w:cs="Arial"/>
          <w:sz w:val="20"/>
          <w:szCs w:val="20"/>
        </w:rPr>
        <w:t xml:space="preserve"> etc.</w:t>
      </w:r>
    </w:p>
    <w:p w14:paraId="7D477460" w14:textId="0090BF4F" w:rsidR="006E5C2F" w:rsidRPr="0080404C" w:rsidRDefault="0080404C" w:rsidP="0080404C">
      <w:pPr>
        <w:pStyle w:val="ListParagraph"/>
        <w:keepNext/>
        <w:keepLines/>
        <w:numPr>
          <w:ilvl w:val="3"/>
          <w:numId w:val="12"/>
        </w:numPr>
        <w:spacing w:before="120" w:after="120" w:line="360" w:lineRule="auto"/>
        <w:ind w:left="1434" w:hanging="357"/>
        <w:contextualSpacing w:val="0"/>
        <w:rPr>
          <w:rFonts w:ascii="Arial" w:eastAsiaTheme="majorEastAsia" w:hAnsi="Arial" w:cs="Arial"/>
          <w:sz w:val="20"/>
          <w:szCs w:val="20"/>
        </w:rPr>
      </w:pPr>
      <w:r>
        <w:rPr>
          <w:rFonts w:ascii="Arial" w:eastAsiaTheme="majorEastAsia" w:hAnsi="Arial" w:cs="Arial"/>
          <w:sz w:val="20"/>
          <w:szCs w:val="20"/>
        </w:rPr>
        <w:t xml:space="preserve"> </w:t>
      </w:r>
      <w:r w:rsidR="009A11AD">
        <w:rPr>
          <w:rFonts w:ascii="Arial" w:eastAsiaTheme="majorEastAsia" w:hAnsi="Arial" w:cs="Arial"/>
          <w:sz w:val="20"/>
          <w:szCs w:val="20"/>
        </w:rPr>
        <w:t xml:space="preserve">The same stairs on the next floor of the building will therefore be </w:t>
      </w:r>
      <w:r w:rsidR="009A11AD" w:rsidRPr="009A11AD">
        <w:rPr>
          <w:rFonts w:ascii="Arial" w:eastAsiaTheme="majorEastAsia" w:hAnsi="Arial" w:cs="Arial"/>
          <w:b/>
          <w:sz w:val="20"/>
          <w:szCs w:val="20"/>
        </w:rPr>
        <w:t>STR01/02</w:t>
      </w:r>
      <w:r w:rsidR="009A11AD">
        <w:rPr>
          <w:rFonts w:ascii="Arial" w:eastAsiaTheme="majorEastAsia" w:hAnsi="Arial" w:cs="Arial"/>
          <w:sz w:val="20"/>
          <w:szCs w:val="20"/>
        </w:rPr>
        <w:t xml:space="preserve"> and </w:t>
      </w:r>
      <w:r w:rsidR="009A11AD" w:rsidRPr="009A11AD">
        <w:rPr>
          <w:rFonts w:ascii="Arial" w:eastAsiaTheme="majorEastAsia" w:hAnsi="Arial" w:cs="Arial"/>
          <w:b/>
          <w:sz w:val="20"/>
          <w:szCs w:val="20"/>
        </w:rPr>
        <w:t>STR02/02</w:t>
      </w:r>
    </w:p>
    <w:tbl>
      <w:tblPr>
        <w:tblStyle w:val="TableGrid"/>
        <w:tblW w:w="0" w:type="auto"/>
        <w:jc w:val="center"/>
        <w:tblLook w:val="04A0" w:firstRow="1" w:lastRow="0" w:firstColumn="1" w:lastColumn="0" w:noHBand="0" w:noVBand="1"/>
        <w:tblCaption w:val="Components of a Stair code"/>
      </w:tblPr>
      <w:tblGrid>
        <w:gridCol w:w="1984"/>
        <w:gridCol w:w="1984"/>
        <w:gridCol w:w="1984"/>
      </w:tblGrid>
      <w:tr w:rsidR="007113BB" w:rsidRPr="007113BB" w14:paraId="325591FB" w14:textId="77777777" w:rsidTr="007113BB">
        <w:trPr>
          <w:cantSplit/>
          <w:trHeight w:val="567"/>
          <w:tblHeader/>
          <w:jc w:val="center"/>
        </w:trPr>
        <w:tc>
          <w:tcPr>
            <w:tcW w:w="1984" w:type="dxa"/>
            <w:shd w:val="clear" w:color="auto" w:fill="323E4F" w:themeFill="text2" w:themeFillShade="BF"/>
            <w:vAlign w:val="center"/>
          </w:tcPr>
          <w:p w14:paraId="5634A7E1" w14:textId="548402AC" w:rsidR="006E5C2F" w:rsidRPr="007113BB" w:rsidRDefault="006E5C2F" w:rsidP="007113BB">
            <w:pPr>
              <w:pStyle w:val="ListParagraph"/>
              <w:keepNext/>
              <w:keepLines/>
              <w:ind w:left="0"/>
              <w:jc w:val="center"/>
              <w:rPr>
                <w:rFonts w:ascii="Arial" w:eastAsiaTheme="majorEastAsia" w:hAnsi="Arial" w:cs="Arial"/>
                <w:b/>
                <w:color w:val="FFFFFF" w:themeColor="background1"/>
                <w:sz w:val="20"/>
                <w:szCs w:val="20"/>
              </w:rPr>
            </w:pPr>
            <w:r w:rsidRPr="007113BB">
              <w:rPr>
                <w:rFonts w:ascii="Arial" w:eastAsiaTheme="majorEastAsia" w:hAnsi="Arial" w:cs="Arial"/>
                <w:b/>
                <w:color w:val="FFFFFF" w:themeColor="background1"/>
                <w:sz w:val="20"/>
                <w:szCs w:val="20"/>
              </w:rPr>
              <w:t>Stair Code</w:t>
            </w:r>
          </w:p>
        </w:tc>
        <w:tc>
          <w:tcPr>
            <w:tcW w:w="1984" w:type="dxa"/>
            <w:shd w:val="clear" w:color="auto" w:fill="323E4F" w:themeFill="text2" w:themeFillShade="BF"/>
            <w:vAlign w:val="center"/>
          </w:tcPr>
          <w:p w14:paraId="3D1933BC" w14:textId="3D7CB2A6" w:rsidR="006E5C2F" w:rsidRPr="007113BB" w:rsidRDefault="006E5C2F" w:rsidP="007113BB">
            <w:pPr>
              <w:pStyle w:val="ListParagraph"/>
              <w:keepNext/>
              <w:keepLines/>
              <w:ind w:left="0"/>
              <w:jc w:val="center"/>
              <w:rPr>
                <w:rFonts w:ascii="Arial" w:eastAsiaTheme="majorEastAsia" w:hAnsi="Arial" w:cs="Arial"/>
                <w:b/>
                <w:color w:val="FFFFFF" w:themeColor="background1"/>
                <w:sz w:val="20"/>
                <w:szCs w:val="20"/>
              </w:rPr>
            </w:pPr>
            <w:r w:rsidRPr="007113BB">
              <w:rPr>
                <w:rFonts w:ascii="Arial" w:eastAsiaTheme="majorEastAsia" w:hAnsi="Arial" w:cs="Arial"/>
                <w:b/>
                <w:color w:val="FFFFFF" w:themeColor="background1"/>
                <w:sz w:val="20"/>
                <w:szCs w:val="20"/>
              </w:rPr>
              <w:t>Stair Number</w:t>
            </w:r>
          </w:p>
        </w:tc>
        <w:tc>
          <w:tcPr>
            <w:tcW w:w="1984" w:type="dxa"/>
            <w:shd w:val="clear" w:color="auto" w:fill="323E4F" w:themeFill="text2" w:themeFillShade="BF"/>
            <w:vAlign w:val="center"/>
          </w:tcPr>
          <w:p w14:paraId="0AE29AB4" w14:textId="7D096C8D" w:rsidR="006E5C2F" w:rsidRPr="007113BB" w:rsidRDefault="006E5C2F" w:rsidP="007113BB">
            <w:pPr>
              <w:pStyle w:val="ListParagraph"/>
              <w:keepNext/>
              <w:keepLines/>
              <w:ind w:left="0"/>
              <w:jc w:val="center"/>
              <w:rPr>
                <w:rFonts w:ascii="Arial" w:eastAsiaTheme="majorEastAsia" w:hAnsi="Arial" w:cs="Arial"/>
                <w:b/>
                <w:color w:val="FFFFFF" w:themeColor="background1"/>
                <w:sz w:val="20"/>
                <w:szCs w:val="20"/>
              </w:rPr>
            </w:pPr>
            <w:r w:rsidRPr="007113BB">
              <w:rPr>
                <w:rFonts w:ascii="Arial" w:eastAsiaTheme="majorEastAsia" w:hAnsi="Arial" w:cs="Arial"/>
                <w:b/>
                <w:color w:val="FFFFFF" w:themeColor="background1"/>
                <w:sz w:val="20"/>
                <w:szCs w:val="20"/>
              </w:rPr>
              <w:t>Building level</w:t>
            </w:r>
          </w:p>
        </w:tc>
      </w:tr>
      <w:tr w:rsidR="006E5C2F" w14:paraId="51D5A079" w14:textId="77777777" w:rsidTr="007113BB">
        <w:trPr>
          <w:cantSplit/>
          <w:trHeight w:val="567"/>
          <w:tblHeader/>
          <w:jc w:val="center"/>
        </w:trPr>
        <w:tc>
          <w:tcPr>
            <w:tcW w:w="1984" w:type="dxa"/>
            <w:vAlign w:val="center"/>
          </w:tcPr>
          <w:p w14:paraId="17CE1291" w14:textId="4E3953A4" w:rsidR="006E5C2F" w:rsidRDefault="006E5C2F" w:rsidP="007113BB">
            <w:pPr>
              <w:pStyle w:val="ListParagraph"/>
              <w:keepNext/>
              <w:keepLines/>
              <w:ind w:left="0"/>
              <w:jc w:val="center"/>
              <w:rPr>
                <w:rFonts w:ascii="Arial" w:eastAsiaTheme="majorEastAsia" w:hAnsi="Arial" w:cs="Arial"/>
                <w:sz w:val="20"/>
                <w:szCs w:val="20"/>
              </w:rPr>
            </w:pPr>
            <w:r>
              <w:rPr>
                <w:rFonts w:ascii="Arial" w:eastAsiaTheme="majorEastAsia" w:hAnsi="Arial" w:cs="Arial"/>
                <w:sz w:val="20"/>
                <w:szCs w:val="20"/>
              </w:rPr>
              <w:t>STR</w:t>
            </w:r>
          </w:p>
        </w:tc>
        <w:tc>
          <w:tcPr>
            <w:tcW w:w="1984" w:type="dxa"/>
            <w:vAlign w:val="center"/>
          </w:tcPr>
          <w:p w14:paraId="57AB09FC" w14:textId="44295C4D" w:rsidR="006E5C2F" w:rsidRDefault="006E5C2F" w:rsidP="007113BB">
            <w:pPr>
              <w:pStyle w:val="ListParagraph"/>
              <w:keepNext/>
              <w:keepLines/>
              <w:ind w:left="0"/>
              <w:jc w:val="center"/>
              <w:rPr>
                <w:rFonts w:ascii="Arial" w:eastAsiaTheme="majorEastAsia" w:hAnsi="Arial" w:cs="Arial"/>
                <w:sz w:val="20"/>
                <w:szCs w:val="20"/>
              </w:rPr>
            </w:pPr>
            <w:r>
              <w:rPr>
                <w:rFonts w:ascii="Arial" w:eastAsiaTheme="majorEastAsia" w:hAnsi="Arial" w:cs="Arial"/>
                <w:sz w:val="20"/>
                <w:szCs w:val="20"/>
              </w:rPr>
              <w:t>01</w:t>
            </w:r>
          </w:p>
        </w:tc>
        <w:tc>
          <w:tcPr>
            <w:tcW w:w="1984" w:type="dxa"/>
            <w:vAlign w:val="center"/>
          </w:tcPr>
          <w:p w14:paraId="57AAE30F" w14:textId="77777777" w:rsidR="006E5C2F" w:rsidRDefault="006E5C2F" w:rsidP="007113BB">
            <w:pPr>
              <w:pStyle w:val="ListParagraph"/>
              <w:keepNext/>
              <w:keepLines/>
              <w:ind w:left="0"/>
              <w:jc w:val="center"/>
              <w:rPr>
                <w:rFonts w:ascii="Arial" w:eastAsiaTheme="majorEastAsia" w:hAnsi="Arial" w:cs="Arial"/>
                <w:sz w:val="20"/>
                <w:szCs w:val="20"/>
              </w:rPr>
            </w:pPr>
            <w:r>
              <w:rPr>
                <w:rFonts w:ascii="Arial" w:eastAsiaTheme="majorEastAsia" w:hAnsi="Arial" w:cs="Arial"/>
                <w:sz w:val="20"/>
                <w:szCs w:val="20"/>
              </w:rPr>
              <w:t>01</w:t>
            </w:r>
          </w:p>
        </w:tc>
      </w:tr>
    </w:tbl>
    <w:p w14:paraId="72F99F03" w14:textId="6C336EBB" w:rsidR="004C3CC6" w:rsidRPr="007113BB" w:rsidRDefault="004C3CC6" w:rsidP="0080404C">
      <w:pPr>
        <w:pStyle w:val="ListParagraph"/>
        <w:keepNext/>
        <w:keepLines/>
        <w:numPr>
          <w:ilvl w:val="2"/>
          <w:numId w:val="4"/>
        </w:numPr>
        <w:spacing w:before="120" w:after="120" w:line="360" w:lineRule="auto"/>
        <w:ind w:left="1077" w:hanging="357"/>
        <w:contextualSpacing w:val="0"/>
        <w:jc w:val="both"/>
        <w:outlineLvl w:val="2"/>
        <w:rPr>
          <w:rFonts w:ascii="Arial" w:eastAsiaTheme="majorEastAsia" w:hAnsi="Arial" w:cs="Arial"/>
          <w:b/>
          <w:color w:val="1F4E79" w:themeColor="accent1" w:themeShade="80"/>
          <w:sz w:val="20"/>
          <w:szCs w:val="20"/>
        </w:rPr>
      </w:pPr>
      <w:bookmarkStart w:id="19" w:name="_Toc125624198"/>
      <w:r w:rsidRPr="007113BB">
        <w:rPr>
          <w:rFonts w:ascii="Arial" w:eastAsiaTheme="majorEastAsia" w:hAnsi="Arial" w:cs="Arial"/>
          <w:b/>
          <w:color w:val="1F4E79" w:themeColor="accent1" w:themeShade="80"/>
          <w:sz w:val="20"/>
          <w:szCs w:val="20"/>
        </w:rPr>
        <w:t>Risers</w:t>
      </w:r>
      <w:bookmarkEnd w:id="19"/>
    </w:p>
    <w:p w14:paraId="6D563803" w14:textId="2A869EE1" w:rsidR="004C3CC6" w:rsidRDefault="004C3CC6" w:rsidP="0080404C">
      <w:pPr>
        <w:pStyle w:val="ListParagraph"/>
        <w:keepNext/>
        <w:keepLines/>
        <w:numPr>
          <w:ilvl w:val="3"/>
          <w:numId w:val="13"/>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Risers are very similar to stairs as each riser also has a unique number applied consistently as it rises through a building.</w:t>
      </w:r>
    </w:p>
    <w:p w14:paraId="1FAFCA18" w14:textId="53E46130" w:rsidR="004C3CC6" w:rsidRDefault="004C3CC6" w:rsidP="0080404C">
      <w:pPr>
        <w:pStyle w:val="ListParagraph"/>
        <w:keepNext/>
        <w:keepLines/>
        <w:numPr>
          <w:ilvl w:val="3"/>
          <w:numId w:val="13"/>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 xml:space="preserve">In the case of </w:t>
      </w:r>
      <w:r w:rsidR="008A22FA">
        <w:rPr>
          <w:rFonts w:ascii="Arial" w:eastAsiaTheme="majorEastAsia" w:hAnsi="Arial" w:cs="Arial"/>
          <w:sz w:val="20"/>
          <w:szCs w:val="20"/>
        </w:rPr>
        <w:t>risers,</w:t>
      </w:r>
      <w:r>
        <w:rPr>
          <w:rFonts w:ascii="Arial" w:eastAsiaTheme="majorEastAsia" w:hAnsi="Arial" w:cs="Arial"/>
          <w:sz w:val="20"/>
          <w:szCs w:val="20"/>
        </w:rPr>
        <w:t xml:space="preserve"> you should therefore also think of the numbering vertically</w:t>
      </w:r>
    </w:p>
    <w:p w14:paraId="35E8D010" w14:textId="2F107031" w:rsidR="004C3CC6" w:rsidRDefault="004C3CC6" w:rsidP="0080404C">
      <w:pPr>
        <w:pStyle w:val="ListParagraph"/>
        <w:keepNext/>
        <w:keepLines/>
        <w:numPr>
          <w:ilvl w:val="3"/>
          <w:numId w:val="13"/>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Risers are numbered starting from the lowest floor of the building</w:t>
      </w:r>
    </w:p>
    <w:p w14:paraId="3F82CB62" w14:textId="6FA47184" w:rsidR="004C3CC6" w:rsidRDefault="004C3CC6" w:rsidP="0080404C">
      <w:pPr>
        <w:pStyle w:val="ListParagraph"/>
        <w:keepNext/>
        <w:keepLines/>
        <w:numPr>
          <w:ilvl w:val="3"/>
          <w:numId w:val="13"/>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The first riser that starts on the lowest floor should be riser 1</w:t>
      </w:r>
    </w:p>
    <w:p w14:paraId="17C132B7" w14:textId="1449C790" w:rsidR="004C3CC6" w:rsidRDefault="004C3CC6" w:rsidP="0080404C">
      <w:pPr>
        <w:pStyle w:val="ListParagraph"/>
        <w:keepNext/>
        <w:keepLines/>
        <w:numPr>
          <w:ilvl w:val="3"/>
          <w:numId w:val="13"/>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Additional risers on the same floor are given subsequent numbers</w:t>
      </w:r>
    </w:p>
    <w:p w14:paraId="69C34E3A" w14:textId="3F651897" w:rsidR="004C3CC6" w:rsidRDefault="004C3CC6" w:rsidP="0080404C">
      <w:pPr>
        <w:pStyle w:val="ListParagraph"/>
        <w:keepNext/>
        <w:keepLines/>
        <w:numPr>
          <w:ilvl w:val="3"/>
          <w:numId w:val="13"/>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 xml:space="preserve">Risers </w:t>
      </w:r>
      <w:r w:rsidR="009A11AD">
        <w:rPr>
          <w:rFonts w:ascii="Arial" w:eastAsiaTheme="majorEastAsia" w:hAnsi="Arial" w:cs="Arial"/>
          <w:sz w:val="20"/>
          <w:szCs w:val="20"/>
        </w:rPr>
        <w:t>that start</w:t>
      </w:r>
      <w:r>
        <w:rPr>
          <w:rFonts w:ascii="Arial" w:eastAsiaTheme="majorEastAsia" w:hAnsi="Arial" w:cs="Arial"/>
          <w:sz w:val="20"/>
          <w:szCs w:val="20"/>
        </w:rPr>
        <w:t xml:space="preserve"> on each subsequent floor should have the next available riser number</w:t>
      </w:r>
    </w:p>
    <w:p w14:paraId="246D39BD" w14:textId="791F1D4F" w:rsidR="009A11AD" w:rsidRDefault="009A11AD" w:rsidP="0080404C">
      <w:pPr>
        <w:pStyle w:val="ListParagraph"/>
        <w:keepNext/>
        <w:keepLines/>
        <w:numPr>
          <w:ilvl w:val="3"/>
          <w:numId w:val="13"/>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Care should be taken to ensure that there is continuity of riser numbering as they rise through a building e.g. the same riser should have the same riser number on every floor.</w:t>
      </w:r>
    </w:p>
    <w:p w14:paraId="049CE64F" w14:textId="43B3DBA9" w:rsidR="004C3CC6" w:rsidRPr="006E5C2F" w:rsidRDefault="009A11AD" w:rsidP="0080404C">
      <w:pPr>
        <w:pStyle w:val="ListParagraph"/>
        <w:keepNext/>
        <w:keepLines/>
        <w:numPr>
          <w:ilvl w:val="3"/>
          <w:numId w:val="13"/>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Riser</w:t>
      </w:r>
      <w:r w:rsidR="004C3CC6">
        <w:rPr>
          <w:rFonts w:ascii="Arial" w:eastAsiaTheme="majorEastAsia" w:hAnsi="Arial" w:cs="Arial"/>
          <w:sz w:val="20"/>
          <w:szCs w:val="20"/>
        </w:rPr>
        <w:t xml:space="preserve"> designations are prefixed with </w:t>
      </w:r>
      <w:r>
        <w:rPr>
          <w:rFonts w:ascii="Arial" w:eastAsiaTheme="majorEastAsia" w:hAnsi="Arial" w:cs="Arial"/>
          <w:b/>
          <w:sz w:val="20"/>
          <w:szCs w:val="20"/>
        </w:rPr>
        <w:t>RSR</w:t>
      </w:r>
      <w:r w:rsidR="004C3CC6">
        <w:rPr>
          <w:rFonts w:ascii="Arial" w:eastAsiaTheme="majorEastAsia" w:hAnsi="Arial" w:cs="Arial"/>
          <w:b/>
          <w:sz w:val="20"/>
          <w:szCs w:val="20"/>
        </w:rPr>
        <w:t xml:space="preserve"> </w:t>
      </w:r>
      <w:r w:rsidR="004C3CC6" w:rsidRPr="00727852">
        <w:rPr>
          <w:rFonts w:ascii="Arial" w:eastAsiaTheme="majorEastAsia" w:hAnsi="Arial" w:cs="Arial"/>
          <w:sz w:val="20"/>
          <w:szCs w:val="20"/>
        </w:rPr>
        <w:t>followed by</w:t>
      </w:r>
      <w:r w:rsidR="004C3CC6">
        <w:rPr>
          <w:rFonts w:ascii="Arial" w:eastAsiaTheme="majorEastAsia" w:hAnsi="Arial" w:cs="Arial"/>
          <w:b/>
          <w:sz w:val="20"/>
          <w:szCs w:val="20"/>
        </w:rPr>
        <w:t xml:space="preserve"> </w:t>
      </w:r>
      <w:r w:rsidR="004C3CC6" w:rsidRPr="006E5C2F">
        <w:rPr>
          <w:rFonts w:ascii="Arial" w:eastAsiaTheme="majorEastAsia" w:hAnsi="Arial" w:cs="Arial"/>
          <w:sz w:val="20"/>
          <w:szCs w:val="20"/>
        </w:rPr>
        <w:t xml:space="preserve">the relevant </w:t>
      </w:r>
      <w:r>
        <w:rPr>
          <w:rFonts w:ascii="Arial" w:eastAsiaTheme="majorEastAsia" w:hAnsi="Arial" w:cs="Arial"/>
          <w:sz w:val="20"/>
          <w:szCs w:val="20"/>
        </w:rPr>
        <w:t>riser</w:t>
      </w:r>
      <w:r w:rsidR="004C3CC6" w:rsidRPr="006E5C2F">
        <w:rPr>
          <w:rFonts w:ascii="Arial" w:eastAsiaTheme="majorEastAsia" w:hAnsi="Arial" w:cs="Arial"/>
          <w:sz w:val="20"/>
          <w:szCs w:val="20"/>
        </w:rPr>
        <w:t xml:space="preserve"> number</w:t>
      </w:r>
      <w:r w:rsidR="004C3CC6">
        <w:rPr>
          <w:rFonts w:ascii="Arial" w:eastAsiaTheme="majorEastAsia" w:hAnsi="Arial" w:cs="Arial"/>
          <w:sz w:val="20"/>
          <w:szCs w:val="20"/>
        </w:rPr>
        <w:t xml:space="preserve"> and finally the relevant floor number</w:t>
      </w:r>
    </w:p>
    <w:p w14:paraId="123C1302" w14:textId="048BBB83" w:rsidR="004C3CC6" w:rsidRDefault="004C3CC6" w:rsidP="0080404C">
      <w:pPr>
        <w:pStyle w:val="ListParagraph"/>
        <w:keepNext/>
        <w:keepLines/>
        <w:numPr>
          <w:ilvl w:val="3"/>
          <w:numId w:val="13"/>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 xml:space="preserve">The first stair on the lowest floor of a building is therefore </w:t>
      </w:r>
      <w:r w:rsidR="009A11AD">
        <w:rPr>
          <w:rFonts w:ascii="Arial" w:eastAsiaTheme="majorEastAsia" w:hAnsi="Arial" w:cs="Arial"/>
          <w:b/>
          <w:sz w:val="20"/>
          <w:szCs w:val="20"/>
        </w:rPr>
        <w:t>RSR</w:t>
      </w:r>
      <w:r w:rsidRPr="00727852">
        <w:rPr>
          <w:rFonts w:ascii="Arial" w:eastAsiaTheme="majorEastAsia" w:hAnsi="Arial" w:cs="Arial"/>
          <w:b/>
          <w:sz w:val="20"/>
          <w:szCs w:val="20"/>
        </w:rPr>
        <w:t>01/01</w:t>
      </w:r>
      <w:r>
        <w:rPr>
          <w:rFonts w:ascii="Arial" w:eastAsiaTheme="majorEastAsia" w:hAnsi="Arial" w:cs="Arial"/>
          <w:b/>
          <w:sz w:val="20"/>
          <w:szCs w:val="20"/>
        </w:rPr>
        <w:t xml:space="preserve"> </w:t>
      </w:r>
      <w:r w:rsidRPr="004C3CC6">
        <w:rPr>
          <w:rFonts w:ascii="Arial" w:eastAsiaTheme="majorEastAsia" w:hAnsi="Arial" w:cs="Arial"/>
          <w:sz w:val="20"/>
          <w:szCs w:val="20"/>
        </w:rPr>
        <w:t>followed by</w:t>
      </w:r>
      <w:r>
        <w:rPr>
          <w:rFonts w:ascii="Arial" w:eastAsiaTheme="majorEastAsia" w:hAnsi="Arial" w:cs="Arial"/>
          <w:b/>
          <w:sz w:val="20"/>
          <w:szCs w:val="20"/>
        </w:rPr>
        <w:t xml:space="preserve"> </w:t>
      </w:r>
      <w:r w:rsidR="009A11AD">
        <w:rPr>
          <w:rFonts w:ascii="Arial" w:eastAsiaTheme="majorEastAsia" w:hAnsi="Arial" w:cs="Arial"/>
          <w:b/>
          <w:sz w:val="20"/>
          <w:szCs w:val="20"/>
        </w:rPr>
        <w:t>RSR</w:t>
      </w:r>
      <w:r>
        <w:rPr>
          <w:rFonts w:ascii="Arial" w:eastAsiaTheme="majorEastAsia" w:hAnsi="Arial" w:cs="Arial"/>
          <w:b/>
          <w:sz w:val="20"/>
          <w:szCs w:val="20"/>
        </w:rPr>
        <w:t>02/01</w:t>
      </w:r>
      <w:r w:rsidRPr="004C3CC6">
        <w:rPr>
          <w:rFonts w:ascii="Arial" w:eastAsiaTheme="majorEastAsia" w:hAnsi="Arial" w:cs="Arial"/>
          <w:sz w:val="20"/>
          <w:szCs w:val="20"/>
        </w:rPr>
        <w:t xml:space="preserve"> etc.</w:t>
      </w:r>
    </w:p>
    <w:p w14:paraId="25B1F0F2" w14:textId="200E667D" w:rsidR="004C3CC6" w:rsidRPr="0080404C" w:rsidRDefault="009A11AD" w:rsidP="0080404C">
      <w:pPr>
        <w:pStyle w:val="ListParagraph"/>
        <w:keepNext/>
        <w:keepLines/>
        <w:numPr>
          <w:ilvl w:val="3"/>
          <w:numId w:val="13"/>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 xml:space="preserve">The same risers on the next floor of the building will therefore be </w:t>
      </w:r>
      <w:r w:rsidRPr="009A11AD">
        <w:rPr>
          <w:rFonts w:ascii="Arial" w:eastAsiaTheme="majorEastAsia" w:hAnsi="Arial" w:cs="Arial"/>
          <w:b/>
          <w:sz w:val="20"/>
          <w:szCs w:val="20"/>
        </w:rPr>
        <w:t>RSR01/02</w:t>
      </w:r>
      <w:r>
        <w:rPr>
          <w:rFonts w:ascii="Arial" w:eastAsiaTheme="majorEastAsia" w:hAnsi="Arial" w:cs="Arial"/>
          <w:sz w:val="20"/>
          <w:szCs w:val="20"/>
        </w:rPr>
        <w:t xml:space="preserve"> and </w:t>
      </w:r>
      <w:r w:rsidRPr="009A11AD">
        <w:rPr>
          <w:rFonts w:ascii="Arial" w:eastAsiaTheme="majorEastAsia" w:hAnsi="Arial" w:cs="Arial"/>
          <w:b/>
          <w:sz w:val="20"/>
          <w:szCs w:val="20"/>
        </w:rPr>
        <w:t>RS02/02</w:t>
      </w:r>
    </w:p>
    <w:tbl>
      <w:tblPr>
        <w:tblStyle w:val="TableGrid"/>
        <w:tblW w:w="0" w:type="auto"/>
        <w:jc w:val="center"/>
        <w:tblLook w:val="04A0" w:firstRow="1" w:lastRow="0" w:firstColumn="1" w:lastColumn="0" w:noHBand="0" w:noVBand="1"/>
        <w:tblCaption w:val="Components of a Riser code"/>
      </w:tblPr>
      <w:tblGrid>
        <w:gridCol w:w="1984"/>
        <w:gridCol w:w="1984"/>
        <w:gridCol w:w="1984"/>
      </w:tblGrid>
      <w:tr w:rsidR="007113BB" w:rsidRPr="007113BB" w14:paraId="38C55A1F" w14:textId="77777777" w:rsidTr="007113BB">
        <w:trPr>
          <w:cantSplit/>
          <w:trHeight w:val="567"/>
          <w:tblHeader/>
          <w:jc w:val="center"/>
        </w:trPr>
        <w:tc>
          <w:tcPr>
            <w:tcW w:w="1984" w:type="dxa"/>
            <w:shd w:val="clear" w:color="auto" w:fill="323E4F" w:themeFill="text2" w:themeFillShade="BF"/>
            <w:vAlign w:val="center"/>
          </w:tcPr>
          <w:p w14:paraId="367536C0" w14:textId="79CB112E" w:rsidR="004C3CC6" w:rsidRPr="007113BB" w:rsidRDefault="009A11AD" w:rsidP="007113BB">
            <w:pPr>
              <w:pStyle w:val="ListParagraph"/>
              <w:keepNext/>
              <w:keepLines/>
              <w:ind w:left="0"/>
              <w:jc w:val="center"/>
              <w:rPr>
                <w:rFonts w:ascii="Arial" w:eastAsiaTheme="majorEastAsia" w:hAnsi="Arial" w:cs="Arial"/>
                <w:b/>
                <w:color w:val="FFFFFF" w:themeColor="background1"/>
                <w:sz w:val="20"/>
                <w:szCs w:val="20"/>
              </w:rPr>
            </w:pPr>
            <w:r w:rsidRPr="007113BB">
              <w:rPr>
                <w:rFonts w:ascii="Arial" w:eastAsiaTheme="majorEastAsia" w:hAnsi="Arial" w:cs="Arial"/>
                <w:b/>
                <w:color w:val="FFFFFF" w:themeColor="background1"/>
                <w:sz w:val="20"/>
                <w:szCs w:val="20"/>
              </w:rPr>
              <w:t>Riser</w:t>
            </w:r>
            <w:r w:rsidR="004C3CC6" w:rsidRPr="007113BB">
              <w:rPr>
                <w:rFonts w:ascii="Arial" w:eastAsiaTheme="majorEastAsia" w:hAnsi="Arial" w:cs="Arial"/>
                <w:b/>
                <w:color w:val="FFFFFF" w:themeColor="background1"/>
                <w:sz w:val="20"/>
                <w:szCs w:val="20"/>
              </w:rPr>
              <w:t xml:space="preserve"> Code</w:t>
            </w:r>
          </w:p>
        </w:tc>
        <w:tc>
          <w:tcPr>
            <w:tcW w:w="1984" w:type="dxa"/>
            <w:shd w:val="clear" w:color="auto" w:fill="323E4F" w:themeFill="text2" w:themeFillShade="BF"/>
            <w:vAlign w:val="center"/>
          </w:tcPr>
          <w:p w14:paraId="49C23E7D" w14:textId="173537D1" w:rsidR="004C3CC6" w:rsidRPr="007113BB" w:rsidRDefault="009A11AD" w:rsidP="007113BB">
            <w:pPr>
              <w:pStyle w:val="ListParagraph"/>
              <w:keepNext/>
              <w:keepLines/>
              <w:ind w:left="0"/>
              <w:jc w:val="center"/>
              <w:rPr>
                <w:rFonts w:ascii="Arial" w:eastAsiaTheme="majorEastAsia" w:hAnsi="Arial" w:cs="Arial"/>
                <w:b/>
                <w:color w:val="FFFFFF" w:themeColor="background1"/>
                <w:sz w:val="20"/>
                <w:szCs w:val="20"/>
              </w:rPr>
            </w:pPr>
            <w:r w:rsidRPr="007113BB">
              <w:rPr>
                <w:rFonts w:ascii="Arial" w:eastAsiaTheme="majorEastAsia" w:hAnsi="Arial" w:cs="Arial"/>
                <w:b/>
                <w:color w:val="FFFFFF" w:themeColor="background1"/>
                <w:sz w:val="20"/>
                <w:szCs w:val="20"/>
              </w:rPr>
              <w:t>Riser</w:t>
            </w:r>
            <w:r w:rsidR="004C3CC6" w:rsidRPr="007113BB">
              <w:rPr>
                <w:rFonts w:ascii="Arial" w:eastAsiaTheme="majorEastAsia" w:hAnsi="Arial" w:cs="Arial"/>
                <w:b/>
                <w:color w:val="FFFFFF" w:themeColor="background1"/>
                <w:sz w:val="20"/>
                <w:szCs w:val="20"/>
              </w:rPr>
              <w:t xml:space="preserve"> Number</w:t>
            </w:r>
          </w:p>
        </w:tc>
        <w:tc>
          <w:tcPr>
            <w:tcW w:w="1984" w:type="dxa"/>
            <w:shd w:val="clear" w:color="auto" w:fill="323E4F" w:themeFill="text2" w:themeFillShade="BF"/>
            <w:vAlign w:val="center"/>
          </w:tcPr>
          <w:p w14:paraId="3BE419FA" w14:textId="77777777" w:rsidR="004C3CC6" w:rsidRPr="007113BB" w:rsidRDefault="004C3CC6" w:rsidP="007113BB">
            <w:pPr>
              <w:pStyle w:val="ListParagraph"/>
              <w:keepNext/>
              <w:keepLines/>
              <w:ind w:left="0"/>
              <w:jc w:val="center"/>
              <w:rPr>
                <w:rFonts w:ascii="Arial" w:eastAsiaTheme="majorEastAsia" w:hAnsi="Arial" w:cs="Arial"/>
                <w:b/>
                <w:color w:val="FFFFFF" w:themeColor="background1"/>
                <w:sz w:val="20"/>
                <w:szCs w:val="20"/>
              </w:rPr>
            </w:pPr>
            <w:r w:rsidRPr="007113BB">
              <w:rPr>
                <w:rFonts w:ascii="Arial" w:eastAsiaTheme="majorEastAsia" w:hAnsi="Arial" w:cs="Arial"/>
                <w:b/>
                <w:color w:val="FFFFFF" w:themeColor="background1"/>
                <w:sz w:val="20"/>
                <w:szCs w:val="20"/>
              </w:rPr>
              <w:t>Building level</w:t>
            </w:r>
          </w:p>
        </w:tc>
      </w:tr>
      <w:tr w:rsidR="004C3CC6" w14:paraId="4A41BDFF" w14:textId="77777777" w:rsidTr="007113BB">
        <w:trPr>
          <w:trHeight w:val="567"/>
          <w:jc w:val="center"/>
        </w:trPr>
        <w:tc>
          <w:tcPr>
            <w:tcW w:w="1984" w:type="dxa"/>
            <w:vAlign w:val="center"/>
          </w:tcPr>
          <w:p w14:paraId="061F29FD" w14:textId="6EEDF141" w:rsidR="004C3CC6" w:rsidRDefault="00FF4FCD" w:rsidP="007113BB">
            <w:pPr>
              <w:pStyle w:val="ListParagraph"/>
              <w:keepNext/>
              <w:keepLines/>
              <w:ind w:left="0"/>
              <w:jc w:val="center"/>
              <w:rPr>
                <w:rFonts w:ascii="Arial" w:eastAsiaTheme="majorEastAsia" w:hAnsi="Arial" w:cs="Arial"/>
                <w:sz w:val="20"/>
                <w:szCs w:val="20"/>
              </w:rPr>
            </w:pPr>
            <w:r>
              <w:rPr>
                <w:rFonts w:ascii="Arial" w:eastAsiaTheme="majorEastAsia" w:hAnsi="Arial" w:cs="Arial"/>
                <w:sz w:val="20"/>
                <w:szCs w:val="20"/>
              </w:rPr>
              <w:t>RSR</w:t>
            </w:r>
          </w:p>
        </w:tc>
        <w:tc>
          <w:tcPr>
            <w:tcW w:w="1984" w:type="dxa"/>
            <w:vAlign w:val="center"/>
          </w:tcPr>
          <w:p w14:paraId="749A7066" w14:textId="77777777" w:rsidR="004C3CC6" w:rsidRDefault="004C3CC6" w:rsidP="007113BB">
            <w:pPr>
              <w:pStyle w:val="ListParagraph"/>
              <w:keepNext/>
              <w:keepLines/>
              <w:ind w:left="0"/>
              <w:jc w:val="center"/>
              <w:rPr>
                <w:rFonts w:ascii="Arial" w:eastAsiaTheme="majorEastAsia" w:hAnsi="Arial" w:cs="Arial"/>
                <w:sz w:val="20"/>
                <w:szCs w:val="20"/>
              </w:rPr>
            </w:pPr>
            <w:r>
              <w:rPr>
                <w:rFonts w:ascii="Arial" w:eastAsiaTheme="majorEastAsia" w:hAnsi="Arial" w:cs="Arial"/>
                <w:sz w:val="20"/>
                <w:szCs w:val="20"/>
              </w:rPr>
              <w:t>01</w:t>
            </w:r>
          </w:p>
        </w:tc>
        <w:tc>
          <w:tcPr>
            <w:tcW w:w="1984" w:type="dxa"/>
            <w:vAlign w:val="center"/>
          </w:tcPr>
          <w:p w14:paraId="63D700AC" w14:textId="77777777" w:rsidR="004C3CC6" w:rsidRDefault="004C3CC6" w:rsidP="007113BB">
            <w:pPr>
              <w:pStyle w:val="ListParagraph"/>
              <w:keepNext/>
              <w:keepLines/>
              <w:ind w:left="0"/>
              <w:jc w:val="center"/>
              <w:rPr>
                <w:rFonts w:ascii="Arial" w:eastAsiaTheme="majorEastAsia" w:hAnsi="Arial" w:cs="Arial"/>
                <w:sz w:val="20"/>
                <w:szCs w:val="20"/>
              </w:rPr>
            </w:pPr>
            <w:r>
              <w:rPr>
                <w:rFonts w:ascii="Arial" w:eastAsiaTheme="majorEastAsia" w:hAnsi="Arial" w:cs="Arial"/>
                <w:sz w:val="20"/>
                <w:szCs w:val="20"/>
              </w:rPr>
              <w:t>01</w:t>
            </w:r>
          </w:p>
        </w:tc>
      </w:tr>
    </w:tbl>
    <w:p w14:paraId="26F26326" w14:textId="77777777" w:rsidR="0080404C" w:rsidRDefault="0080404C" w:rsidP="0080404C">
      <w:pPr>
        <w:pStyle w:val="ListParagraph"/>
        <w:keepNext/>
        <w:keepLines/>
        <w:numPr>
          <w:ilvl w:val="2"/>
          <w:numId w:val="4"/>
        </w:numPr>
        <w:spacing w:before="120" w:after="120" w:line="360" w:lineRule="auto"/>
        <w:ind w:left="1077" w:hanging="357"/>
        <w:contextualSpacing w:val="0"/>
        <w:jc w:val="both"/>
        <w:outlineLvl w:val="2"/>
        <w:rPr>
          <w:rFonts w:ascii="Arial" w:eastAsiaTheme="majorEastAsia" w:hAnsi="Arial" w:cs="Arial"/>
          <w:b/>
          <w:color w:val="1F4E79" w:themeColor="accent1" w:themeShade="80"/>
          <w:sz w:val="20"/>
          <w:szCs w:val="20"/>
        </w:rPr>
        <w:sectPr w:rsidR="0080404C" w:rsidSect="00374915">
          <w:pgSz w:w="11906" w:h="16838"/>
          <w:pgMar w:top="720" w:right="720" w:bottom="720" w:left="720" w:header="709" w:footer="709" w:gutter="0"/>
          <w:cols w:space="708"/>
          <w:docGrid w:linePitch="360"/>
        </w:sectPr>
      </w:pPr>
    </w:p>
    <w:p w14:paraId="1E9EC628" w14:textId="468CE9CE" w:rsidR="009A11AD" w:rsidRPr="007113BB" w:rsidRDefault="009A11AD" w:rsidP="0080404C">
      <w:pPr>
        <w:pStyle w:val="ListParagraph"/>
        <w:keepNext/>
        <w:keepLines/>
        <w:numPr>
          <w:ilvl w:val="2"/>
          <w:numId w:val="4"/>
        </w:numPr>
        <w:spacing w:before="120" w:after="120" w:line="360" w:lineRule="auto"/>
        <w:ind w:left="1077" w:hanging="357"/>
        <w:contextualSpacing w:val="0"/>
        <w:jc w:val="both"/>
        <w:outlineLvl w:val="2"/>
        <w:rPr>
          <w:rFonts w:ascii="Arial" w:eastAsiaTheme="majorEastAsia" w:hAnsi="Arial" w:cs="Arial"/>
          <w:b/>
          <w:color w:val="1F4E79" w:themeColor="accent1" w:themeShade="80"/>
          <w:sz w:val="20"/>
          <w:szCs w:val="20"/>
        </w:rPr>
      </w:pPr>
      <w:bookmarkStart w:id="20" w:name="_Toc125624199"/>
      <w:r w:rsidRPr="007113BB">
        <w:rPr>
          <w:rFonts w:ascii="Arial" w:eastAsiaTheme="majorEastAsia" w:hAnsi="Arial" w:cs="Arial"/>
          <w:b/>
          <w:color w:val="1F4E79" w:themeColor="accent1" w:themeShade="80"/>
          <w:sz w:val="20"/>
          <w:szCs w:val="20"/>
        </w:rPr>
        <w:lastRenderedPageBreak/>
        <w:t>Lifts</w:t>
      </w:r>
      <w:bookmarkEnd w:id="20"/>
    </w:p>
    <w:p w14:paraId="4C24A5DA" w14:textId="4F2C2929" w:rsidR="009A11AD" w:rsidRDefault="009A11AD" w:rsidP="0080404C">
      <w:pPr>
        <w:pStyle w:val="ListParagraph"/>
        <w:keepNext/>
        <w:keepLines/>
        <w:numPr>
          <w:ilvl w:val="3"/>
          <w:numId w:val="14"/>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Lifts are similar to stairs and risers as each lift also has a unique number applied consistently as it rises through a building.</w:t>
      </w:r>
    </w:p>
    <w:p w14:paraId="34FB7450" w14:textId="6A2FB513" w:rsidR="009A11AD" w:rsidRDefault="009A11AD" w:rsidP="0080404C">
      <w:pPr>
        <w:pStyle w:val="ListParagraph"/>
        <w:keepNext/>
        <w:keepLines/>
        <w:numPr>
          <w:ilvl w:val="3"/>
          <w:numId w:val="14"/>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However, in the case of lifts there is no building level designation as the same lift travels through all floors.</w:t>
      </w:r>
    </w:p>
    <w:p w14:paraId="2DA9EBEB" w14:textId="03EE4581" w:rsidR="009A11AD" w:rsidRDefault="009A11AD" w:rsidP="0080404C">
      <w:pPr>
        <w:pStyle w:val="ListParagraph"/>
        <w:keepNext/>
        <w:keepLines/>
        <w:numPr>
          <w:ilvl w:val="3"/>
          <w:numId w:val="14"/>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Lift numbers are allocated by the Building Services team in Estates Services and you should contact them directly to identify the number of any existing or new lift.</w:t>
      </w:r>
    </w:p>
    <w:p w14:paraId="10A05596" w14:textId="3C005922" w:rsidR="009A11AD" w:rsidRPr="0080404C" w:rsidRDefault="009A11AD" w:rsidP="0080404C">
      <w:pPr>
        <w:pStyle w:val="ListParagraph"/>
        <w:keepNext/>
        <w:keepLines/>
        <w:numPr>
          <w:ilvl w:val="3"/>
          <w:numId w:val="14"/>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 xml:space="preserve">Lift designations are prefixed with </w:t>
      </w:r>
      <w:r w:rsidRPr="009A11AD">
        <w:rPr>
          <w:rFonts w:ascii="Arial" w:eastAsiaTheme="majorEastAsia" w:hAnsi="Arial" w:cs="Arial"/>
          <w:b/>
          <w:sz w:val="20"/>
          <w:szCs w:val="20"/>
        </w:rPr>
        <w:t>LFT</w:t>
      </w:r>
      <w:r>
        <w:rPr>
          <w:rFonts w:ascii="Arial" w:eastAsiaTheme="majorEastAsia" w:hAnsi="Arial" w:cs="Arial"/>
          <w:b/>
          <w:sz w:val="20"/>
          <w:szCs w:val="20"/>
        </w:rPr>
        <w:t xml:space="preserve"> </w:t>
      </w:r>
      <w:r w:rsidRPr="00727852">
        <w:rPr>
          <w:rFonts w:ascii="Arial" w:eastAsiaTheme="majorEastAsia" w:hAnsi="Arial" w:cs="Arial"/>
          <w:sz w:val="20"/>
          <w:szCs w:val="20"/>
        </w:rPr>
        <w:t>followed by</w:t>
      </w:r>
      <w:r>
        <w:rPr>
          <w:rFonts w:ascii="Arial" w:eastAsiaTheme="majorEastAsia" w:hAnsi="Arial" w:cs="Arial"/>
          <w:b/>
          <w:sz w:val="20"/>
          <w:szCs w:val="20"/>
        </w:rPr>
        <w:t xml:space="preserve"> </w:t>
      </w:r>
      <w:r w:rsidRPr="006E5C2F">
        <w:rPr>
          <w:rFonts w:ascii="Arial" w:eastAsiaTheme="majorEastAsia" w:hAnsi="Arial" w:cs="Arial"/>
          <w:sz w:val="20"/>
          <w:szCs w:val="20"/>
        </w:rPr>
        <w:t xml:space="preserve">the relevant </w:t>
      </w:r>
      <w:r>
        <w:rPr>
          <w:rFonts w:ascii="Arial" w:eastAsiaTheme="majorEastAsia" w:hAnsi="Arial" w:cs="Arial"/>
          <w:sz w:val="20"/>
          <w:szCs w:val="20"/>
        </w:rPr>
        <w:t>lift</w:t>
      </w:r>
      <w:r w:rsidRPr="006E5C2F">
        <w:rPr>
          <w:rFonts w:ascii="Arial" w:eastAsiaTheme="majorEastAsia" w:hAnsi="Arial" w:cs="Arial"/>
          <w:sz w:val="20"/>
          <w:szCs w:val="20"/>
        </w:rPr>
        <w:t xml:space="preserve"> number</w:t>
      </w:r>
    </w:p>
    <w:tbl>
      <w:tblPr>
        <w:tblStyle w:val="TableGrid"/>
        <w:tblW w:w="0" w:type="auto"/>
        <w:jc w:val="center"/>
        <w:tblLook w:val="04A0" w:firstRow="1" w:lastRow="0" w:firstColumn="1" w:lastColumn="0" w:noHBand="0" w:noVBand="1"/>
        <w:tblCaption w:val="Components of a Lift code"/>
      </w:tblPr>
      <w:tblGrid>
        <w:gridCol w:w="1984"/>
        <w:gridCol w:w="1984"/>
      </w:tblGrid>
      <w:tr w:rsidR="007113BB" w:rsidRPr="007113BB" w14:paraId="1C514454" w14:textId="77777777" w:rsidTr="007113BB">
        <w:trPr>
          <w:cantSplit/>
          <w:trHeight w:val="567"/>
          <w:tblHeader/>
          <w:jc w:val="center"/>
        </w:trPr>
        <w:tc>
          <w:tcPr>
            <w:tcW w:w="1984" w:type="dxa"/>
            <w:shd w:val="clear" w:color="auto" w:fill="323E4F" w:themeFill="text2" w:themeFillShade="BF"/>
            <w:vAlign w:val="center"/>
          </w:tcPr>
          <w:p w14:paraId="6A95F5D6" w14:textId="233EBF9B" w:rsidR="009A11AD" w:rsidRPr="007113BB" w:rsidRDefault="009A11AD" w:rsidP="007113BB">
            <w:pPr>
              <w:pStyle w:val="ListParagraph"/>
              <w:keepNext/>
              <w:keepLines/>
              <w:ind w:left="0"/>
              <w:jc w:val="center"/>
              <w:rPr>
                <w:rFonts w:ascii="Arial" w:eastAsiaTheme="majorEastAsia" w:hAnsi="Arial" w:cs="Arial"/>
                <w:b/>
                <w:color w:val="FFFFFF" w:themeColor="background1"/>
                <w:sz w:val="20"/>
                <w:szCs w:val="20"/>
              </w:rPr>
            </w:pPr>
            <w:r w:rsidRPr="007113BB">
              <w:rPr>
                <w:rFonts w:ascii="Arial" w:eastAsiaTheme="majorEastAsia" w:hAnsi="Arial" w:cs="Arial"/>
                <w:b/>
                <w:color w:val="FFFFFF" w:themeColor="background1"/>
                <w:sz w:val="20"/>
                <w:szCs w:val="20"/>
              </w:rPr>
              <w:t>Lift Code</w:t>
            </w:r>
          </w:p>
        </w:tc>
        <w:tc>
          <w:tcPr>
            <w:tcW w:w="1984" w:type="dxa"/>
            <w:shd w:val="clear" w:color="auto" w:fill="323E4F" w:themeFill="text2" w:themeFillShade="BF"/>
            <w:vAlign w:val="center"/>
          </w:tcPr>
          <w:p w14:paraId="16050024" w14:textId="4958DCE3" w:rsidR="009A11AD" w:rsidRPr="007113BB" w:rsidRDefault="009A11AD" w:rsidP="007113BB">
            <w:pPr>
              <w:pStyle w:val="ListParagraph"/>
              <w:keepNext/>
              <w:keepLines/>
              <w:ind w:left="0"/>
              <w:jc w:val="center"/>
              <w:rPr>
                <w:rFonts w:ascii="Arial" w:eastAsiaTheme="majorEastAsia" w:hAnsi="Arial" w:cs="Arial"/>
                <w:b/>
                <w:color w:val="FFFFFF" w:themeColor="background1"/>
                <w:sz w:val="20"/>
                <w:szCs w:val="20"/>
              </w:rPr>
            </w:pPr>
            <w:r w:rsidRPr="007113BB">
              <w:rPr>
                <w:rFonts w:ascii="Arial" w:eastAsiaTheme="majorEastAsia" w:hAnsi="Arial" w:cs="Arial"/>
                <w:b/>
                <w:color w:val="FFFFFF" w:themeColor="background1"/>
                <w:sz w:val="20"/>
                <w:szCs w:val="20"/>
              </w:rPr>
              <w:t>Lift Number</w:t>
            </w:r>
          </w:p>
        </w:tc>
      </w:tr>
      <w:tr w:rsidR="009A11AD" w14:paraId="74181B1B" w14:textId="77777777" w:rsidTr="007113BB">
        <w:trPr>
          <w:trHeight w:val="567"/>
          <w:jc w:val="center"/>
        </w:trPr>
        <w:tc>
          <w:tcPr>
            <w:tcW w:w="1984" w:type="dxa"/>
            <w:vAlign w:val="center"/>
          </w:tcPr>
          <w:p w14:paraId="74B7076E" w14:textId="212760B0" w:rsidR="009A11AD" w:rsidRDefault="009A11AD" w:rsidP="007113BB">
            <w:pPr>
              <w:pStyle w:val="ListParagraph"/>
              <w:keepNext/>
              <w:keepLines/>
              <w:ind w:left="0"/>
              <w:jc w:val="center"/>
              <w:rPr>
                <w:rFonts w:ascii="Arial" w:eastAsiaTheme="majorEastAsia" w:hAnsi="Arial" w:cs="Arial"/>
                <w:sz w:val="20"/>
                <w:szCs w:val="20"/>
              </w:rPr>
            </w:pPr>
            <w:r>
              <w:rPr>
                <w:rFonts w:ascii="Arial" w:eastAsiaTheme="majorEastAsia" w:hAnsi="Arial" w:cs="Arial"/>
                <w:sz w:val="20"/>
                <w:szCs w:val="20"/>
              </w:rPr>
              <w:t>LFT</w:t>
            </w:r>
          </w:p>
        </w:tc>
        <w:tc>
          <w:tcPr>
            <w:tcW w:w="1984" w:type="dxa"/>
            <w:vAlign w:val="center"/>
          </w:tcPr>
          <w:p w14:paraId="2CA4FAA7" w14:textId="4269683F" w:rsidR="009A11AD" w:rsidRDefault="009A11AD" w:rsidP="007113BB">
            <w:pPr>
              <w:pStyle w:val="ListParagraph"/>
              <w:keepNext/>
              <w:keepLines/>
              <w:ind w:left="0"/>
              <w:jc w:val="center"/>
              <w:rPr>
                <w:rFonts w:ascii="Arial" w:eastAsiaTheme="majorEastAsia" w:hAnsi="Arial" w:cs="Arial"/>
                <w:sz w:val="20"/>
                <w:szCs w:val="20"/>
              </w:rPr>
            </w:pPr>
            <w:r>
              <w:rPr>
                <w:rFonts w:ascii="Arial" w:eastAsiaTheme="majorEastAsia" w:hAnsi="Arial" w:cs="Arial"/>
                <w:sz w:val="20"/>
                <w:szCs w:val="20"/>
              </w:rPr>
              <w:t>101</w:t>
            </w:r>
          </w:p>
        </w:tc>
      </w:tr>
    </w:tbl>
    <w:p w14:paraId="5A639A5A" w14:textId="11C3FB3C" w:rsidR="009A11AD" w:rsidRPr="007113BB" w:rsidRDefault="009A11AD" w:rsidP="0080404C">
      <w:pPr>
        <w:pStyle w:val="ListParagraph"/>
        <w:keepNext/>
        <w:keepLines/>
        <w:numPr>
          <w:ilvl w:val="2"/>
          <w:numId w:val="4"/>
        </w:numPr>
        <w:spacing w:before="120" w:after="120" w:line="360" w:lineRule="auto"/>
        <w:ind w:left="1077" w:hanging="357"/>
        <w:contextualSpacing w:val="0"/>
        <w:jc w:val="both"/>
        <w:outlineLvl w:val="2"/>
        <w:rPr>
          <w:rFonts w:ascii="Arial" w:eastAsiaTheme="majorEastAsia" w:hAnsi="Arial" w:cs="Arial"/>
          <w:b/>
          <w:color w:val="1F4E79" w:themeColor="accent1" w:themeShade="80"/>
          <w:sz w:val="20"/>
          <w:szCs w:val="20"/>
        </w:rPr>
      </w:pPr>
      <w:bookmarkStart w:id="21" w:name="_Toc125624200"/>
      <w:r w:rsidRPr="007113BB">
        <w:rPr>
          <w:rFonts w:ascii="Arial" w:eastAsiaTheme="majorEastAsia" w:hAnsi="Arial" w:cs="Arial"/>
          <w:b/>
          <w:color w:val="1F4E79" w:themeColor="accent1" w:themeShade="80"/>
          <w:sz w:val="20"/>
          <w:szCs w:val="20"/>
        </w:rPr>
        <w:t>Voids</w:t>
      </w:r>
      <w:bookmarkEnd w:id="21"/>
    </w:p>
    <w:p w14:paraId="14E4C30E" w14:textId="0977FC76" w:rsidR="009A11AD" w:rsidRDefault="009A11AD" w:rsidP="0080404C">
      <w:pPr>
        <w:pStyle w:val="ListParagraph"/>
        <w:keepNext/>
        <w:keepLines/>
        <w:numPr>
          <w:ilvl w:val="3"/>
          <w:numId w:val="15"/>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The purpose of designating voids is so that Estates Services can remove the relevant m2 area from calculations of net internal area</w:t>
      </w:r>
      <w:r w:rsidR="008A22FA">
        <w:rPr>
          <w:rFonts w:ascii="Arial" w:eastAsiaTheme="majorEastAsia" w:hAnsi="Arial" w:cs="Arial"/>
          <w:sz w:val="20"/>
          <w:szCs w:val="20"/>
        </w:rPr>
        <w:t>.</w:t>
      </w:r>
    </w:p>
    <w:p w14:paraId="30B70F92" w14:textId="2D104A19" w:rsidR="009A11AD" w:rsidRDefault="009A11AD" w:rsidP="0080404C">
      <w:pPr>
        <w:pStyle w:val="ListParagraph"/>
        <w:keepNext/>
        <w:keepLines/>
        <w:numPr>
          <w:ilvl w:val="3"/>
          <w:numId w:val="15"/>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Voids that require to be numbered include things like a large open area surrounding a stair or the open space on the same floor level as a mezzanine that only partially occupies a floor level.</w:t>
      </w:r>
    </w:p>
    <w:p w14:paraId="64F775AD" w14:textId="28FBF7FC" w:rsidR="008A22FA" w:rsidRDefault="008A22FA" w:rsidP="0080404C">
      <w:pPr>
        <w:pStyle w:val="ListParagraph"/>
        <w:keepNext/>
        <w:keepLines/>
        <w:numPr>
          <w:ilvl w:val="3"/>
          <w:numId w:val="15"/>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As a general rule of thumb, areas that would be designated as voids are those which could in theory have a floor constructed over them to turn that area into useable space.</w:t>
      </w:r>
    </w:p>
    <w:p w14:paraId="3A254EC1" w14:textId="0C77D9D4" w:rsidR="009A11AD" w:rsidRPr="008A22FA" w:rsidRDefault="009A11AD" w:rsidP="0080404C">
      <w:pPr>
        <w:pStyle w:val="ListParagraph"/>
        <w:keepNext/>
        <w:keepLines/>
        <w:numPr>
          <w:ilvl w:val="3"/>
          <w:numId w:val="15"/>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 xml:space="preserve">Voids are similar to </w:t>
      </w:r>
      <w:r w:rsidR="008A22FA">
        <w:rPr>
          <w:rFonts w:ascii="Arial" w:eastAsiaTheme="majorEastAsia" w:hAnsi="Arial" w:cs="Arial"/>
          <w:sz w:val="20"/>
          <w:szCs w:val="20"/>
        </w:rPr>
        <w:t>risers</w:t>
      </w:r>
      <w:r>
        <w:rPr>
          <w:rFonts w:ascii="Arial" w:eastAsiaTheme="majorEastAsia" w:hAnsi="Arial" w:cs="Arial"/>
          <w:sz w:val="20"/>
          <w:szCs w:val="20"/>
        </w:rPr>
        <w:t xml:space="preserve"> in that </w:t>
      </w:r>
      <w:r w:rsidR="008A22FA">
        <w:rPr>
          <w:rFonts w:ascii="Arial" w:eastAsiaTheme="majorEastAsia" w:hAnsi="Arial" w:cs="Arial"/>
          <w:sz w:val="20"/>
          <w:szCs w:val="20"/>
        </w:rPr>
        <w:t>you should think of the numbering vertically and voids that sit vertically above each other on successive floors should have the same number.</w:t>
      </w:r>
    </w:p>
    <w:p w14:paraId="5CFD3797" w14:textId="7B99C20C" w:rsidR="008A22FA" w:rsidRPr="006E5C2F" w:rsidRDefault="008A22FA" w:rsidP="0080404C">
      <w:pPr>
        <w:pStyle w:val="ListParagraph"/>
        <w:keepNext/>
        <w:keepLines/>
        <w:numPr>
          <w:ilvl w:val="3"/>
          <w:numId w:val="15"/>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 xml:space="preserve">Void designations are prefixed with </w:t>
      </w:r>
      <w:r>
        <w:rPr>
          <w:rFonts w:ascii="Arial" w:eastAsiaTheme="majorEastAsia" w:hAnsi="Arial" w:cs="Arial"/>
          <w:b/>
          <w:sz w:val="20"/>
          <w:szCs w:val="20"/>
        </w:rPr>
        <w:t xml:space="preserve">VOID </w:t>
      </w:r>
      <w:r w:rsidRPr="00727852">
        <w:rPr>
          <w:rFonts w:ascii="Arial" w:eastAsiaTheme="majorEastAsia" w:hAnsi="Arial" w:cs="Arial"/>
          <w:sz w:val="20"/>
          <w:szCs w:val="20"/>
        </w:rPr>
        <w:t>followed by</w:t>
      </w:r>
      <w:r>
        <w:rPr>
          <w:rFonts w:ascii="Arial" w:eastAsiaTheme="majorEastAsia" w:hAnsi="Arial" w:cs="Arial"/>
          <w:b/>
          <w:sz w:val="20"/>
          <w:szCs w:val="20"/>
        </w:rPr>
        <w:t xml:space="preserve"> </w:t>
      </w:r>
      <w:r>
        <w:rPr>
          <w:rFonts w:ascii="Arial" w:eastAsiaTheme="majorEastAsia" w:hAnsi="Arial" w:cs="Arial"/>
          <w:sz w:val="20"/>
          <w:szCs w:val="20"/>
        </w:rPr>
        <w:t>the void number and finally the relevant floor level.</w:t>
      </w:r>
    </w:p>
    <w:p w14:paraId="398AA41D" w14:textId="6E1E71F3" w:rsidR="008A22FA" w:rsidRPr="0080404C" w:rsidRDefault="008A22FA" w:rsidP="0080404C">
      <w:pPr>
        <w:pStyle w:val="ListParagraph"/>
        <w:keepNext/>
        <w:keepLines/>
        <w:numPr>
          <w:ilvl w:val="3"/>
          <w:numId w:val="15"/>
        </w:numPr>
        <w:spacing w:before="120" w:after="120" w:line="360" w:lineRule="auto"/>
        <w:contextualSpacing w:val="0"/>
        <w:rPr>
          <w:rFonts w:ascii="Arial" w:eastAsiaTheme="majorEastAsia" w:hAnsi="Arial" w:cs="Arial"/>
          <w:sz w:val="20"/>
          <w:szCs w:val="20"/>
        </w:rPr>
      </w:pPr>
      <w:r>
        <w:rPr>
          <w:rFonts w:ascii="Arial" w:eastAsiaTheme="majorEastAsia" w:hAnsi="Arial" w:cs="Arial"/>
          <w:sz w:val="20"/>
          <w:szCs w:val="20"/>
        </w:rPr>
        <w:t xml:space="preserve">The first void found on level two of a building would therefore be </w:t>
      </w:r>
      <w:r>
        <w:rPr>
          <w:rFonts w:ascii="Arial" w:eastAsiaTheme="majorEastAsia" w:hAnsi="Arial" w:cs="Arial"/>
          <w:b/>
          <w:sz w:val="20"/>
          <w:szCs w:val="20"/>
        </w:rPr>
        <w:t>VOID0</w:t>
      </w:r>
      <w:r w:rsidRPr="00727852">
        <w:rPr>
          <w:rFonts w:ascii="Arial" w:eastAsiaTheme="majorEastAsia" w:hAnsi="Arial" w:cs="Arial"/>
          <w:b/>
          <w:sz w:val="20"/>
          <w:szCs w:val="20"/>
        </w:rPr>
        <w:t>1/0</w:t>
      </w:r>
      <w:r>
        <w:rPr>
          <w:rFonts w:ascii="Arial" w:eastAsiaTheme="majorEastAsia" w:hAnsi="Arial" w:cs="Arial"/>
          <w:b/>
          <w:sz w:val="20"/>
          <w:szCs w:val="20"/>
        </w:rPr>
        <w:t>2</w:t>
      </w:r>
      <w:r w:rsidRPr="008A22FA">
        <w:rPr>
          <w:rFonts w:ascii="Arial" w:eastAsiaTheme="majorEastAsia" w:hAnsi="Arial" w:cs="Arial"/>
          <w:sz w:val="20"/>
          <w:szCs w:val="20"/>
        </w:rPr>
        <w:t xml:space="preserve">. If there was a similar void immediately above this on </w:t>
      </w:r>
      <w:r>
        <w:rPr>
          <w:rFonts w:ascii="Arial" w:eastAsiaTheme="majorEastAsia" w:hAnsi="Arial" w:cs="Arial"/>
          <w:sz w:val="20"/>
          <w:szCs w:val="20"/>
        </w:rPr>
        <w:t>level 3</w:t>
      </w:r>
      <w:r w:rsidRPr="008A22FA">
        <w:rPr>
          <w:rFonts w:ascii="Arial" w:eastAsiaTheme="majorEastAsia" w:hAnsi="Arial" w:cs="Arial"/>
          <w:sz w:val="20"/>
          <w:szCs w:val="20"/>
        </w:rPr>
        <w:t xml:space="preserve"> it would be designated</w:t>
      </w:r>
      <w:r>
        <w:rPr>
          <w:rFonts w:ascii="Arial" w:eastAsiaTheme="majorEastAsia" w:hAnsi="Arial" w:cs="Arial"/>
          <w:b/>
          <w:sz w:val="20"/>
          <w:szCs w:val="20"/>
        </w:rPr>
        <w:t xml:space="preserve"> VOID01/03 </w:t>
      </w:r>
      <w:r w:rsidRPr="004C3CC6">
        <w:rPr>
          <w:rFonts w:ascii="Arial" w:eastAsiaTheme="majorEastAsia" w:hAnsi="Arial" w:cs="Arial"/>
          <w:sz w:val="20"/>
          <w:szCs w:val="20"/>
        </w:rPr>
        <w:t>etc.</w:t>
      </w:r>
    </w:p>
    <w:tbl>
      <w:tblPr>
        <w:tblStyle w:val="TableGrid"/>
        <w:tblW w:w="0" w:type="auto"/>
        <w:jc w:val="center"/>
        <w:tblLook w:val="04A0" w:firstRow="1" w:lastRow="0" w:firstColumn="1" w:lastColumn="0" w:noHBand="0" w:noVBand="1"/>
        <w:tblCaption w:val="Components of a Void code"/>
      </w:tblPr>
      <w:tblGrid>
        <w:gridCol w:w="1984"/>
        <w:gridCol w:w="1984"/>
        <w:gridCol w:w="1984"/>
      </w:tblGrid>
      <w:tr w:rsidR="007113BB" w:rsidRPr="007113BB" w14:paraId="008B72ED" w14:textId="77777777" w:rsidTr="007113BB">
        <w:trPr>
          <w:cantSplit/>
          <w:trHeight w:val="567"/>
          <w:tblHeader/>
          <w:jc w:val="center"/>
        </w:trPr>
        <w:tc>
          <w:tcPr>
            <w:tcW w:w="1984" w:type="dxa"/>
            <w:shd w:val="clear" w:color="auto" w:fill="323E4F" w:themeFill="text2" w:themeFillShade="BF"/>
            <w:vAlign w:val="center"/>
          </w:tcPr>
          <w:p w14:paraId="16C6B764" w14:textId="36E27C26" w:rsidR="008A22FA" w:rsidRPr="007113BB" w:rsidRDefault="008A22FA" w:rsidP="007113BB">
            <w:pPr>
              <w:pStyle w:val="ListParagraph"/>
              <w:keepNext/>
              <w:keepLines/>
              <w:ind w:left="0"/>
              <w:jc w:val="center"/>
              <w:rPr>
                <w:rFonts w:ascii="Arial" w:eastAsiaTheme="majorEastAsia" w:hAnsi="Arial" w:cs="Arial"/>
                <w:b/>
                <w:color w:val="FFFFFF" w:themeColor="background1"/>
                <w:sz w:val="20"/>
                <w:szCs w:val="20"/>
              </w:rPr>
            </w:pPr>
            <w:r w:rsidRPr="007113BB">
              <w:rPr>
                <w:rFonts w:ascii="Arial" w:eastAsiaTheme="majorEastAsia" w:hAnsi="Arial" w:cs="Arial"/>
                <w:b/>
                <w:color w:val="FFFFFF" w:themeColor="background1"/>
                <w:sz w:val="20"/>
                <w:szCs w:val="20"/>
              </w:rPr>
              <w:t>Void Code</w:t>
            </w:r>
          </w:p>
        </w:tc>
        <w:tc>
          <w:tcPr>
            <w:tcW w:w="1984" w:type="dxa"/>
            <w:shd w:val="clear" w:color="auto" w:fill="323E4F" w:themeFill="text2" w:themeFillShade="BF"/>
            <w:vAlign w:val="center"/>
          </w:tcPr>
          <w:p w14:paraId="60763C69" w14:textId="4E366315" w:rsidR="008A22FA" w:rsidRPr="007113BB" w:rsidRDefault="008A22FA" w:rsidP="007113BB">
            <w:pPr>
              <w:pStyle w:val="ListParagraph"/>
              <w:keepNext/>
              <w:keepLines/>
              <w:ind w:left="0"/>
              <w:jc w:val="center"/>
              <w:rPr>
                <w:rFonts w:ascii="Arial" w:eastAsiaTheme="majorEastAsia" w:hAnsi="Arial" w:cs="Arial"/>
                <w:b/>
                <w:color w:val="FFFFFF" w:themeColor="background1"/>
                <w:sz w:val="20"/>
                <w:szCs w:val="20"/>
              </w:rPr>
            </w:pPr>
            <w:r w:rsidRPr="007113BB">
              <w:rPr>
                <w:rFonts w:ascii="Arial" w:eastAsiaTheme="majorEastAsia" w:hAnsi="Arial" w:cs="Arial"/>
                <w:b/>
                <w:color w:val="FFFFFF" w:themeColor="background1"/>
                <w:sz w:val="20"/>
                <w:szCs w:val="20"/>
              </w:rPr>
              <w:t>Void Number</w:t>
            </w:r>
          </w:p>
        </w:tc>
        <w:tc>
          <w:tcPr>
            <w:tcW w:w="1984" w:type="dxa"/>
            <w:shd w:val="clear" w:color="auto" w:fill="323E4F" w:themeFill="text2" w:themeFillShade="BF"/>
            <w:vAlign w:val="center"/>
          </w:tcPr>
          <w:p w14:paraId="32F8741E" w14:textId="4BD91879" w:rsidR="008A22FA" w:rsidRPr="007113BB" w:rsidRDefault="008A22FA" w:rsidP="007113BB">
            <w:pPr>
              <w:pStyle w:val="ListParagraph"/>
              <w:keepNext/>
              <w:keepLines/>
              <w:ind w:left="0"/>
              <w:jc w:val="center"/>
              <w:rPr>
                <w:rFonts w:ascii="Arial" w:eastAsiaTheme="majorEastAsia" w:hAnsi="Arial" w:cs="Arial"/>
                <w:b/>
                <w:color w:val="FFFFFF" w:themeColor="background1"/>
                <w:sz w:val="20"/>
                <w:szCs w:val="20"/>
              </w:rPr>
            </w:pPr>
            <w:r w:rsidRPr="007113BB">
              <w:rPr>
                <w:rFonts w:ascii="Arial" w:eastAsiaTheme="majorEastAsia" w:hAnsi="Arial" w:cs="Arial"/>
                <w:b/>
                <w:color w:val="FFFFFF" w:themeColor="background1"/>
                <w:sz w:val="20"/>
                <w:szCs w:val="20"/>
              </w:rPr>
              <w:t>Building level</w:t>
            </w:r>
          </w:p>
        </w:tc>
      </w:tr>
      <w:tr w:rsidR="008A22FA" w14:paraId="7CF01FCD" w14:textId="77777777" w:rsidTr="007113BB">
        <w:trPr>
          <w:trHeight w:val="567"/>
          <w:jc w:val="center"/>
        </w:trPr>
        <w:tc>
          <w:tcPr>
            <w:tcW w:w="1984" w:type="dxa"/>
            <w:vAlign w:val="center"/>
          </w:tcPr>
          <w:p w14:paraId="00C4A147" w14:textId="0B9EE709" w:rsidR="008A22FA" w:rsidRDefault="00FF4FCD" w:rsidP="007113BB">
            <w:pPr>
              <w:pStyle w:val="ListParagraph"/>
              <w:keepNext/>
              <w:keepLines/>
              <w:ind w:left="0"/>
              <w:jc w:val="center"/>
              <w:rPr>
                <w:rFonts w:ascii="Arial" w:eastAsiaTheme="majorEastAsia" w:hAnsi="Arial" w:cs="Arial"/>
                <w:sz w:val="20"/>
                <w:szCs w:val="20"/>
              </w:rPr>
            </w:pPr>
            <w:r>
              <w:rPr>
                <w:rFonts w:ascii="Arial" w:eastAsiaTheme="majorEastAsia" w:hAnsi="Arial" w:cs="Arial"/>
                <w:sz w:val="20"/>
                <w:szCs w:val="20"/>
              </w:rPr>
              <w:t>VOID</w:t>
            </w:r>
          </w:p>
        </w:tc>
        <w:tc>
          <w:tcPr>
            <w:tcW w:w="1984" w:type="dxa"/>
            <w:vAlign w:val="center"/>
          </w:tcPr>
          <w:p w14:paraId="126BD699" w14:textId="77777777" w:rsidR="008A22FA" w:rsidRDefault="008A22FA" w:rsidP="007113BB">
            <w:pPr>
              <w:pStyle w:val="ListParagraph"/>
              <w:keepNext/>
              <w:keepLines/>
              <w:ind w:left="0"/>
              <w:jc w:val="center"/>
              <w:rPr>
                <w:rFonts w:ascii="Arial" w:eastAsiaTheme="majorEastAsia" w:hAnsi="Arial" w:cs="Arial"/>
                <w:sz w:val="20"/>
                <w:szCs w:val="20"/>
              </w:rPr>
            </w:pPr>
            <w:r>
              <w:rPr>
                <w:rFonts w:ascii="Arial" w:eastAsiaTheme="majorEastAsia" w:hAnsi="Arial" w:cs="Arial"/>
                <w:sz w:val="20"/>
                <w:szCs w:val="20"/>
              </w:rPr>
              <w:t>01</w:t>
            </w:r>
          </w:p>
        </w:tc>
        <w:tc>
          <w:tcPr>
            <w:tcW w:w="1984" w:type="dxa"/>
            <w:vAlign w:val="center"/>
          </w:tcPr>
          <w:p w14:paraId="4E14543A" w14:textId="386C7B3A" w:rsidR="008A22FA" w:rsidRDefault="008A22FA" w:rsidP="007113BB">
            <w:pPr>
              <w:pStyle w:val="ListParagraph"/>
              <w:keepNext/>
              <w:keepLines/>
              <w:ind w:left="0"/>
              <w:jc w:val="center"/>
              <w:rPr>
                <w:rFonts w:ascii="Arial" w:eastAsiaTheme="majorEastAsia" w:hAnsi="Arial" w:cs="Arial"/>
                <w:sz w:val="20"/>
                <w:szCs w:val="20"/>
              </w:rPr>
            </w:pPr>
            <w:r>
              <w:rPr>
                <w:rFonts w:ascii="Arial" w:eastAsiaTheme="majorEastAsia" w:hAnsi="Arial" w:cs="Arial"/>
                <w:sz w:val="20"/>
                <w:szCs w:val="20"/>
              </w:rPr>
              <w:t>02</w:t>
            </w:r>
          </w:p>
        </w:tc>
      </w:tr>
    </w:tbl>
    <w:p w14:paraId="5F755EEE" w14:textId="77777777" w:rsidR="00E92AEA" w:rsidRDefault="00E92AEA" w:rsidP="00DD5BC8">
      <w:pPr>
        <w:pStyle w:val="ListParagraph"/>
        <w:keepNext/>
        <w:keepLines/>
        <w:numPr>
          <w:ilvl w:val="0"/>
          <w:numId w:val="4"/>
        </w:numPr>
        <w:spacing w:before="240" w:after="240" w:line="360" w:lineRule="auto"/>
        <w:ind w:left="357" w:hanging="357"/>
        <w:jc w:val="both"/>
        <w:outlineLvl w:val="0"/>
        <w:rPr>
          <w:rFonts w:ascii="Arial" w:eastAsiaTheme="majorEastAsia" w:hAnsi="Arial" w:cs="Arial"/>
          <w:b/>
          <w:color w:val="2E74B5" w:themeColor="accent1" w:themeShade="BF"/>
          <w:sz w:val="40"/>
          <w:szCs w:val="40"/>
        </w:rPr>
        <w:sectPr w:rsidR="00E92AEA" w:rsidSect="00374915">
          <w:pgSz w:w="11906" w:h="16838"/>
          <w:pgMar w:top="720" w:right="720" w:bottom="720" w:left="720" w:header="709" w:footer="709" w:gutter="0"/>
          <w:cols w:space="708"/>
          <w:docGrid w:linePitch="360"/>
        </w:sectPr>
      </w:pPr>
    </w:p>
    <w:p w14:paraId="7DFD1132" w14:textId="6F1AC711" w:rsidR="00E92AEA" w:rsidRPr="007113BB" w:rsidRDefault="00E92AEA" w:rsidP="00DD5BC8">
      <w:pPr>
        <w:pStyle w:val="ListParagraph"/>
        <w:keepNext/>
        <w:keepLines/>
        <w:numPr>
          <w:ilvl w:val="0"/>
          <w:numId w:val="4"/>
        </w:numPr>
        <w:spacing w:before="240" w:after="240" w:line="360" w:lineRule="auto"/>
        <w:ind w:left="567" w:hanging="567"/>
        <w:jc w:val="both"/>
        <w:outlineLvl w:val="0"/>
        <w:rPr>
          <w:rFonts w:ascii="Arial" w:eastAsiaTheme="majorEastAsia" w:hAnsi="Arial" w:cs="Arial"/>
          <w:b/>
          <w:color w:val="323E4F" w:themeColor="text2" w:themeShade="BF"/>
          <w:sz w:val="40"/>
          <w:szCs w:val="40"/>
        </w:rPr>
      </w:pPr>
      <w:r w:rsidRPr="007113BB">
        <w:rPr>
          <w:rFonts w:ascii="Arial" w:eastAsiaTheme="majorEastAsia" w:hAnsi="Arial" w:cs="Arial"/>
          <w:b/>
          <w:color w:val="323E4F" w:themeColor="text2" w:themeShade="BF"/>
          <w:sz w:val="40"/>
          <w:szCs w:val="40"/>
        </w:rPr>
        <w:lastRenderedPageBreak/>
        <w:t xml:space="preserve"> </w:t>
      </w:r>
      <w:bookmarkStart w:id="22" w:name="_Toc125624201"/>
      <w:r w:rsidRPr="007113BB">
        <w:rPr>
          <w:rFonts w:ascii="Arial" w:eastAsiaTheme="majorEastAsia" w:hAnsi="Arial" w:cs="Arial"/>
          <w:b/>
          <w:color w:val="323E4F" w:themeColor="text2" w:themeShade="BF"/>
          <w:sz w:val="40"/>
          <w:szCs w:val="40"/>
        </w:rPr>
        <w:t>Examples of room numbering</w:t>
      </w:r>
      <w:bookmarkEnd w:id="22"/>
    </w:p>
    <w:p w14:paraId="7153C0E6" w14:textId="06021154" w:rsidR="00A5322C" w:rsidRPr="00A5322C" w:rsidRDefault="00A5322C" w:rsidP="0080404C">
      <w:pPr>
        <w:keepNext/>
        <w:keepLines/>
        <w:spacing w:before="120" w:after="120" w:line="360" w:lineRule="auto"/>
        <w:jc w:val="both"/>
        <w:rPr>
          <w:rFonts w:ascii="Arial" w:eastAsiaTheme="majorEastAsia" w:hAnsi="Arial" w:cs="Arial"/>
        </w:rPr>
      </w:pPr>
      <w:r w:rsidRPr="00A5322C">
        <w:rPr>
          <w:rFonts w:ascii="Arial" w:eastAsiaTheme="majorEastAsia" w:hAnsi="Arial" w:cs="Arial"/>
        </w:rPr>
        <w:t>The following pages are real examples from around the University illustrating some of the challenges of room numbering. These examples are not perfect, (change to building layouts have compromised some,) but they help to illustrate how to deal with different situations.</w:t>
      </w:r>
    </w:p>
    <w:p w14:paraId="4659A5B8" w14:textId="77777777" w:rsidR="001D7DE5" w:rsidRDefault="001D7DE5" w:rsidP="0080404C">
      <w:pPr>
        <w:pStyle w:val="ListParagraph"/>
        <w:keepNext/>
        <w:keepLines/>
        <w:numPr>
          <w:ilvl w:val="1"/>
          <w:numId w:val="4"/>
        </w:numPr>
        <w:spacing w:before="120" w:after="120" w:line="360" w:lineRule="auto"/>
        <w:ind w:left="714" w:hanging="357"/>
        <w:contextualSpacing w:val="0"/>
        <w:jc w:val="both"/>
        <w:outlineLvl w:val="1"/>
        <w:rPr>
          <w:rFonts w:ascii="Arial" w:eastAsiaTheme="majorEastAsia" w:hAnsi="Arial" w:cs="Arial"/>
          <w:b/>
          <w:color w:val="1F4E79" w:themeColor="accent1" w:themeShade="80"/>
          <w:sz w:val="20"/>
          <w:szCs w:val="20"/>
        </w:rPr>
        <w:sectPr w:rsidR="001D7DE5" w:rsidSect="00374915">
          <w:pgSz w:w="11906" w:h="16838"/>
          <w:pgMar w:top="720" w:right="720" w:bottom="720" w:left="720" w:header="709" w:footer="709" w:gutter="0"/>
          <w:cols w:space="708"/>
          <w:docGrid w:linePitch="360"/>
        </w:sectPr>
      </w:pPr>
    </w:p>
    <w:p w14:paraId="76304532" w14:textId="3A616B2E" w:rsidR="00A5322C" w:rsidRPr="007113BB" w:rsidRDefault="00795211" w:rsidP="0080404C">
      <w:pPr>
        <w:pStyle w:val="ListParagraph"/>
        <w:keepNext/>
        <w:keepLines/>
        <w:numPr>
          <w:ilvl w:val="1"/>
          <w:numId w:val="4"/>
        </w:numPr>
        <w:spacing w:before="120" w:after="120" w:line="360" w:lineRule="auto"/>
        <w:ind w:left="714" w:hanging="357"/>
        <w:contextualSpacing w:val="0"/>
        <w:jc w:val="both"/>
        <w:outlineLvl w:val="1"/>
        <w:rPr>
          <w:rFonts w:ascii="Arial" w:eastAsiaTheme="majorEastAsia" w:hAnsi="Arial" w:cs="Arial"/>
          <w:b/>
          <w:color w:val="1F4E79" w:themeColor="accent1" w:themeShade="80"/>
          <w:sz w:val="20"/>
          <w:szCs w:val="20"/>
        </w:rPr>
      </w:pPr>
      <w:bookmarkStart w:id="23" w:name="_Toc125624202"/>
      <w:r w:rsidRPr="007113BB">
        <w:rPr>
          <w:rFonts w:ascii="Arial" w:eastAsiaTheme="majorEastAsia" w:hAnsi="Arial" w:cs="Arial"/>
          <w:b/>
          <w:color w:val="1F4E79" w:themeColor="accent1" w:themeShade="80"/>
          <w:sz w:val="20"/>
          <w:szCs w:val="20"/>
        </w:rPr>
        <w:lastRenderedPageBreak/>
        <w:t>A straight corridor with stairs and lifts</w:t>
      </w:r>
      <w:r w:rsidR="00A5322C" w:rsidRPr="007113BB">
        <w:rPr>
          <w:rFonts w:ascii="Arial" w:eastAsiaTheme="majorEastAsia" w:hAnsi="Arial" w:cs="Arial"/>
          <w:b/>
          <w:color w:val="1F4E79" w:themeColor="accent1" w:themeShade="80"/>
          <w:sz w:val="20"/>
          <w:szCs w:val="20"/>
        </w:rPr>
        <w:t xml:space="preserve"> – Duncan Wing level 8</w:t>
      </w:r>
      <w:bookmarkEnd w:id="23"/>
    </w:p>
    <w:p w14:paraId="36920E8A" w14:textId="0E8FF6B7" w:rsidR="00795211" w:rsidRDefault="00795211" w:rsidP="0080404C">
      <w:pPr>
        <w:keepNext/>
        <w:keepLines/>
        <w:spacing w:before="120" w:after="120" w:line="360" w:lineRule="auto"/>
        <w:jc w:val="both"/>
        <w:rPr>
          <w:rFonts w:ascii="Arial" w:eastAsiaTheme="majorEastAsia" w:hAnsi="Arial" w:cs="Arial"/>
          <w:sz w:val="20"/>
          <w:szCs w:val="20"/>
        </w:rPr>
      </w:pPr>
      <w:r w:rsidRPr="00795211">
        <w:rPr>
          <w:rFonts w:ascii="Arial" w:eastAsiaTheme="majorEastAsia" w:hAnsi="Arial" w:cs="Arial"/>
          <w:sz w:val="20"/>
          <w:szCs w:val="20"/>
        </w:rPr>
        <w:t xml:space="preserve">This </w:t>
      </w:r>
      <w:r w:rsidR="00CF6B32">
        <w:rPr>
          <w:rFonts w:ascii="Arial" w:eastAsiaTheme="majorEastAsia" w:hAnsi="Arial" w:cs="Arial"/>
          <w:sz w:val="20"/>
          <w:szCs w:val="20"/>
        </w:rPr>
        <w:t xml:space="preserve">first </w:t>
      </w:r>
      <w:r w:rsidRPr="00795211">
        <w:rPr>
          <w:rFonts w:ascii="Arial" w:eastAsiaTheme="majorEastAsia" w:hAnsi="Arial" w:cs="Arial"/>
          <w:sz w:val="20"/>
          <w:szCs w:val="20"/>
        </w:rPr>
        <w:t xml:space="preserve">example comes </w:t>
      </w:r>
      <w:r w:rsidRPr="009042CC">
        <w:rPr>
          <w:rFonts w:ascii="Arial" w:eastAsiaTheme="majorEastAsia" w:hAnsi="Arial" w:cs="Arial"/>
          <w:sz w:val="20"/>
          <w:szCs w:val="20"/>
        </w:rPr>
        <w:t xml:space="preserve">from the Duncan Wing of the Strathclyde </w:t>
      </w:r>
      <w:r w:rsidR="002D6B89" w:rsidRPr="009042CC">
        <w:rPr>
          <w:rFonts w:ascii="Arial" w:eastAsiaTheme="majorEastAsia" w:hAnsi="Arial" w:cs="Arial"/>
          <w:sz w:val="20"/>
          <w:szCs w:val="20"/>
        </w:rPr>
        <w:t xml:space="preserve">Business </w:t>
      </w:r>
      <w:r w:rsidRPr="009042CC">
        <w:rPr>
          <w:rFonts w:ascii="Arial" w:eastAsiaTheme="majorEastAsia" w:hAnsi="Arial" w:cs="Arial"/>
          <w:sz w:val="20"/>
          <w:szCs w:val="20"/>
        </w:rPr>
        <w:t>School.</w:t>
      </w:r>
      <w:r w:rsidRPr="00795211">
        <w:rPr>
          <w:rFonts w:ascii="Arial" w:eastAsiaTheme="majorEastAsia" w:hAnsi="Arial" w:cs="Arial"/>
          <w:sz w:val="20"/>
          <w:szCs w:val="20"/>
        </w:rPr>
        <w:t xml:space="preserve"> </w:t>
      </w:r>
      <w:r w:rsidR="00CF6B32">
        <w:rPr>
          <w:rFonts w:ascii="Arial" w:eastAsiaTheme="majorEastAsia" w:hAnsi="Arial" w:cs="Arial"/>
          <w:sz w:val="20"/>
          <w:szCs w:val="20"/>
        </w:rPr>
        <w:t xml:space="preserve">The main stair entrance onto the floor is one third of the way along so in this case numbering goes </w:t>
      </w:r>
      <w:proofErr w:type="gramStart"/>
      <w:r w:rsidR="00CF6B32">
        <w:rPr>
          <w:rFonts w:ascii="Arial" w:eastAsiaTheme="majorEastAsia" w:hAnsi="Arial" w:cs="Arial"/>
          <w:sz w:val="20"/>
          <w:szCs w:val="20"/>
        </w:rPr>
        <w:t>round</w:t>
      </w:r>
      <w:proofErr w:type="gramEnd"/>
      <w:r w:rsidR="00CF6B32">
        <w:rPr>
          <w:rFonts w:ascii="Arial" w:eastAsiaTheme="majorEastAsia" w:hAnsi="Arial" w:cs="Arial"/>
          <w:sz w:val="20"/>
          <w:szCs w:val="20"/>
        </w:rPr>
        <w:t xml:space="preserve"> the bottom of the plan before proceeding sequentially above the staircase entrance. </w:t>
      </w:r>
      <w:r w:rsidR="00A5322C" w:rsidRPr="00A5322C">
        <w:rPr>
          <w:rFonts w:ascii="Arial" w:eastAsiaTheme="majorEastAsia" w:hAnsi="Arial" w:cs="Arial"/>
          <w:sz w:val="20"/>
          <w:szCs w:val="20"/>
        </w:rPr>
        <w:t xml:space="preserve">Normally the </w:t>
      </w:r>
      <w:r w:rsidR="00CF6B32" w:rsidRPr="00A5322C">
        <w:rPr>
          <w:rFonts w:ascii="Arial" w:eastAsiaTheme="majorEastAsia" w:hAnsi="Arial" w:cs="Arial"/>
          <w:sz w:val="20"/>
          <w:szCs w:val="20"/>
        </w:rPr>
        <w:t>room numbers from DW801 to DW806 would have been allocated sequentially to the end of the corridor. However, since the main leg of the corridor goes in the other direction, in this case</w:t>
      </w:r>
      <w:r w:rsidR="00A5322C" w:rsidRPr="00A5322C">
        <w:rPr>
          <w:rFonts w:ascii="Arial" w:eastAsiaTheme="majorEastAsia" w:hAnsi="Arial" w:cs="Arial"/>
          <w:sz w:val="20"/>
          <w:szCs w:val="20"/>
        </w:rPr>
        <w:t>,</w:t>
      </w:r>
      <w:r w:rsidR="00CF6B32" w:rsidRPr="00A5322C">
        <w:rPr>
          <w:rFonts w:ascii="Arial" w:eastAsiaTheme="majorEastAsia" w:hAnsi="Arial" w:cs="Arial"/>
          <w:sz w:val="20"/>
          <w:szCs w:val="20"/>
        </w:rPr>
        <w:t xml:space="preserve"> the decision was made to number </w:t>
      </w:r>
      <w:r w:rsidR="00A5322C" w:rsidRPr="00A5322C">
        <w:rPr>
          <w:rFonts w:ascii="Arial" w:eastAsiaTheme="majorEastAsia" w:hAnsi="Arial" w:cs="Arial"/>
          <w:sz w:val="20"/>
          <w:szCs w:val="20"/>
        </w:rPr>
        <w:t xml:space="preserve">around the corridor so that room numbers joined </w:t>
      </w:r>
      <w:r w:rsidR="00CF6B32" w:rsidRPr="00A5322C">
        <w:rPr>
          <w:rFonts w:ascii="Arial" w:eastAsiaTheme="majorEastAsia" w:hAnsi="Arial" w:cs="Arial"/>
          <w:sz w:val="20"/>
          <w:szCs w:val="20"/>
        </w:rPr>
        <w:t>the higher numbers from DW807 onwards.</w:t>
      </w:r>
      <w:r w:rsidR="00A5322C">
        <w:rPr>
          <w:rFonts w:ascii="Arial" w:eastAsiaTheme="majorEastAsia" w:hAnsi="Arial" w:cs="Arial"/>
          <w:sz w:val="20"/>
          <w:szCs w:val="20"/>
        </w:rPr>
        <w:t xml:space="preserve"> </w:t>
      </w:r>
      <w:r w:rsidRPr="00A5322C">
        <w:rPr>
          <w:rFonts w:ascii="Arial" w:eastAsiaTheme="majorEastAsia" w:hAnsi="Arial" w:cs="Arial"/>
          <w:sz w:val="20"/>
          <w:szCs w:val="20"/>
        </w:rPr>
        <w:t xml:space="preserve">This is </w:t>
      </w:r>
      <w:r w:rsidR="001707F5" w:rsidRPr="00A5322C">
        <w:rPr>
          <w:rFonts w:ascii="Arial" w:eastAsiaTheme="majorEastAsia" w:hAnsi="Arial" w:cs="Arial"/>
          <w:sz w:val="20"/>
          <w:szCs w:val="20"/>
        </w:rPr>
        <w:t xml:space="preserve">also </w:t>
      </w:r>
      <w:r w:rsidRPr="00A5322C">
        <w:rPr>
          <w:rFonts w:ascii="Arial" w:eastAsiaTheme="majorEastAsia" w:hAnsi="Arial" w:cs="Arial"/>
          <w:sz w:val="20"/>
          <w:szCs w:val="20"/>
        </w:rPr>
        <w:t>an example of a building where the level</w:t>
      </w:r>
      <w:r w:rsidR="009042CC" w:rsidRPr="00A5322C">
        <w:rPr>
          <w:rFonts w:ascii="Arial" w:eastAsiaTheme="majorEastAsia" w:hAnsi="Arial" w:cs="Arial"/>
          <w:sz w:val="20"/>
          <w:szCs w:val="20"/>
        </w:rPr>
        <w:t xml:space="preserve"> number</w:t>
      </w:r>
      <w:r w:rsidRPr="00A5322C">
        <w:rPr>
          <w:rFonts w:ascii="Arial" w:eastAsiaTheme="majorEastAsia" w:hAnsi="Arial" w:cs="Arial"/>
          <w:sz w:val="20"/>
          <w:szCs w:val="20"/>
        </w:rPr>
        <w:t>s have been altered so that pedestrian access ties in to the same floor on adjacent buildings.</w:t>
      </w:r>
    </w:p>
    <w:p w14:paraId="43F875CA" w14:textId="77777777" w:rsidR="00582810" w:rsidRPr="00A5322C" w:rsidRDefault="00582810" w:rsidP="0080404C">
      <w:pPr>
        <w:keepNext/>
        <w:keepLines/>
        <w:spacing w:before="120" w:after="120" w:line="360" w:lineRule="auto"/>
        <w:jc w:val="both"/>
        <w:rPr>
          <w:rFonts w:ascii="Arial" w:eastAsiaTheme="majorEastAsia" w:hAnsi="Arial" w:cs="Arial"/>
          <w:sz w:val="20"/>
          <w:szCs w:val="20"/>
        </w:rPr>
      </w:pPr>
    </w:p>
    <w:p w14:paraId="1C7B6807" w14:textId="77777777" w:rsidR="00582810" w:rsidRDefault="00582810" w:rsidP="00A5322C">
      <w:pPr>
        <w:pStyle w:val="ListParagraph"/>
        <w:keepNext/>
        <w:keepLines/>
        <w:numPr>
          <w:ilvl w:val="1"/>
          <w:numId w:val="4"/>
        </w:numPr>
        <w:spacing w:before="240" w:after="240" w:line="360" w:lineRule="auto"/>
        <w:ind w:left="714" w:hanging="357"/>
        <w:contextualSpacing w:val="0"/>
        <w:jc w:val="both"/>
        <w:outlineLvl w:val="1"/>
        <w:rPr>
          <w:rFonts w:ascii="Arial" w:eastAsiaTheme="majorEastAsia" w:hAnsi="Arial" w:cs="Arial"/>
          <w:b/>
          <w:color w:val="1F4E79" w:themeColor="accent1" w:themeShade="80"/>
          <w:sz w:val="20"/>
          <w:szCs w:val="20"/>
        </w:rPr>
        <w:sectPr w:rsidR="00582810" w:rsidSect="00374915">
          <w:pgSz w:w="11906" w:h="16838"/>
          <w:pgMar w:top="720" w:right="720" w:bottom="720" w:left="720" w:header="709" w:footer="709" w:gutter="0"/>
          <w:cols w:space="708"/>
          <w:docGrid w:linePitch="360"/>
        </w:sectPr>
      </w:pPr>
    </w:p>
    <w:p w14:paraId="741055BB" w14:textId="2EE4B568" w:rsidR="00582810" w:rsidRDefault="004F06C6" w:rsidP="004F06C6">
      <w:pPr>
        <w:pStyle w:val="ListParagraph"/>
        <w:keepNext/>
        <w:keepLines/>
        <w:spacing w:before="240" w:after="240" w:line="360" w:lineRule="auto"/>
        <w:ind w:left="357"/>
        <w:jc w:val="center"/>
        <w:rPr>
          <w:rFonts w:ascii="Arial" w:eastAsiaTheme="majorEastAsia" w:hAnsi="Arial" w:cs="Arial"/>
          <w:noProof/>
          <w:sz w:val="20"/>
          <w:szCs w:val="20"/>
          <w:lang w:eastAsia="en-GB"/>
        </w:rPr>
      </w:pPr>
      <w:r>
        <w:rPr>
          <w:rFonts w:ascii="Arial" w:eastAsiaTheme="majorEastAsia" w:hAnsi="Arial" w:cs="Arial"/>
          <w:noProof/>
          <w:sz w:val="20"/>
          <w:szCs w:val="20"/>
          <w:lang w:eastAsia="en-GB"/>
        </w:rPr>
        <w:lastRenderedPageBreak/>
        <mc:AlternateContent>
          <mc:Choice Requires="wps">
            <w:drawing>
              <wp:anchor distT="0" distB="0" distL="114300" distR="114300" simplePos="0" relativeHeight="251788288" behindDoc="0" locked="0" layoutInCell="1" allowOverlap="1" wp14:anchorId="62C3F0A4" wp14:editId="704E541E">
                <wp:simplePos x="0" y="0"/>
                <wp:positionH relativeFrom="column">
                  <wp:posOffset>6049423</wp:posOffset>
                </wp:positionH>
                <wp:positionV relativeFrom="paragraph">
                  <wp:posOffset>1147283</wp:posOffset>
                </wp:positionV>
                <wp:extent cx="412377" cy="322729"/>
                <wp:effectExtent l="0" t="0" r="0" b="1270"/>
                <wp:wrapNone/>
                <wp:docPr id="20" name="Rectangle 20"/>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8662EA" w14:textId="77777777" w:rsidR="00C914AB" w:rsidRPr="000328FC" w:rsidRDefault="00C914AB" w:rsidP="00582810">
                            <w:pPr>
                              <w:spacing w:after="120" w:line="240" w:lineRule="auto"/>
                              <w:ind w:left="-284"/>
                              <w:jc w:val="center"/>
                              <w:rPr>
                                <w:b/>
                                <w:color w:val="C00000"/>
                                <w:sz w:val="32"/>
                              </w:rPr>
                            </w:pPr>
                            <w:r>
                              <w:rPr>
                                <w:b/>
                                <w:color w:val="C00000"/>
                                <w:sz w:val="32"/>
                              </w:rPr>
                              <w:t>8</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3F0A4" id="Rectangle 20" o:spid="_x0000_s1026" style="position:absolute;left:0;text-align:left;margin-left:476.35pt;margin-top:90.35pt;width:32.45pt;height:25.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" filled="f" stroked="f" strokeweight="1pt">
                <v:textbox>
                  <w:txbxContent>
                    <w:p w14:paraId="5E8662EA" w14:textId="77777777" w:rsidR="00C914AB" w:rsidRPr="000328FC" w:rsidRDefault="00C914AB" w:rsidP="00582810">
                      <w:pPr>
                        <w:spacing w:after="120" w:line="240" w:lineRule="auto"/>
                        <w:ind w:left="-284"/>
                        <w:jc w:val="center"/>
                        <w:rPr>
                          <w:b/>
                          <w:color w:val="C00000"/>
                          <w:sz w:val="32"/>
                        </w:rPr>
                      </w:pPr>
                      <w:r>
                        <w:rPr>
                          <w:b/>
                          <w:color w:val="C00000"/>
                          <w:sz w:val="32"/>
                        </w:rPr>
                        <w:t>8</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84192" behindDoc="0" locked="0" layoutInCell="1" allowOverlap="1" wp14:anchorId="719047AD" wp14:editId="20D70035">
                <wp:simplePos x="0" y="0"/>
                <wp:positionH relativeFrom="column">
                  <wp:posOffset>6009433</wp:posOffset>
                </wp:positionH>
                <wp:positionV relativeFrom="paragraph">
                  <wp:posOffset>842645</wp:posOffset>
                </wp:positionV>
                <wp:extent cx="412377" cy="322729"/>
                <wp:effectExtent l="0" t="0" r="0"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48807" w14:textId="77777777" w:rsidR="00C914AB" w:rsidRPr="000328FC" w:rsidRDefault="00C914AB" w:rsidP="00582810">
                            <w:pPr>
                              <w:spacing w:after="120" w:line="240" w:lineRule="auto"/>
                              <w:ind w:left="-284"/>
                              <w:jc w:val="center"/>
                              <w:rPr>
                                <w:b/>
                                <w:color w:val="C00000"/>
                                <w:sz w:val="32"/>
                              </w:rPr>
                            </w:pPr>
                            <w:r>
                              <w:rPr>
                                <w:b/>
                                <w:color w:val="C00000"/>
                                <w:sz w:val="32"/>
                              </w:rPr>
                              <w:t>6</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047AD" id="Rectangle 11" o:spid="_x0000_s1027" style="position:absolute;left:0;text-align:left;margin-left:473.2pt;margin-top:66.35pt;width:32.45pt;height:25.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" filled="f" stroked="f" strokeweight="1pt">
                <v:textbox>
                  <w:txbxContent>
                    <w:p w14:paraId="73048807" w14:textId="77777777" w:rsidR="00C914AB" w:rsidRPr="000328FC" w:rsidRDefault="00C914AB" w:rsidP="00582810">
                      <w:pPr>
                        <w:spacing w:after="120" w:line="240" w:lineRule="auto"/>
                        <w:ind w:left="-284"/>
                        <w:jc w:val="center"/>
                        <w:rPr>
                          <w:b/>
                          <w:color w:val="C00000"/>
                          <w:sz w:val="32"/>
                        </w:rPr>
                      </w:pPr>
                      <w:r>
                        <w:rPr>
                          <w:b/>
                          <w:color w:val="C00000"/>
                          <w:sz w:val="32"/>
                        </w:rPr>
                        <w:t>6</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83168" behindDoc="0" locked="0" layoutInCell="1" allowOverlap="1" wp14:anchorId="4D00D708" wp14:editId="732FBD87">
                <wp:simplePos x="0" y="0"/>
                <wp:positionH relativeFrom="column">
                  <wp:posOffset>4839763</wp:posOffset>
                </wp:positionH>
                <wp:positionV relativeFrom="paragraph">
                  <wp:posOffset>909113</wp:posOffset>
                </wp:positionV>
                <wp:extent cx="412377" cy="322729"/>
                <wp:effectExtent l="0" t="0" r="0" b="127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7FB7C" w14:textId="77777777" w:rsidR="00C914AB" w:rsidRPr="000328FC" w:rsidRDefault="00C914AB" w:rsidP="00582810">
                            <w:pPr>
                              <w:spacing w:after="120" w:line="240" w:lineRule="auto"/>
                              <w:ind w:left="-284"/>
                              <w:jc w:val="center"/>
                              <w:rPr>
                                <w:b/>
                                <w:color w:val="C00000"/>
                                <w:sz w:val="32"/>
                              </w:rPr>
                            </w:pPr>
                            <w:r>
                              <w:rPr>
                                <w:b/>
                                <w:color w:val="C00000"/>
                                <w:sz w:val="32"/>
                              </w:rPr>
                              <w:t>5</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0D708" id="Rectangle 10" o:spid="_x0000_s1028" style="position:absolute;left:0;text-align:left;margin-left:381.1pt;margin-top:71.6pt;width:32.45pt;height:25.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" filled="f" stroked="f" strokeweight="1pt">
                <v:textbox>
                  <w:txbxContent>
                    <w:p w14:paraId="4B77FB7C" w14:textId="77777777" w:rsidR="00C914AB" w:rsidRPr="000328FC" w:rsidRDefault="00C914AB" w:rsidP="00582810">
                      <w:pPr>
                        <w:spacing w:after="120" w:line="240" w:lineRule="auto"/>
                        <w:ind w:left="-284"/>
                        <w:jc w:val="center"/>
                        <w:rPr>
                          <w:b/>
                          <w:color w:val="C00000"/>
                          <w:sz w:val="32"/>
                        </w:rPr>
                      </w:pPr>
                      <w:r>
                        <w:rPr>
                          <w:b/>
                          <w:color w:val="C00000"/>
                          <w:sz w:val="32"/>
                        </w:rPr>
                        <w:t>5</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82144" behindDoc="0" locked="0" layoutInCell="1" allowOverlap="1" wp14:anchorId="4AB062B1" wp14:editId="0986E0CD">
                <wp:simplePos x="0" y="0"/>
                <wp:positionH relativeFrom="column">
                  <wp:posOffset>3056816</wp:posOffset>
                </wp:positionH>
                <wp:positionV relativeFrom="paragraph">
                  <wp:posOffset>889104</wp:posOffset>
                </wp:positionV>
                <wp:extent cx="412377" cy="322729"/>
                <wp:effectExtent l="0" t="0" r="0" b="127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98656E" w14:textId="77777777" w:rsidR="00C914AB" w:rsidRPr="000328FC" w:rsidRDefault="00C914AB" w:rsidP="00582810">
                            <w:pPr>
                              <w:spacing w:after="120" w:line="240" w:lineRule="auto"/>
                              <w:ind w:left="-284"/>
                              <w:jc w:val="center"/>
                              <w:rPr>
                                <w:b/>
                                <w:color w:val="C00000"/>
                                <w:sz w:val="32"/>
                              </w:rPr>
                            </w:pPr>
                            <w:r>
                              <w:rPr>
                                <w:b/>
                                <w:color w:val="C00000"/>
                                <w:sz w:val="32"/>
                              </w:rPr>
                              <w:t>4</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062B1" id="Rectangle 9" o:spid="_x0000_s1029" style="position:absolute;left:0;text-align:left;margin-left:240.7pt;margin-top:70pt;width:32.45pt;height:25.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" filled="f" stroked="f" strokeweight="1pt">
                <v:textbox>
                  <w:txbxContent>
                    <w:p w14:paraId="2298656E" w14:textId="77777777" w:rsidR="00C914AB" w:rsidRPr="000328FC" w:rsidRDefault="00C914AB" w:rsidP="00582810">
                      <w:pPr>
                        <w:spacing w:after="120" w:line="240" w:lineRule="auto"/>
                        <w:ind w:left="-284"/>
                        <w:jc w:val="center"/>
                        <w:rPr>
                          <w:b/>
                          <w:color w:val="C00000"/>
                          <w:sz w:val="32"/>
                        </w:rPr>
                      </w:pPr>
                      <w:r>
                        <w:rPr>
                          <w:b/>
                          <w:color w:val="C00000"/>
                          <w:sz w:val="32"/>
                        </w:rPr>
                        <w:t>4</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87264" behindDoc="0" locked="0" layoutInCell="1" allowOverlap="1" wp14:anchorId="4B29F530" wp14:editId="166ADC96">
                <wp:simplePos x="0" y="0"/>
                <wp:positionH relativeFrom="column">
                  <wp:posOffset>2768378</wp:posOffset>
                </wp:positionH>
                <wp:positionV relativeFrom="paragraph">
                  <wp:posOffset>583565</wp:posOffset>
                </wp:positionV>
                <wp:extent cx="412377" cy="322729"/>
                <wp:effectExtent l="0" t="0" r="0" b="127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D9C4C" w14:textId="77777777" w:rsidR="00C914AB" w:rsidRPr="000328FC" w:rsidRDefault="00C914AB" w:rsidP="00582810">
                            <w:pPr>
                              <w:spacing w:after="120" w:line="240" w:lineRule="auto"/>
                              <w:ind w:left="-284"/>
                              <w:jc w:val="center"/>
                              <w:rPr>
                                <w:b/>
                                <w:color w:val="C00000"/>
                                <w:sz w:val="32"/>
                              </w:rPr>
                            </w:pPr>
                            <w:r>
                              <w:rPr>
                                <w:b/>
                                <w:color w:val="C00000"/>
                                <w:sz w:val="32"/>
                              </w:rPr>
                              <w:t>8</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9F530" id="Rectangle 19" o:spid="_x0000_s1030" style="position:absolute;left:0;text-align:left;margin-left:218pt;margin-top:45.95pt;width:32.45pt;height:25.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" filled="f" stroked="f" strokeweight="1pt">
                <v:textbox>
                  <w:txbxContent>
                    <w:p w14:paraId="648D9C4C" w14:textId="77777777" w:rsidR="00C914AB" w:rsidRPr="000328FC" w:rsidRDefault="00C914AB" w:rsidP="00582810">
                      <w:pPr>
                        <w:spacing w:after="120" w:line="240" w:lineRule="auto"/>
                        <w:ind w:left="-284"/>
                        <w:jc w:val="center"/>
                        <w:rPr>
                          <w:b/>
                          <w:color w:val="C00000"/>
                          <w:sz w:val="32"/>
                        </w:rPr>
                      </w:pPr>
                      <w:r>
                        <w:rPr>
                          <w:b/>
                          <w:color w:val="C00000"/>
                          <w:sz w:val="32"/>
                        </w:rPr>
                        <w:t>8</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86240" behindDoc="0" locked="0" layoutInCell="1" allowOverlap="1" wp14:anchorId="3432AD33" wp14:editId="1C9D1E3E">
                <wp:simplePos x="0" y="0"/>
                <wp:positionH relativeFrom="column">
                  <wp:posOffset>2377307</wp:posOffset>
                </wp:positionH>
                <wp:positionV relativeFrom="paragraph">
                  <wp:posOffset>630983</wp:posOffset>
                </wp:positionV>
                <wp:extent cx="412377" cy="322729"/>
                <wp:effectExtent l="0" t="0" r="0" b="127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B20207" w14:textId="77777777" w:rsidR="00C914AB" w:rsidRPr="000328FC" w:rsidRDefault="00C914AB" w:rsidP="00582810">
                            <w:pPr>
                              <w:spacing w:after="120" w:line="240" w:lineRule="auto"/>
                              <w:ind w:left="-284"/>
                              <w:jc w:val="center"/>
                              <w:rPr>
                                <w:b/>
                                <w:color w:val="C00000"/>
                                <w:sz w:val="32"/>
                              </w:rPr>
                            </w:pPr>
                            <w:r>
                              <w:rPr>
                                <w:b/>
                                <w:color w:val="C00000"/>
                                <w:sz w:val="32"/>
                              </w:rPr>
                              <w:t>7</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2AD33" id="Rectangle 13" o:spid="_x0000_s1031" style="position:absolute;left:0;text-align:left;margin-left:187.2pt;margin-top:49.7pt;width:32.45pt;height:25.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" filled="f" stroked="f" strokeweight="1pt">
                <v:textbox>
                  <w:txbxContent>
                    <w:p w14:paraId="27B20207" w14:textId="77777777" w:rsidR="00C914AB" w:rsidRPr="000328FC" w:rsidRDefault="00C914AB" w:rsidP="00582810">
                      <w:pPr>
                        <w:spacing w:after="120" w:line="240" w:lineRule="auto"/>
                        <w:ind w:left="-284"/>
                        <w:jc w:val="center"/>
                        <w:rPr>
                          <w:b/>
                          <w:color w:val="C00000"/>
                          <w:sz w:val="32"/>
                        </w:rPr>
                      </w:pPr>
                      <w:r>
                        <w:rPr>
                          <w:b/>
                          <w:color w:val="C00000"/>
                          <w:sz w:val="32"/>
                        </w:rPr>
                        <w:t>7</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80096" behindDoc="0" locked="0" layoutInCell="1" allowOverlap="1" wp14:anchorId="2277D47F" wp14:editId="529DE965">
                <wp:simplePos x="0" y="0"/>
                <wp:positionH relativeFrom="column">
                  <wp:posOffset>1064511</wp:posOffset>
                </wp:positionH>
                <wp:positionV relativeFrom="paragraph">
                  <wp:posOffset>899071</wp:posOffset>
                </wp:positionV>
                <wp:extent cx="412377" cy="322729"/>
                <wp:effectExtent l="0" t="0" r="0" b="127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7BC021" w14:textId="77777777" w:rsidR="00C914AB" w:rsidRPr="000328FC" w:rsidRDefault="00C914AB" w:rsidP="00582810">
                            <w:pPr>
                              <w:spacing w:after="120" w:line="240" w:lineRule="auto"/>
                              <w:ind w:left="-284"/>
                              <w:jc w:val="center"/>
                              <w:rPr>
                                <w:b/>
                                <w:color w:val="C00000"/>
                                <w:sz w:val="32"/>
                              </w:rPr>
                            </w:pPr>
                            <w:r>
                              <w:rPr>
                                <w:b/>
                                <w:color w:val="C00000"/>
                                <w:sz w:val="32"/>
                              </w:rPr>
                              <w:t>3</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7D47F" id="Rectangle 7" o:spid="_x0000_s1032" style="position:absolute;left:0;text-align:left;margin-left:83.8pt;margin-top:70.8pt;width:32.45pt;height:25.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" filled="f" stroked="f" strokeweight="1pt">
                <v:textbox>
                  <w:txbxContent>
                    <w:p w14:paraId="187BC021" w14:textId="77777777" w:rsidR="00C914AB" w:rsidRPr="000328FC" w:rsidRDefault="00C914AB" w:rsidP="00582810">
                      <w:pPr>
                        <w:spacing w:after="120" w:line="240" w:lineRule="auto"/>
                        <w:ind w:left="-284"/>
                        <w:jc w:val="center"/>
                        <w:rPr>
                          <w:b/>
                          <w:color w:val="C00000"/>
                          <w:sz w:val="32"/>
                        </w:rPr>
                      </w:pPr>
                      <w:r>
                        <w:rPr>
                          <w:b/>
                          <w:color w:val="C00000"/>
                          <w:sz w:val="32"/>
                        </w:rPr>
                        <w:t>3</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81120" behindDoc="0" locked="0" layoutInCell="1" allowOverlap="1" wp14:anchorId="55042B11" wp14:editId="0F0F9C5D">
                <wp:simplePos x="0" y="0"/>
                <wp:positionH relativeFrom="column">
                  <wp:posOffset>1614451</wp:posOffset>
                </wp:positionH>
                <wp:positionV relativeFrom="paragraph">
                  <wp:posOffset>1186180</wp:posOffset>
                </wp:positionV>
                <wp:extent cx="412377" cy="322729"/>
                <wp:effectExtent l="0" t="0" r="0" b="127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61FEE1" w14:textId="77777777" w:rsidR="00C914AB" w:rsidRPr="000328FC" w:rsidRDefault="00C914AB" w:rsidP="00582810">
                            <w:pPr>
                              <w:spacing w:after="120" w:line="240" w:lineRule="auto"/>
                              <w:ind w:left="-284"/>
                              <w:jc w:val="center"/>
                              <w:rPr>
                                <w:b/>
                                <w:color w:val="C00000"/>
                                <w:sz w:val="32"/>
                              </w:rPr>
                            </w:pPr>
                            <w:r>
                              <w:rPr>
                                <w:b/>
                                <w:color w:val="C00000"/>
                                <w:sz w:val="32"/>
                              </w:rPr>
                              <w:t>2</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42B11" id="Rectangle 8" o:spid="_x0000_s1033" style="position:absolute;left:0;text-align:left;margin-left:127.1pt;margin-top:93.4pt;width:32.45pt;height:25.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" filled="f" stroked="f" strokeweight="1pt">
                <v:textbox>
                  <w:txbxContent>
                    <w:p w14:paraId="2661FEE1" w14:textId="77777777" w:rsidR="00C914AB" w:rsidRPr="000328FC" w:rsidRDefault="00C914AB" w:rsidP="00582810">
                      <w:pPr>
                        <w:spacing w:after="120" w:line="240" w:lineRule="auto"/>
                        <w:ind w:left="-284"/>
                        <w:jc w:val="center"/>
                        <w:rPr>
                          <w:b/>
                          <w:color w:val="C00000"/>
                          <w:sz w:val="32"/>
                        </w:rPr>
                      </w:pPr>
                      <w:r>
                        <w:rPr>
                          <w:b/>
                          <w:color w:val="C00000"/>
                          <w:sz w:val="32"/>
                        </w:rPr>
                        <w:t>2</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79072" behindDoc="0" locked="0" layoutInCell="1" allowOverlap="1" wp14:anchorId="0E893200" wp14:editId="64EE5900">
                <wp:simplePos x="0" y="0"/>
                <wp:positionH relativeFrom="column">
                  <wp:posOffset>2026389</wp:posOffset>
                </wp:positionH>
                <wp:positionV relativeFrom="paragraph">
                  <wp:posOffset>866775</wp:posOffset>
                </wp:positionV>
                <wp:extent cx="412377" cy="322729"/>
                <wp:effectExtent l="0" t="0" r="0" b="127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D41623" w14:textId="77777777" w:rsidR="00C914AB" w:rsidRPr="000328FC" w:rsidRDefault="00C914AB" w:rsidP="00582810">
                            <w:pPr>
                              <w:spacing w:after="120" w:line="240" w:lineRule="auto"/>
                              <w:ind w:left="-284"/>
                              <w:jc w:val="center"/>
                              <w:rPr>
                                <w:b/>
                                <w:color w:val="C00000"/>
                                <w:sz w:val="32"/>
                              </w:rPr>
                            </w:pPr>
                            <w:r w:rsidRPr="000328FC">
                              <w:rPr>
                                <w:b/>
                                <w:color w:val="C00000"/>
                                <w:sz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93200" id="Rectangle 4" o:spid="_x0000_s1034" style="position:absolute;left:0;text-align:left;margin-left:159.55pt;margin-top:68.25pt;width:32.45pt;height:25.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" filled="f" stroked="f" strokeweight="1pt">
                <v:textbox>
                  <w:txbxContent>
                    <w:p w14:paraId="1FD41623" w14:textId="77777777" w:rsidR="00C914AB" w:rsidRPr="000328FC" w:rsidRDefault="00C914AB" w:rsidP="00582810">
                      <w:pPr>
                        <w:spacing w:after="120" w:line="240" w:lineRule="auto"/>
                        <w:ind w:left="-284"/>
                        <w:jc w:val="center"/>
                        <w:rPr>
                          <w:b/>
                          <w:color w:val="C00000"/>
                          <w:sz w:val="32"/>
                        </w:rPr>
                      </w:pPr>
                      <w:r w:rsidRPr="000328FC">
                        <w:rPr>
                          <w:b/>
                          <w:color w:val="C00000"/>
                          <w:sz w:val="32"/>
                        </w:rPr>
                        <w:t>1.</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85216" behindDoc="0" locked="0" layoutInCell="1" allowOverlap="1" wp14:anchorId="64CC16A5" wp14:editId="26D93E34">
                <wp:simplePos x="0" y="0"/>
                <wp:positionH relativeFrom="column">
                  <wp:posOffset>2114019</wp:posOffset>
                </wp:positionH>
                <wp:positionV relativeFrom="paragraph">
                  <wp:posOffset>208280</wp:posOffset>
                </wp:positionV>
                <wp:extent cx="412377" cy="322729"/>
                <wp:effectExtent l="0" t="0" r="0" b="127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E36B4F" w14:textId="77777777" w:rsidR="00C914AB" w:rsidRPr="000328FC" w:rsidRDefault="00C914AB" w:rsidP="00582810">
                            <w:pPr>
                              <w:spacing w:after="120" w:line="240" w:lineRule="auto"/>
                              <w:ind w:left="-284"/>
                              <w:jc w:val="center"/>
                              <w:rPr>
                                <w:b/>
                                <w:color w:val="C00000"/>
                                <w:sz w:val="32"/>
                              </w:rPr>
                            </w:pPr>
                            <w:r>
                              <w:rPr>
                                <w:b/>
                                <w:color w:val="C00000"/>
                                <w:sz w:val="32"/>
                              </w:rPr>
                              <w:t>6</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C16A5" id="Rectangle 12" o:spid="_x0000_s1035" style="position:absolute;left:0;text-align:left;margin-left:166.45pt;margin-top:16.4pt;width:32.45pt;height:25.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" filled="f" stroked="f" strokeweight="1pt">
                <v:textbox>
                  <w:txbxContent>
                    <w:p w14:paraId="0FE36B4F" w14:textId="77777777" w:rsidR="00C914AB" w:rsidRPr="000328FC" w:rsidRDefault="00C914AB" w:rsidP="00582810">
                      <w:pPr>
                        <w:spacing w:after="120" w:line="240" w:lineRule="auto"/>
                        <w:ind w:left="-284"/>
                        <w:jc w:val="center"/>
                        <w:rPr>
                          <w:b/>
                          <w:color w:val="C00000"/>
                          <w:sz w:val="32"/>
                        </w:rPr>
                      </w:pPr>
                      <w:r>
                        <w:rPr>
                          <w:b/>
                          <w:color w:val="C00000"/>
                          <w:sz w:val="32"/>
                        </w:rPr>
                        <w:t>6</w:t>
                      </w:r>
                      <w:r w:rsidRPr="000328FC">
                        <w:rPr>
                          <w:b/>
                          <w:color w:val="C00000"/>
                          <w:sz w:val="32"/>
                        </w:rPr>
                        <w:t>.</w:t>
                      </w:r>
                    </w:p>
                  </w:txbxContent>
                </v:textbox>
              </v:rect>
            </w:pict>
          </mc:Fallback>
        </mc:AlternateContent>
      </w:r>
      <w:r w:rsidR="003F6E33">
        <w:rPr>
          <w:rFonts w:ascii="Arial" w:eastAsiaTheme="majorEastAsia" w:hAnsi="Arial" w:cs="Arial"/>
          <w:noProof/>
          <w:sz w:val="20"/>
          <w:szCs w:val="20"/>
          <w:lang w:eastAsia="en-GB"/>
        </w:rPr>
        <w:drawing>
          <wp:inline distT="0" distB="0" distL="0" distR="0" wp14:anchorId="5A08D307" wp14:editId="5C681ABF">
            <wp:extent cx="2124000" cy="6065655"/>
            <wp:effectExtent l="0" t="8890" r="1270" b="127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124000" cy="6065655"/>
                    </a:xfrm>
                    <a:prstGeom prst="rect">
                      <a:avLst/>
                    </a:prstGeom>
                    <a:noFill/>
                  </pic:spPr>
                </pic:pic>
              </a:graphicData>
            </a:graphic>
          </wp:inline>
        </w:drawing>
      </w:r>
    </w:p>
    <w:p w14:paraId="184CE315" w14:textId="30F7EAA9" w:rsidR="004F06C6" w:rsidRPr="004F06C6" w:rsidRDefault="004F06C6" w:rsidP="004F06C6">
      <w:pPr>
        <w:pStyle w:val="ListParagraph"/>
        <w:keepNext/>
        <w:keepLines/>
        <w:spacing w:before="240" w:after="240" w:line="360" w:lineRule="auto"/>
        <w:ind w:left="357"/>
        <w:jc w:val="center"/>
        <w:rPr>
          <w:rFonts w:ascii="Arial" w:eastAsiaTheme="majorEastAsia" w:hAnsi="Arial" w:cs="Arial"/>
          <w:b/>
          <w:noProof/>
          <w:color w:val="323E4F" w:themeColor="text2" w:themeShade="BF"/>
          <w:sz w:val="32"/>
          <w:szCs w:val="32"/>
          <w:lang w:eastAsia="en-GB"/>
        </w:rPr>
      </w:pPr>
      <w:r w:rsidRPr="004F06C6">
        <w:rPr>
          <w:rFonts w:ascii="Arial" w:eastAsiaTheme="majorEastAsia" w:hAnsi="Arial" w:cs="Arial"/>
          <w:b/>
          <w:noProof/>
          <w:color w:val="323E4F" w:themeColor="text2" w:themeShade="BF"/>
          <w:sz w:val="32"/>
          <w:szCs w:val="32"/>
          <w:lang w:eastAsia="en-GB"/>
        </w:rPr>
        <w:t>Duncan Wing level 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llustrating how to create new room numbers using Duncan Wing level 8"/>
      </w:tblPr>
      <w:tblGrid>
        <w:gridCol w:w="10466"/>
      </w:tblGrid>
      <w:tr w:rsidR="00582810" w14:paraId="436B2175" w14:textId="77777777" w:rsidTr="004F06C6">
        <w:trPr>
          <w:cantSplit/>
          <w:tblHeader/>
        </w:trPr>
        <w:tc>
          <w:tcPr>
            <w:tcW w:w="5000" w:type="pct"/>
            <w:vAlign w:val="center"/>
          </w:tcPr>
          <w:p w14:paraId="5DA70EB6" w14:textId="6EDF1004" w:rsidR="00582810" w:rsidRDefault="00582810" w:rsidP="003F6E33">
            <w:pPr>
              <w:spacing w:before="240" w:after="240" w:line="360" w:lineRule="auto"/>
            </w:pPr>
            <w:r w:rsidRPr="009E291E">
              <w:rPr>
                <w:rFonts w:ascii="Arial" w:eastAsiaTheme="majorEastAsia" w:hAnsi="Arial" w:cs="Arial"/>
                <w:b/>
                <w:color w:val="C00000"/>
                <w:sz w:val="20"/>
                <w:szCs w:val="20"/>
              </w:rPr>
              <w:t>1.</w:t>
            </w:r>
            <w:r w:rsidRPr="00456C24">
              <w:rPr>
                <w:rFonts w:ascii="Arial" w:eastAsiaTheme="majorEastAsia" w:hAnsi="Arial" w:cs="Arial"/>
                <w:sz w:val="20"/>
                <w:szCs w:val="20"/>
              </w:rPr>
              <w:t xml:space="preserve"> </w:t>
            </w:r>
            <w:r w:rsidRPr="00661A85">
              <w:rPr>
                <w:rFonts w:ascii="Arial" w:eastAsiaTheme="majorEastAsia" w:hAnsi="Arial" w:cs="Arial"/>
                <w:sz w:val="20"/>
                <w:szCs w:val="20"/>
              </w:rPr>
              <w:t>Room numbers start at the point the floor is accessed via the main stair STR/01/08</w:t>
            </w:r>
          </w:p>
        </w:tc>
      </w:tr>
      <w:tr w:rsidR="00582810" w14:paraId="1C380F82" w14:textId="77777777" w:rsidTr="004F06C6">
        <w:trPr>
          <w:cantSplit/>
          <w:tblHeader/>
        </w:trPr>
        <w:tc>
          <w:tcPr>
            <w:tcW w:w="5000" w:type="pct"/>
            <w:vAlign w:val="center"/>
          </w:tcPr>
          <w:p w14:paraId="3DA520C1" w14:textId="7E765FD6" w:rsidR="00582810" w:rsidRDefault="00582810" w:rsidP="003F6E33">
            <w:pPr>
              <w:spacing w:before="240" w:after="240" w:line="360" w:lineRule="auto"/>
            </w:pPr>
            <w:r w:rsidRPr="009E291E">
              <w:rPr>
                <w:rFonts w:ascii="Arial" w:eastAsiaTheme="majorEastAsia" w:hAnsi="Arial" w:cs="Arial"/>
                <w:b/>
                <w:color w:val="C00000"/>
                <w:sz w:val="20"/>
                <w:szCs w:val="20"/>
              </w:rPr>
              <w:t>2</w:t>
            </w:r>
            <w:r w:rsidRPr="00661A85">
              <w:rPr>
                <w:rFonts w:ascii="Arial" w:eastAsiaTheme="majorEastAsia" w:hAnsi="Arial" w:cs="Arial"/>
                <w:b/>
                <w:sz w:val="20"/>
                <w:szCs w:val="20"/>
              </w:rPr>
              <w:t>.</w:t>
            </w:r>
            <w:r>
              <w:rPr>
                <w:rFonts w:ascii="Arial" w:eastAsiaTheme="majorEastAsia" w:hAnsi="Arial" w:cs="Arial"/>
                <w:sz w:val="20"/>
                <w:szCs w:val="20"/>
              </w:rPr>
              <w:t xml:space="preserve"> Initially the room numbers go </w:t>
            </w:r>
            <w:proofErr w:type="gramStart"/>
            <w:r>
              <w:rPr>
                <w:rFonts w:ascii="Arial" w:eastAsiaTheme="majorEastAsia" w:hAnsi="Arial" w:cs="Arial"/>
                <w:sz w:val="20"/>
                <w:szCs w:val="20"/>
              </w:rPr>
              <w:t>round</w:t>
            </w:r>
            <w:proofErr w:type="gramEnd"/>
            <w:r>
              <w:rPr>
                <w:rFonts w:ascii="Arial" w:eastAsiaTheme="majorEastAsia" w:hAnsi="Arial" w:cs="Arial"/>
                <w:sz w:val="20"/>
                <w:szCs w:val="20"/>
              </w:rPr>
              <w:t xml:space="preserve"> the bottom leg of the floor so that they don’t end up in a dead leg but join up with the main leg at DW807</w:t>
            </w:r>
          </w:p>
        </w:tc>
      </w:tr>
      <w:tr w:rsidR="00582810" w14:paraId="78DA4706" w14:textId="77777777" w:rsidTr="004F06C6">
        <w:trPr>
          <w:cantSplit/>
          <w:tblHeader/>
        </w:trPr>
        <w:tc>
          <w:tcPr>
            <w:tcW w:w="5000" w:type="pct"/>
            <w:vAlign w:val="center"/>
          </w:tcPr>
          <w:p w14:paraId="59752F3F" w14:textId="1E4794A6" w:rsidR="00582810" w:rsidRDefault="00582810" w:rsidP="003F6E33">
            <w:pPr>
              <w:spacing w:before="240" w:after="240" w:line="360" w:lineRule="auto"/>
            </w:pPr>
            <w:r w:rsidRPr="009E291E">
              <w:rPr>
                <w:rFonts w:ascii="Arial" w:eastAsiaTheme="majorEastAsia" w:hAnsi="Arial" w:cs="Arial"/>
                <w:b/>
                <w:color w:val="C00000"/>
                <w:sz w:val="20"/>
                <w:szCs w:val="20"/>
              </w:rPr>
              <w:t>3.</w:t>
            </w:r>
            <w:r w:rsidRPr="009E291E">
              <w:rPr>
                <w:rFonts w:ascii="Arial" w:eastAsiaTheme="majorEastAsia" w:hAnsi="Arial" w:cs="Arial"/>
                <w:color w:val="C00000"/>
                <w:sz w:val="20"/>
                <w:szCs w:val="20"/>
              </w:rPr>
              <w:t xml:space="preserve"> </w:t>
            </w:r>
            <w:r>
              <w:rPr>
                <w:rFonts w:ascii="Arial" w:eastAsiaTheme="majorEastAsia" w:hAnsi="Arial" w:cs="Arial"/>
                <w:sz w:val="20"/>
                <w:szCs w:val="20"/>
              </w:rPr>
              <w:t>This first set of room numbers is therefore sequential around the walls and not along the corridor</w:t>
            </w:r>
          </w:p>
        </w:tc>
      </w:tr>
      <w:tr w:rsidR="00582810" w14:paraId="02D685D1" w14:textId="77777777" w:rsidTr="004F06C6">
        <w:trPr>
          <w:cantSplit/>
          <w:tblHeader/>
        </w:trPr>
        <w:tc>
          <w:tcPr>
            <w:tcW w:w="5000" w:type="pct"/>
            <w:vAlign w:val="center"/>
          </w:tcPr>
          <w:p w14:paraId="140C4493" w14:textId="3B1E5A2E" w:rsidR="00582810" w:rsidRDefault="00582810" w:rsidP="003F6E33">
            <w:pPr>
              <w:spacing w:before="240" w:after="240" w:line="360" w:lineRule="auto"/>
            </w:pPr>
            <w:r w:rsidRPr="009E291E">
              <w:rPr>
                <w:rFonts w:ascii="Arial" w:eastAsiaTheme="majorEastAsia" w:hAnsi="Arial" w:cs="Arial"/>
                <w:b/>
                <w:color w:val="C00000"/>
                <w:sz w:val="20"/>
                <w:szCs w:val="20"/>
              </w:rPr>
              <w:t>4.</w:t>
            </w:r>
            <w:r>
              <w:rPr>
                <w:rFonts w:ascii="Arial" w:eastAsiaTheme="majorEastAsia" w:hAnsi="Arial" w:cs="Arial"/>
                <w:sz w:val="20"/>
                <w:szCs w:val="20"/>
              </w:rPr>
              <w:t xml:space="preserve"> Once the room numbers deal with the short leg of the floor at DW807 they revert to the normal pattern and travel to the end of the corridor at DW820 by giving the next number to the next door on either side of the corridor</w:t>
            </w:r>
          </w:p>
        </w:tc>
      </w:tr>
      <w:tr w:rsidR="00582810" w14:paraId="58ED59CA" w14:textId="77777777" w:rsidTr="004F06C6">
        <w:trPr>
          <w:cantSplit/>
          <w:tblHeader/>
        </w:trPr>
        <w:tc>
          <w:tcPr>
            <w:tcW w:w="5000" w:type="pct"/>
            <w:vAlign w:val="center"/>
          </w:tcPr>
          <w:p w14:paraId="278AF069" w14:textId="16766131" w:rsidR="00582810" w:rsidRDefault="00582810" w:rsidP="003F6E33">
            <w:pPr>
              <w:spacing w:before="240" w:after="240" w:line="360" w:lineRule="auto"/>
            </w:pPr>
            <w:r w:rsidRPr="009E291E">
              <w:rPr>
                <w:rFonts w:ascii="Arial" w:eastAsiaTheme="majorEastAsia" w:hAnsi="Arial" w:cs="Arial"/>
                <w:b/>
                <w:color w:val="C00000"/>
                <w:sz w:val="20"/>
                <w:szCs w:val="20"/>
              </w:rPr>
              <w:t>5.</w:t>
            </w:r>
            <w:r w:rsidRPr="009E291E">
              <w:rPr>
                <w:rFonts w:ascii="Arial" w:eastAsiaTheme="majorEastAsia" w:hAnsi="Arial" w:cs="Arial"/>
                <w:color w:val="C00000"/>
                <w:sz w:val="20"/>
                <w:szCs w:val="20"/>
              </w:rPr>
              <w:t xml:space="preserve"> </w:t>
            </w:r>
            <w:r>
              <w:rPr>
                <w:rFonts w:ascii="Arial" w:eastAsiaTheme="majorEastAsia" w:hAnsi="Arial" w:cs="Arial"/>
                <w:sz w:val="20"/>
                <w:szCs w:val="20"/>
              </w:rPr>
              <w:t>There are three corridor numbers each within a contained corridor space bounded by walls and fire doors</w:t>
            </w:r>
          </w:p>
        </w:tc>
      </w:tr>
      <w:tr w:rsidR="00582810" w14:paraId="5577B439" w14:textId="77777777" w:rsidTr="004F06C6">
        <w:trPr>
          <w:cantSplit/>
          <w:tblHeader/>
        </w:trPr>
        <w:tc>
          <w:tcPr>
            <w:tcW w:w="5000" w:type="pct"/>
            <w:vAlign w:val="center"/>
          </w:tcPr>
          <w:p w14:paraId="5F418584" w14:textId="567B5D68" w:rsidR="00582810" w:rsidRDefault="00582810" w:rsidP="003F6E33">
            <w:pPr>
              <w:spacing w:before="240" w:after="240" w:line="360" w:lineRule="auto"/>
            </w:pPr>
            <w:r w:rsidRPr="009E291E">
              <w:rPr>
                <w:rFonts w:ascii="Arial" w:eastAsiaTheme="majorEastAsia" w:hAnsi="Arial" w:cs="Arial"/>
                <w:b/>
                <w:color w:val="C00000"/>
                <w:sz w:val="20"/>
                <w:szCs w:val="20"/>
              </w:rPr>
              <w:t>6.</w:t>
            </w:r>
            <w:r>
              <w:rPr>
                <w:rFonts w:ascii="Arial" w:eastAsiaTheme="majorEastAsia" w:hAnsi="Arial" w:cs="Arial"/>
                <w:sz w:val="20"/>
                <w:szCs w:val="20"/>
              </w:rPr>
              <w:t xml:space="preserve"> In this floorplan you can see the top of two staircases – STR01/08 and STR02/08</w:t>
            </w:r>
          </w:p>
        </w:tc>
      </w:tr>
      <w:tr w:rsidR="00582810" w14:paraId="64FE7BC6" w14:textId="77777777" w:rsidTr="004F06C6">
        <w:trPr>
          <w:cantSplit/>
          <w:tblHeader/>
        </w:trPr>
        <w:tc>
          <w:tcPr>
            <w:tcW w:w="5000" w:type="pct"/>
            <w:vAlign w:val="center"/>
          </w:tcPr>
          <w:p w14:paraId="32772874" w14:textId="55BB38FE" w:rsidR="00582810" w:rsidRDefault="00582810" w:rsidP="003F6E33">
            <w:pPr>
              <w:spacing w:before="240" w:after="240" w:line="360" w:lineRule="auto"/>
            </w:pPr>
            <w:r w:rsidRPr="009E291E">
              <w:rPr>
                <w:rFonts w:ascii="Arial" w:eastAsiaTheme="majorEastAsia" w:hAnsi="Arial" w:cs="Arial"/>
                <w:b/>
                <w:color w:val="C00000"/>
                <w:sz w:val="20"/>
                <w:szCs w:val="20"/>
              </w:rPr>
              <w:t xml:space="preserve">7. </w:t>
            </w:r>
            <w:r>
              <w:rPr>
                <w:rFonts w:ascii="Arial" w:eastAsiaTheme="majorEastAsia" w:hAnsi="Arial" w:cs="Arial"/>
                <w:sz w:val="20"/>
                <w:szCs w:val="20"/>
              </w:rPr>
              <w:t>This floor also illustrates the top of the lift shaft – LFT219/08</w:t>
            </w:r>
          </w:p>
        </w:tc>
      </w:tr>
      <w:tr w:rsidR="00582810" w14:paraId="3B03BAB9" w14:textId="77777777" w:rsidTr="004F06C6">
        <w:trPr>
          <w:cantSplit/>
          <w:tblHeader/>
        </w:trPr>
        <w:tc>
          <w:tcPr>
            <w:tcW w:w="5000" w:type="pct"/>
            <w:vAlign w:val="center"/>
          </w:tcPr>
          <w:p w14:paraId="612BCFAF" w14:textId="0A865CCA" w:rsidR="00582810" w:rsidRDefault="00582810" w:rsidP="003F6E33">
            <w:pPr>
              <w:spacing w:before="240" w:after="240" w:line="360" w:lineRule="auto"/>
            </w:pPr>
            <w:r w:rsidRPr="009E291E">
              <w:rPr>
                <w:rFonts w:ascii="Arial" w:eastAsiaTheme="majorEastAsia" w:hAnsi="Arial" w:cs="Arial"/>
                <w:b/>
                <w:color w:val="C00000"/>
                <w:sz w:val="20"/>
                <w:szCs w:val="20"/>
              </w:rPr>
              <w:t>8.</w:t>
            </w:r>
            <w:r w:rsidRPr="009D2C4F">
              <w:rPr>
                <w:rFonts w:ascii="Arial" w:eastAsiaTheme="majorEastAsia" w:hAnsi="Arial" w:cs="Arial"/>
                <w:b/>
                <w:sz w:val="20"/>
                <w:szCs w:val="20"/>
              </w:rPr>
              <w:t xml:space="preserve"> </w:t>
            </w:r>
            <w:r w:rsidRPr="009D2C4F">
              <w:rPr>
                <w:rFonts w:ascii="Arial" w:eastAsiaTheme="majorEastAsia" w:hAnsi="Arial" w:cs="Arial"/>
                <w:sz w:val="20"/>
                <w:szCs w:val="20"/>
              </w:rPr>
              <w:t>In this particular building</w:t>
            </w:r>
            <w:r>
              <w:rPr>
                <w:rFonts w:ascii="Arial" w:eastAsiaTheme="majorEastAsia" w:hAnsi="Arial" w:cs="Arial"/>
                <w:b/>
                <w:sz w:val="20"/>
                <w:szCs w:val="20"/>
              </w:rPr>
              <w:t xml:space="preserve"> </w:t>
            </w:r>
            <w:r w:rsidRPr="000328FC">
              <w:rPr>
                <w:rFonts w:ascii="Arial" w:eastAsiaTheme="majorEastAsia" w:hAnsi="Arial" w:cs="Arial"/>
                <w:sz w:val="20"/>
                <w:szCs w:val="20"/>
              </w:rPr>
              <w:t>there are two risers – RSR/01/08 and RSR02/08</w:t>
            </w:r>
          </w:p>
        </w:tc>
      </w:tr>
    </w:tbl>
    <w:p w14:paraId="3B1CA8EF" w14:textId="77777777" w:rsidR="004F06C6" w:rsidRDefault="004F06C6">
      <w:pPr>
        <w:sectPr w:rsidR="004F06C6" w:rsidSect="00374915">
          <w:pgSz w:w="11906" w:h="16838"/>
          <w:pgMar w:top="720" w:right="720" w:bottom="720" w:left="720" w:header="709" w:footer="709" w:gutter="0"/>
          <w:cols w:space="708"/>
          <w:docGrid w:linePitch="360"/>
        </w:sectPr>
      </w:pPr>
    </w:p>
    <w:p w14:paraId="56210215" w14:textId="77777777" w:rsidR="004F06C6" w:rsidRPr="007113BB" w:rsidRDefault="004F06C6" w:rsidP="00C37AB5">
      <w:pPr>
        <w:pStyle w:val="ListParagraph"/>
        <w:keepNext/>
        <w:keepLines/>
        <w:numPr>
          <w:ilvl w:val="1"/>
          <w:numId w:val="4"/>
        </w:numPr>
        <w:spacing w:before="240" w:after="240" w:line="360" w:lineRule="auto"/>
        <w:contextualSpacing w:val="0"/>
        <w:jc w:val="both"/>
        <w:outlineLvl w:val="1"/>
        <w:rPr>
          <w:rFonts w:ascii="Arial" w:eastAsiaTheme="majorEastAsia" w:hAnsi="Arial" w:cs="Arial"/>
          <w:b/>
          <w:color w:val="1F4E79" w:themeColor="accent1" w:themeShade="80"/>
          <w:sz w:val="20"/>
          <w:szCs w:val="20"/>
        </w:rPr>
      </w:pPr>
      <w:bookmarkStart w:id="24" w:name="_Toc125624203"/>
      <w:r w:rsidRPr="007113BB">
        <w:rPr>
          <w:rFonts w:ascii="Arial" w:eastAsiaTheme="majorEastAsia" w:hAnsi="Arial" w:cs="Arial"/>
          <w:b/>
          <w:color w:val="1F4E79" w:themeColor="accent1" w:themeShade="80"/>
          <w:sz w:val="20"/>
          <w:szCs w:val="20"/>
        </w:rPr>
        <w:lastRenderedPageBreak/>
        <w:t xml:space="preserve">A straight corridor with a </w:t>
      </w:r>
      <w:proofErr w:type="gramStart"/>
      <w:r w:rsidRPr="007113BB">
        <w:rPr>
          <w:rFonts w:ascii="Arial" w:eastAsiaTheme="majorEastAsia" w:hAnsi="Arial" w:cs="Arial"/>
          <w:b/>
          <w:color w:val="1F4E79" w:themeColor="accent1" w:themeShade="80"/>
          <w:sz w:val="20"/>
          <w:szCs w:val="20"/>
        </w:rPr>
        <w:t>dead end</w:t>
      </w:r>
      <w:proofErr w:type="gramEnd"/>
      <w:r w:rsidRPr="007113BB">
        <w:rPr>
          <w:rFonts w:ascii="Arial" w:eastAsiaTheme="majorEastAsia" w:hAnsi="Arial" w:cs="Arial"/>
          <w:b/>
          <w:color w:val="1F4E79" w:themeColor="accent1" w:themeShade="80"/>
          <w:sz w:val="20"/>
          <w:szCs w:val="20"/>
        </w:rPr>
        <w:t xml:space="preserve"> branch – Thomas Graham level 3</w:t>
      </w:r>
      <w:bookmarkEnd w:id="24"/>
    </w:p>
    <w:p w14:paraId="4B59D0D8" w14:textId="77777777" w:rsidR="004F06C6" w:rsidRDefault="004F06C6" w:rsidP="004F06C6">
      <w:pPr>
        <w:pStyle w:val="ListParagraph"/>
        <w:keepNext/>
        <w:keepLines/>
        <w:spacing w:before="240" w:after="240" w:line="360" w:lineRule="auto"/>
        <w:ind w:left="357"/>
        <w:contextualSpacing w:val="0"/>
        <w:jc w:val="both"/>
        <w:rPr>
          <w:rFonts w:ascii="Arial" w:eastAsiaTheme="majorEastAsia" w:hAnsi="Arial" w:cs="Arial"/>
          <w:noProof/>
          <w:sz w:val="20"/>
          <w:szCs w:val="20"/>
          <w:lang w:eastAsia="en-GB"/>
        </w:rPr>
        <w:sectPr w:rsidR="004F06C6" w:rsidSect="00374915">
          <w:pgSz w:w="11906" w:h="16838"/>
          <w:pgMar w:top="720" w:right="720" w:bottom="720" w:left="720" w:header="709" w:footer="709" w:gutter="0"/>
          <w:cols w:space="708"/>
          <w:docGrid w:linePitch="360"/>
        </w:sectPr>
      </w:pPr>
      <w:r w:rsidRPr="008D08FB">
        <w:rPr>
          <w:rFonts w:ascii="Arial" w:eastAsiaTheme="majorEastAsia" w:hAnsi="Arial" w:cs="Arial"/>
          <w:sz w:val="20"/>
          <w:szCs w:val="20"/>
        </w:rPr>
        <w:t>The</w:t>
      </w:r>
      <w:r>
        <w:rPr>
          <w:rFonts w:ascii="Arial" w:eastAsiaTheme="majorEastAsia" w:hAnsi="Arial" w:cs="Arial"/>
          <w:sz w:val="20"/>
          <w:szCs w:val="20"/>
        </w:rPr>
        <w:t xml:space="preserve"> second</w:t>
      </w:r>
      <w:r w:rsidRPr="008D08FB">
        <w:rPr>
          <w:rFonts w:ascii="Arial" w:eastAsiaTheme="majorEastAsia" w:hAnsi="Arial" w:cs="Arial"/>
          <w:sz w:val="20"/>
          <w:szCs w:val="20"/>
        </w:rPr>
        <w:t xml:space="preserve"> example is from level </w:t>
      </w:r>
      <w:r>
        <w:rPr>
          <w:rFonts w:ascii="Arial" w:eastAsiaTheme="majorEastAsia" w:hAnsi="Arial" w:cs="Arial"/>
          <w:sz w:val="20"/>
          <w:szCs w:val="20"/>
        </w:rPr>
        <w:t>3</w:t>
      </w:r>
      <w:r w:rsidRPr="008D08FB">
        <w:rPr>
          <w:rFonts w:ascii="Arial" w:eastAsiaTheme="majorEastAsia" w:hAnsi="Arial" w:cs="Arial"/>
          <w:sz w:val="20"/>
          <w:szCs w:val="20"/>
        </w:rPr>
        <w:t xml:space="preserve"> of the </w:t>
      </w:r>
      <w:r>
        <w:rPr>
          <w:rFonts w:ascii="Arial" w:eastAsiaTheme="majorEastAsia" w:hAnsi="Arial" w:cs="Arial"/>
          <w:sz w:val="20"/>
          <w:szCs w:val="20"/>
        </w:rPr>
        <w:t>Thomas Graham</w:t>
      </w:r>
      <w:r w:rsidRPr="008D08FB">
        <w:rPr>
          <w:rFonts w:ascii="Arial" w:eastAsiaTheme="majorEastAsia" w:hAnsi="Arial" w:cs="Arial"/>
          <w:sz w:val="20"/>
          <w:szCs w:val="20"/>
        </w:rPr>
        <w:t xml:space="preserve"> building which</w:t>
      </w:r>
      <w:r>
        <w:rPr>
          <w:rFonts w:ascii="Arial" w:eastAsiaTheme="majorEastAsia" w:hAnsi="Arial" w:cs="Arial"/>
          <w:sz w:val="20"/>
          <w:szCs w:val="20"/>
        </w:rPr>
        <w:t>, on the lower floors,</w:t>
      </w:r>
      <w:r w:rsidRPr="008D08FB">
        <w:rPr>
          <w:rFonts w:ascii="Arial" w:eastAsiaTheme="majorEastAsia" w:hAnsi="Arial" w:cs="Arial"/>
          <w:sz w:val="20"/>
          <w:szCs w:val="20"/>
        </w:rPr>
        <w:t xml:space="preserve"> </w:t>
      </w:r>
      <w:r>
        <w:rPr>
          <w:rFonts w:ascii="Arial" w:eastAsiaTheme="majorEastAsia" w:hAnsi="Arial" w:cs="Arial"/>
          <w:sz w:val="20"/>
          <w:szCs w:val="20"/>
        </w:rPr>
        <w:t>is straight corridor with a branch</w:t>
      </w:r>
      <w:r w:rsidRPr="008D08FB">
        <w:rPr>
          <w:rFonts w:ascii="Arial" w:eastAsiaTheme="majorEastAsia" w:hAnsi="Arial" w:cs="Arial"/>
          <w:sz w:val="20"/>
          <w:szCs w:val="20"/>
        </w:rPr>
        <w:t xml:space="preserve">. In the first instance the numbering </w:t>
      </w:r>
      <w:r>
        <w:rPr>
          <w:rFonts w:ascii="Arial" w:eastAsiaTheme="majorEastAsia" w:hAnsi="Arial" w:cs="Arial"/>
          <w:sz w:val="20"/>
          <w:szCs w:val="20"/>
        </w:rPr>
        <w:t xml:space="preserve">starts at the head of the main staircase and deal with a consistent stack of toilets to the left of the stair as you arrive on each floor before numbering around the small dead leg, TG308 to TG315. On the upper floors of the building the remaining rooms are a straight leg that is numbered consecutively but on these lower floors this branch that must be dealt with first. </w:t>
      </w:r>
      <w:r w:rsidRPr="008D08FB">
        <w:rPr>
          <w:rFonts w:ascii="Arial" w:eastAsiaTheme="majorEastAsia" w:hAnsi="Arial" w:cs="Arial"/>
          <w:sz w:val="20"/>
          <w:szCs w:val="20"/>
        </w:rPr>
        <w:t xml:space="preserve">Numbering </w:t>
      </w:r>
      <w:r>
        <w:rPr>
          <w:rFonts w:ascii="Arial" w:eastAsiaTheme="majorEastAsia" w:hAnsi="Arial" w:cs="Arial"/>
          <w:sz w:val="20"/>
          <w:szCs w:val="20"/>
        </w:rPr>
        <w:t xml:space="preserve">the branch before proceeding to number the rest of the floor from TG316 beyond the fire doors </w:t>
      </w:r>
      <w:r w:rsidRPr="008D08FB">
        <w:rPr>
          <w:rFonts w:ascii="Arial" w:eastAsiaTheme="majorEastAsia" w:hAnsi="Arial" w:cs="Arial"/>
          <w:sz w:val="20"/>
          <w:szCs w:val="20"/>
        </w:rPr>
        <w:t xml:space="preserve">allows building </w:t>
      </w:r>
      <w:r>
        <w:rPr>
          <w:rFonts w:ascii="Arial" w:eastAsiaTheme="majorEastAsia" w:hAnsi="Arial" w:cs="Arial"/>
          <w:sz w:val="20"/>
          <w:szCs w:val="20"/>
        </w:rPr>
        <w:t xml:space="preserve">directional </w:t>
      </w:r>
      <w:r w:rsidRPr="008D08FB">
        <w:rPr>
          <w:rFonts w:ascii="Arial" w:eastAsiaTheme="majorEastAsia" w:hAnsi="Arial" w:cs="Arial"/>
          <w:sz w:val="20"/>
          <w:szCs w:val="20"/>
        </w:rPr>
        <w:t xml:space="preserve">signage to point to the branch and identify that </w:t>
      </w:r>
      <w:r>
        <w:rPr>
          <w:rFonts w:ascii="Arial" w:eastAsiaTheme="majorEastAsia" w:hAnsi="Arial" w:cs="Arial"/>
          <w:sz w:val="20"/>
          <w:szCs w:val="20"/>
        </w:rPr>
        <w:t xml:space="preserve">the group </w:t>
      </w:r>
      <w:r w:rsidRPr="008D08FB">
        <w:rPr>
          <w:rFonts w:ascii="Arial" w:eastAsiaTheme="majorEastAsia" w:hAnsi="Arial" w:cs="Arial"/>
          <w:sz w:val="20"/>
          <w:szCs w:val="20"/>
        </w:rPr>
        <w:t xml:space="preserve">rooms </w:t>
      </w:r>
      <w:r>
        <w:rPr>
          <w:rFonts w:ascii="Arial" w:eastAsiaTheme="majorEastAsia" w:hAnsi="Arial" w:cs="Arial"/>
          <w:sz w:val="20"/>
          <w:szCs w:val="20"/>
        </w:rPr>
        <w:t>TG308</w:t>
      </w:r>
      <w:r w:rsidRPr="008D08FB">
        <w:rPr>
          <w:rFonts w:ascii="Arial" w:eastAsiaTheme="majorEastAsia" w:hAnsi="Arial" w:cs="Arial"/>
          <w:sz w:val="20"/>
          <w:szCs w:val="20"/>
        </w:rPr>
        <w:t xml:space="preserve"> to </w:t>
      </w:r>
      <w:r>
        <w:rPr>
          <w:rFonts w:ascii="Arial" w:eastAsiaTheme="majorEastAsia" w:hAnsi="Arial" w:cs="Arial"/>
          <w:sz w:val="20"/>
          <w:szCs w:val="20"/>
        </w:rPr>
        <w:t>TG315</w:t>
      </w:r>
      <w:r w:rsidRPr="008D08FB">
        <w:rPr>
          <w:rFonts w:ascii="Arial" w:eastAsiaTheme="majorEastAsia" w:hAnsi="Arial" w:cs="Arial"/>
          <w:sz w:val="20"/>
          <w:szCs w:val="20"/>
        </w:rPr>
        <w:t xml:space="preserve"> are </w:t>
      </w:r>
      <w:r>
        <w:rPr>
          <w:rFonts w:ascii="Arial" w:eastAsiaTheme="majorEastAsia" w:hAnsi="Arial" w:cs="Arial"/>
          <w:sz w:val="20"/>
          <w:szCs w:val="20"/>
        </w:rPr>
        <w:t>in that area.</w:t>
      </w:r>
    </w:p>
    <w:p w14:paraId="4922639D" w14:textId="524FDD04" w:rsidR="004F06C6" w:rsidRDefault="004F06C6" w:rsidP="004F06C6">
      <w:pPr>
        <w:jc w:val="center"/>
      </w:pPr>
      <w:r>
        <w:rPr>
          <w:rFonts w:ascii="Arial" w:eastAsiaTheme="majorEastAsia" w:hAnsi="Arial" w:cs="Arial"/>
          <w:noProof/>
          <w:sz w:val="20"/>
          <w:szCs w:val="20"/>
          <w:lang w:eastAsia="en-GB"/>
        </w:rPr>
        <w:lastRenderedPageBreak/>
        <mc:AlternateContent>
          <mc:Choice Requires="wps">
            <w:drawing>
              <wp:anchor distT="0" distB="0" distL="114300" distR="114300" simplePos="0" relativeHeight="251722752" behindDoc="0" locked="0" layoutInCell="1" allowOverlap="1" wp14:anchorId="671CA7DC" wp14:editId="77340543">
                <wp:simplePos x="0" y="0"/>
                <wp:positionH relativeFrom="column">
                  <wp:posOffset>3333455</wp:posOffset>
                </wp:positionH>
                <wp:positionV relativeFrom="paragraph">
                  <wp:posOffset>1082202</wp:posOffset>
                </wp:positionV>
                <wp:extent cx="412377" cy="322729"/>
                <wp:effectExtent l="0" t="0" r="0" b="127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156331" w14:textId="6E8232D2" w:rsidR="00C914AB" w:rsidRPr="000328FC" w:rsidRDefault="00C914AB" w:rsidP="00465ED7">
                            <w:pPr>
                              <w:spacing w:after="120" w:line="240" w:lineRule="auto"/>
                              <w:ind w:left="-284"/>
                              <w:jc w:val="center"/>
                              <w:rPr>
                                <w:b/>
                                <w:color w:val="C00000"/>
                                <w:sz w:val="32"/>
                              </w:rPr>
                            </w:pPr>
                            <w:r>
                              <w:rPr>
                                <w:b/>
                                <w:color w:val="C00000"/>
                                <w:sz w:val="32"/>
                              </w:rPr>
                              <w:t>7</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CA7DC" id="Rectangle 39" o:spid="_x0000_s1036" style="position:absolute;left:0;text-align:left;margin-left:262.5pt;margin-top:85.2pt;width:32.45pt;height:2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" filled="f" stroked="f" strokeweight="1pt">
                <v:textbox>
                  <w:txbxContent>
                    <w:p w14:paraId="37156331" w14:textId="6E8232D2" w:rsidR="00C914AB" w:rsidRPr="000328FC" w:rsidRDefault="00C914AB" w:rsidP="00465ED7">
                      <w:pPr>
                        <w:spacing w:after="120" w:line="240" w:lineRule="auto"/>
                        <w:ind w:left="-284"/>
                        <w:jc w:val="center"/>
                        <w:rPr>
                          <w:b/>
                          <w:color w:val="C00000"/>
                          <w:sz w:val="32"/>
                        </w:rPr>
                      </w:pPr>
                      <w:r>
                        <w:rPr>
                          <w:b/>
                          <w:color w:val="C00000"/>
                          <w:sz w:val="32"/>
                        </w:rPr>
                        <w:t>7</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20704" behindDoc="0" locked="0" layoutInCell="1" allowOverlap="1" wp14:anchorId="7EB0443E" wp14:editId="21BADA45">
                <wp:simplePos x="0" y="0"/>
                <wp:positionH relativeFrom="column">
                  <wp:posOffset>2505252</wp:posOffset>
                </wp:positionH>
                <wp:positionV relativeFrom="paragraph">
                  <wp:posOffset>1082365</wp:posOffset>
                </wp:positionV>
                <wp:extent cx="412377" cy="322729"/>
                <wp:effectExtent l="0" t="0" r="0" b="1270"/>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A92EF" w14:textId="158E4982" w:rsidR="00C914AB" w:rsidRPr="000328FC" w:rsidRDefault="00C914AB" w:rsidP="00465ED7">
                            <w:pPr>
                              <w:spacing w:after="120" w:line="240" w:lineRule="auto"/>
                              <w:ind w:left="-284"/>
                              <w:jc w:val="center"/>
                              <w:rPr>
                                <w:b/>
                                <w:color w:val="C00000"/>
                                <w:sz w:val="32"/>
                              </w:rPr>
                            </w:pPr>
                            <w:r>
                              <w:rPr>
                                <w:b/>
                                <w:color w:val="C00000"/>
                                <w:sz w:val="32"/>
                              </w:rPr>
                              <w:t>6</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0443E" id="Rectangle 38" o:spid="_x0000_s1037" style="position:absolute;left:0;text-align:left;margin-left:197.25pt;margin-top:85.25pt;width:32.45pt;height:25.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" filled="f" stroked="f" strokeweight="1pt">
                <v:textbox>
                  <w:txbxContent>
                    <w:p w14:paraId="69DA92EF" w14:textId="158E4982" w:rsidR="00C914AB" w:rsidRPr="000328FC" w:rsidRDefault="00C914AB" w:rsidP="00465ED7">
                      <w:pPr>
                        <w:spacing w:after="120" w:line="240" w:lineRule="auto"/>
                        <w:ind w:left="-284"/>
                        <w:jc w:val="center"/>
                        <w:rPr>
                          <w:b/>
                          <w:color w:val="C00000"/>
                          <w:sz w:val="32"/>
                        </w:rPr>
                      </w:pPr>
                      <w:r>
                        <w:rPr>
                          <w:b/>
                          <w:color w:val="C00000"/>
                          <w:sz w:val="32"/>
                        </w:rPr>
                        <w:t>6</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18656" behindDoc="0" locked="0" layoutInCell="1" allowOverlap="1" wp14:anchorId="1022FB38" wp14:editId="18545785">
                <wp:simplePos x="0" y="0"/>
                <wp:positionH relativeFrom="column">
                  <wp:posOffset>2489865</wp:posOffset>
                </wp:positionH>
                <wp:positionV relativeFrom="paragraph">
                  <wp:posOffset>2796230</wp:posOffset>
                </wp:positionV>
                <wp:extent cx="412377" cy="322729"/>
                <wp:effectExtent l="0" t="0" r="0" b="127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EB12E" w14:textId="4EF25309" w:rsidR="00C914AB" w:rsidRPr="000328FC" w:rsidRDefault="00C914AB" w:rsidP="00465ED7">
                            <w:pPr>
                              <w:spacing w:after="120" w:line="240" w:lineRule="auto"/>
                              <w:ind w:left="-284"/>
                              <w:jc w:val="center"/>
                              <w:rPr>
                                <w:b/>
                                <w:color w:val="C00000"/>
                                <w:sz w:val="32"/>
                              </w:rPr>
                            </w:pPr>
                            <w:r>
                              <w:rPr>
                                <w:b/>
                                <w:color w:val="C00000"/>
                                <w:sz w:val="32"/>
                              </w:rPr>
                              <w:t>5</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2FB38" id="Rectangle 21" o:spid="_x0000_s1038" style="position:absolute;left:0;text-align:left;margin-left:196.05pt;margin-top:220.2pt;width:32.45pt;height:25.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" filled="f" stroked="f" strokeweight="1pt">
                <v:textbox>
                  <w:txbxContent>
                    <w:p w14:paraId="0FBEB12E" w14:textId="4EF25309" w:rsidR="00C914AB" w:rsidRPr="000328FC" w:rsidRDefault="00C914AB" w:rsidP="00465ED7">
                      <w:pPr>
                        <w:spacing w:after="120" w:line="240" w:lineRule="auto"/>
                        <w:ind w:left="-284"/>
                        <w:jc w:val="center"/>
                        <w:rPr>
                          <w:b/>
                          <w:color w:val="C00000"/>
                          <w:sz w:val="32"/>
                        </w:rPr>
                      </w:pPr>
                      <w:r>
                        <w:rPr>
                          <w:b/>
                          <w:color w:val="C00000"/>
                          <w:sz w:val="32"/>
                        </w:rPr>
                        <w:t>5</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16608" behindDoc="0" locked="0" layoutInCell="1" allowOverlap="1" wp14:anchorId="6266846A" wp14:editId="76AE439C">
                <wp:simplePos x="0" y="0"/>
                <wp:positionH relativeFrom="column">
                  <wp:posOffset>2090465</wp:posOffset>
                </wp:positionH>
                <wp:positionV relativeFrom="paragraph">
                  <wp:posOffset>1014745</wp:posOffset>
                </wp:positionV>
                <wp:extent cx="412377" cy="322729"/>
                <wp:effectExtent l="0" t="0" r="0" b="127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163BA6" w14:textId="3B67A9C4" w:rsidR="00C914AB" w:rsidRPr="000328FC" w:rsidRDefault="00C914AB" w:rsidP="00465ED7">
                            <w:pPr>
                              <w:spacing w:after="120" w:line="240" w:lineRule="auto"/>
                              <w:ind w:left="-284"/>
                              <w:jc w:val="center"/>
                              <w:rPr>
                                <w:b/>
                                <w:color w:val="C00000"/>
                                <w:sz w:val="32"/>
                              </w:rPr>
                            </w:pPr>
                            <w:r>
                              <w:rPr>
                                <w:b/>
                                <w:color w:val="C00000"/>
                                <w:sz w:val="32"/>
                              </w:rPr>
                              <w:t>4</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6846A" id="Rectangle 16" o:spid="_x0000_s1039" style="position:absolute;left:0;text-align:left;margin-left:164.6pt;margin-top:79.9pt;width:32.45pt;height:25.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" filled="f" stroked="f" strokeweight="1pt">
                <v:textbox>
                  <w:txbxContent>
                    <w:p w14:paraId="41163BA6" w14:textId="3B67A9C4" w:rsidR="00C914AB" w:rsidRPr="000328FC" w:rsidRDefault="00C914AB" w:rsidP="00465ED7">
                      <w:pPr>
                        <w:spacing w:after="120" w:line="240" w:lineRule="auto"/>
                        <w:ind w:left="-284"/>
                        <w:jc w:val="center"/>
                        <w:rPr>
                          <w:b/>
                          <w:color w:val="C00000"/>
                          <w:sz w:val="32"/>
                        </w:rPr>
                      </w:pPr>
                      <w:r>
                        <w:rPr>
                          <w:b/>
                          <w:color w:val="C00000"/>
                          <w:sz w:val="32"/>
                        </w:rPr>
                        <w:t>4</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14560" behindDoc="0" locked="0" layoutInCell="1" allowOverlap="1" wp14:anchorId="2F5AB425" wp14:editId="16649DA7">
                <wp:simplePos x="0" y="0"/>
                <wp:positionH relativeFrom="column">
                  <wp:posOffset>1205569</wp:posOffset>
                </wp:positionH>
                <wp:positionV relativeFrom="paragraph">
                  <wp:posOffset>1190315</wp:posOffset>
                </wp:positionV>
                <wp:extent cx="412377" cy="322729"/>
                <wp:effectExtent l="0" t="0" r="0" b="127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350AA1" w14:textId="136E9D61" w:rsidR="00C914AB" w:rsidRPr="000328FC" w:rsidRDefault="00C914AB" w:rsidP="00465ED7">
                            <w:pPr>
                              <w:spacing w:after="120" w:line="240" w:lineRule="auto"/>
                              <w:ind w:left="-284"/>
                              <w:jc w:val="center"/>
                              <w:rPr>
                                <w:b/>
                                <w:color w:val="C00000"/>
                                <w:sz w:val="32"/>
                              </w:rPr>
                            </w:pPr>
                            <w:r>
                              <w:rPr>
                                <w:b/>
                                <w:color w:val="C00000"/>
                                <w:sz w:val="32"/>
                              </w:rPr>
                              <w:t>3</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AB425" id="Rectangle 15" o:spid="_x0000_s1040" style="position:absolute;left:0;text-align:left;margin-left:94.95pt;margin-top:93.75pt;width:32.45pt;height:25.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" filled="f" stroked="f" strokeweight="1pt">
                <v:textbox>
                  <w:txbxContent>
                    <w:p w14:paraId="28350AA1" w14:textId="136E9D61" w:rsidR="00C914AB" w:rsidRPr="000328FC" w:rsidRDefault="00C914AB" w:rsidP="00465ED7">
                      <w:pPr>
                        <w:spacing w:after="120" w:line="240" w:lineRule="auto"/>
                        <w:ind w:left="-284"/>
                        <w:jc w:val="center"/>
                        <w:rPr>
                          <w:b/>
                          <w:color w:val="C00000"/>
                          <w:sz w:val="32"/>
                        </w:rPr>
                      </w:pPr>
                      <w:r>
                        <w:rPr>
                          <w:b/>
                          <w:color w:val="C00000"/>
                          <w:sz w:val="32"/>
                        </w:rPr>
                        <w:t>3</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10464" behindDoc="0" locked="0" layoutInCell="1" allowOverlap="1" wp14:anchorId="49FAE4E5" wp14:editId="2D00CB63">
                <wp:simplePos x="0" y="0"/>
                <wp:positionH relativeFrom="column">
                  <wp:posOffset>1460220</wp:posOffset>
                </wp:positionH>
                <wp:positionV relativeFrom="paragraph">
                  <wp:posOffset>623097</wp:posOffset>
                </wp:positionV>
                <wp:extent cx="412377" cy="322729"/>
                <wp:effectExtent l="0" t="0" r="0" b="127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255C52" w14:textId="77777777" w:rsidR="00C914AB" w:rsidRPr="000328FC" w:rsidRDefault="00C914AB" w:rsidP="00465ED7">
                            <w:pPr>
                              <w:spacing w:after="120" w:line="240" w:lineRule="auto"/>
                              <w:ind w:left="-284"/>
                              <w:jc w:val="center"/>
                              <w:rPr>
                                <w:b/>
                                <w:color w:val="C00000"/>
                                <w:sz w:val="32"/>
                              </w:rPr>
                            </w:pPr>
                            <w:r w:rsidRPr="000328FC">
                              <w:rPr>
                                <w:b/>
                                <w:color w:val="C00000"/>
                                <w:sz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AE4E5" id="Rectangle 5" o:spid="_x0000_s1041" style="position:absolute;left:0;text-align:left;margin-left:115pt;margin-top:49.05pt;width:32.45pt;height:2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" filled="f" stroked="f" strokeweight="1pt">
                <v:textbox>
                  <w:txbxContent>
                    <w:p w14:paraId="36255C52" w14:textId="77777777" w:rsidR="00C914AB" w:rsidRPr="000328FC" w:rsidRDefault="00C914AB" w:rsidP="00465ED7">
                      <w:pPr>
                        <w:spacing w:after="120" w:line="240" w:lineRule="auto"/>
                        <w:ind w:left="-284"/>
                        <w:jc w:val="center"/>
                        <w:rPr>
                          <w:b/>
                          <w:color w:val="C00000"/>
                          <w:sz w:val="32"/>
                        </w:rPr>
                      </w:pPr>
                      <w:r w:rsidRPr="000328FC">
                        <w:rPr>
                          <w:b/>
                          <w:color w:val="C00000"/>
                          <w:sz w:val="32"/>
                        </w:rPr>
                        <w:t>1.</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12512" behindDoc="0" locked="0" layoutInCell="1" allowOverlap="1" wp14:anchorId="121C4FA3" wp14:editId="128765E4">
                <wp:simplePos x="0" y="0"/>
                <wp:positionH relativeFrom="column">
                  <wp:posOffset>1971069</wp:posOffset>
                </wp:positionH>
                <wp:positionV relativeFrom="paragraph">
                  <wp:posOffset>341157</wp:posOffset>
                </wp:positionV>
                <wp:extent cx="412377" cy="322729"/>
                <wp:effectExtent l="0" t="0" r="0" b="127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9F6A85" w14:textId="3410426E" w:rsidR="00C914AB" w:rsidRPr="000328FC" w:rsidRDefault="00C914AB" w:rsidP="00465ED7">
                            <w:pPr>
                              <w:spacing w:after="120" w:line="240" w:lineRule="auto"/>
                              <w:ind w:left="-284"/>
                              <w:jc w:val="center"/>
                              <w:rPr>
                                <w:b/>
                                <w:color w:val="C00000"/>
                                <w:sz w:val="32"/>
                              </w:rPr>
                            </w:pPr>
                            <w:r>
                              <w:rPr>
                                <w:b/>
                                <w:color w:val="C00000"/>
                                <w:sz w:val="32"/>
                              </w:rPr>
                              <w:t>2</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C4FA3" id="Rectangle 14" o:spid="_x0000_s1042" style="position:absolute;left:0;text-align:left;margin-left:155.2pt;margin-top:26.85pt;width:32.45pt;height:2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" filled="f" stroked="f" strokeweight="1pt">
                <v:textbox>
                  <w:txbxContent>
                    <w:p w14:paraId="259F6A85" w14:textId="3410426E" w:rsidR="00C914AB" w:rsidRPr="000328FC" w:rsidRDefault="00C914AB" w:rsidP="00465ED7">
                      <w:pPr>
                        <w:spacing w:after="120" w:line="240" w:lineRule="auto"/>
                        <w:ind w:left="-284"/>
                        <w:jc w:val="center"/>
                        <w:rPr>
                          <w:b/>
                          <w:color w:val="C00000"/>
                          <w:sz w:val="32"/>
                        </w:rPr>
                      </w:pPr>
                      <w:r>
                        <w:rPr>
                          <w:b/>
                          <w:color w:val="C00000"/>
                          <w:sz w:val="32"/>
                        </w:rPr>
                        <w:t>2</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w:drawing>
          <wp:inline distT="0" distB="0" distL="0" distR="0" wp14:anchorId="6D97180F" wp14:editId="18CC5086">
            <wp:extent cx="5760000" cy="4467440"/>
            <wp:effectExtent l="0" t="0" r="0" b="0"/>
            <wp:docPr id="2" name="Picture 2" title="Thomas Graham level 3 floor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4467440"/>
                    </a:xfrm>
                    <a:prstGeom prst="rect">
                      <a:avLst/>
                    </a:prstGeom>
                    <a:noFill/>
                  </pic:spPr>
                </pic:pic>
              </a:graphicData>
            </a:graphic>
          </wp:inline>
        </w:drawing>
      </w:r>
    </w:p>
    <w:p w14:paraId="5CDEBE8A" w14:textId="6334BA1F" w:rsidR="004F06C6" w:rsidRPr="004F06C6" w:rsidRDefault="004F06C6" w:rsidP="004F06C6">
      <w:pPr>
        <w:pStyle w:val="ListParagraph"/>
        <w:keepNext/>
        <w:keepLines/>
        <w:spacing w:before="240" w:after="240" w:line="360" w:lineRule="auto"/>
        <w:ind w:left="357"/>
        <w:jc w:val="center"/>
        <w:rPr>
          <w:rFonts w:ascii="Arial" w:eastAsiaTheme="majorEastAsia" w:hAnsi="Arial" w:cs="Arial"/>
          <w:b/>
          <w:noProof/>
          <w:color w:val="323E4F" w:themeColor="text2" w:themeShade="BF"/>
          <w:sz w:val="32"/>
          <w:szCs w:val="32"/>
          <w:lang w:eastAsia="en-GB"/>
        </w:rPr>
      </w:pPr>
      <w:r>
        <w:rPr>
          <w:rFonts w:ascii="Arial" w:eastAsiaTheme="majorEastAsia" w:hAnsi="Arial" w:cs="Arial"/>
          <w:b/>
          <w:noProof/>
          <w:color w:val="323E4F" w:themeColor="text2" w:themeShade="BF"/>
          <w:sz w:val="32"/>
          <w:szCs w:val="32"/>
          <w:lang w:eastAsia="en-GB"/>
        </w:rPr>
        <w:t>Thomas Graham</w:t>
      </w:r>
      <w:r w:rsidRPr="004F06C6">
        <w:rPr>
          <w:rFonts w:ascii="Arial" w:eastAsiaTheme="majorEastAsia" w:hAnsi="Arial" w:cs="Arial"/>
          <w:b/>
          <w:noProof/>
          <w:color w:val="323E4F" w:themeColor="text2" w:themeShade="BF"/>
          <w:sz w:val="32"/>
          <w:szCs w:val="32"/>
          <w:lang w:eastAsia="en-GB"/>
        </w:rPr>
        <w:t xml:space="preserve"> level </w:t>
      </w:r>
      <w:r>
        <w:rPr>
          <w:rFonts w:ascii="Arial" w:eastAsiaTheme="majorEastAsia" w:hAnsi="Arial" w:cs="Arial"/>
          <w:b/>
          <w:noProof/>
          <w:color w:val="323E4F" w:themeColor="text2" w:themeShade="BF"/>
          <w:sz w:val="32"/>
          <w:szCs w:val="32"/>
          <w:lang w:eastAsia="en-GB"/>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llustrating how to create new room numbers using Thomas Graham level 3"/>
      </w:tblPr>
      <w:tblGrid>
        <w:gridCol w:w="5053"/>
        <w:gridCol w:w="5053"/>
      </w:tblGrid>
      <w:tr w:rsidR="004F06C6" w14:paraId="6CA07641" w14:textId="77777777" w:rsidTr="006A533E">
        <w:trPr>
          <w:cantSplit/>
          <w:tblHeader/>
        </w:trPr>
        <w:tc>
          <w:tcPr>
            <w:tcW w:w="5053" w:type="dxa"/>
          </w:tcPr>
          <w:p w14:paraId="33D1B7B4" w14:textId="77777777" w:rsidR="004F06C6" w:rsidRDefault="004F06C6" w:rsidP="006A533E">
            <w:pPr>
              <w:pStyle w:val="ListParagraph"/>
              <w:keepNext/>
              <w:keepLines/>
              <w:spacing w:before="120" w:after="120" w:line="360" w:lineRule="auto"/>
              <w:ind w:left="0"/>
              <w:contextualSpacing w:val="0"/>
              <w:rPr>
                <w:rFonts w:ascii="Arial" w:eastAsiaTheme="majorEastAsia" w:hAnsi="Arial" w:cs="Arial"/>
                <w:sz w:val="20"/>
                <w:szCs w:val="20"/>
              </w:rPr>
            </w:pPr>
            <w:r w:rsidRPr="009E291E">
              <w:rPr>
                <w:rFonts w:ascii="Arial" w:eastAsiaTheme="majorEastAsia" w:hAnsi="Arial" w:cs="Arial"/>
                <w:b/>
                <w:color w:val="C00000"/>
                <w:sz w:val="20"/>
                <w:szCs w:val="20"/>
              </w:rPr>
              <w:t>1.</w:t>
            </w:r>
            <w:r w:rsidRPr="00456C24">
              <w:rPr>
                <w:rFonts w:ascii="Arial" w:eastAsiaTheme="majorEastAsia" w:hAnsi="Arial" w:cs="Arial"/>
                <w:sz w:val="20"/>
                <w:szCs w:val="20"/>
              </w:rPr>
              <w:t xml:space="preserve"> </w:t>
            </w:r>
            <w:r w:rsidRPr="00661A85">
              <w:rPr>
                <w:rFonts w:ascii="Arial" w:eastAsiaTheme="majorEastAsia" w:hAnsi="Arial" w:cs="Arial"/>
                <w:sz w:val="20"/>
                <w:szCs w:val="20"/>
              </w:rPr>
              <w:t>Room numbers start at the point the floor is accessed via the main stair STR/01/0</w:t>
            </w:r>
            <w:r>
              <w:rPr>
                <w:rFonts w:ascii="Arial" w:eastAsiaTheme="majorEastAsia" w:hAnsi="Arial" w:cs="Arial"/>
                <w:sz w:val="20"/>
                <w:szCs w:val="20"/>
              </w:rPr>
              <w:t>3</w:t>
            </w:r>
          </w:p>
        </w:tc>
        <w:tc>
          <w:tcPr>
            <w:tcW w:w="5053" w:type="dxa"/>
          </w:tcPr>
          <w:p w14:paraId="0F8140D2" w14:textId="77777777" w:rsidR="004F06C6" w:rsidRDefault="004F06C6" w:rsidP="006A533E">
            <w:pPr>
              <w:pStyle w:val="ListParagraph"/>
              <w:keepNext/>
              <w:keepLines/>
              <w:spacing w:before="120" w:after="120" w:line="360" w:lineRule="auto"/>
              <w:ind w:left="0"/>
              <w:contextualSpacing w:val="0"/>
              <w:rPr>
                <w:rFonts w:ascii="Arial" w:eastAsiaTheme="majorEastAsia" w:hAnsi="Arial" w:cs="Arial"/>
                <w:sz w:val="20"/>
                <w:szCs w:val="20"/>
              </w:rPr>
            </w:pPr>
            <w:r w:rsidRPr="009E291E">
              <w:rPr>
                <w:rFonts w:ascii="Arial" w:eastAsiaTheme="majorEastAsia" w:hAnsi="Arial" w:cs="Arial"/>
                <w:b/>
                <w:color w:val="C00000"/>
                <w:sz w:val="20"/>
                <w:szCs w:val="20"/>
              </w:rPr>
              <w:t>5.</w:t>
            </w:r>
            <w:r>
              <w:rPr>
                <w:rFonts w:ascii="Arial" w:eastAsiaTheme="majorEastAsia" w:hAnsi="Arial" w:cs="Arial"/>
                <w:b/>
                <w:sz w:val="20"/>
                <w:szCs w:val="20"/>
              </w:rPr>
              <w:t xml:space="preserve"> </w:t>
            </w:r>
            <w:r w:rsidRPr="00D40297">
              <w:rPr>
                <w:rFonts w:ascii="Arial" w:eastAsiaTheme="majorEastAsia" w:hAnsi="Arial" w:cs="Arial"/>
                <w:sz w:val="20"/>
                <w:szCs w:val="20"/>
              </w:rPr>
              <w:t>Since all floors have a layout that extends towards STR02/03 the rooms from TG308 to TG315, (off of the drawing,) are treated as a branch first</w:t>
            </w:r>
          </w:p>
        </w:tc>
      </w:tr>
      <w:tr w:rsidR="004F06C6" w14:paraId="19CE128F" w14:textId="77777777" w:rsidTr="006A533E">
        <w:trPr>
          <w:cantSplit/>
          <w:tblHeader/>
        </w:trPr>
        <w:tc>
          <w:tcPr>
            <w:tcW w:w="5053" w:type="dxa"/>
          </w:tcPr>
          <w:p w14:paraId="62E57DC4" w14:textId="77777777" w:rsidR="004F06C6" w:rsidRDefault="004F06C6" w:rsidP="006A533E">
            <w:pPr>
              <w:pStyle w:val="ListParagraph"/>
              <w:keepNext/>
              <w:keepLines/>
              <w:spacing w:before="120" w:after="120" w:line="360" w:lineRule="auto"/>
              <w:ind w:left="0"/>
              <w:contextualSpacing w:val="0"/>
              <w:rPr>
                <w:rFonts w:ascii="Arial" w:eastAsiaTheme="majorEastAsia" w:hAnsi="Arial" w:cs="Arial"/>
                <w:sz w:val="20"/>
                <w:szCs w:val="20"/>
              </w:rPr>
            </w:pPr>
            <w:r w:rsidRPr="009E291E">
              <w:rPr>
                <w:rFonts w:ascii="Arial" w:eastAsiaTheme="majorEastAsia" w:hAnsi="Arial" w:cs="Arial"/>
                <w:b/>
                <w:color w:val="C00000"/>
                <w:sz w:val="20"/>
                <w:szCs w:val="20"/>
              </w:rPr>
              <w:t>2.</w:t>
            </w:r>
            <w:r>
              <w:rPr>
                <w:rFonts w:ascii="Arial" w:eastAsiaTheme="majorEastAsia" w:hAnsi="Arial" w:cs="Arial"/>
                <w:sz w:val="20"/>
                <w:szCs w:val="20"/>
              </w:rPr>
              <w:t xml:space="preserve"> Initially the room numbers address the stack of toilet facilities, (accessed from the stair fire lobby,) that are common to most floors of the building, TG301 and TG302</w:t>
            </w:r>
          </w:p>
        </w:tc>
        <w:tc>
          <w:tcPr>
            <w:tcW w:w="5053" w:type="dxa"/>
          </w:tcPr>
          <w:p w14:paraId="1916C69C" w14:textId="77777777" w:rsidR="004F06C6" w:rsidRDefault="004F06C6" w:rsidP="006A533E">
            <w:pPr>
              <w:pStyle w:val="ListParagraph"/>
              <w:keepNext/>
              <w:keepLines/>
              <w:spacing w:before="120" w:after="120" w:line="360" w:lineRule="auto"/>
              <w:ind w:left="0"/>
              <w:contextualSpacing w:val="0"/>
              <w:rPr>
                <w:rFonts w:ascii="Arial" w:eastAsiaTheme="majorEastAsia" w:hAnsi="Arial" w:cs="Arial"/>
                <w:sz w:val="20"/>
                <w:szCs w:val="20"/>
              </w:rPr>
            </w:pPr>
            <w:r w:rsidRPr="009E291E">
              <w:rPr>
                <w:rFonts w:ascii="Arial" w:eastAsiaTheme="majorEastAsia" w:hAnsi="Arial" w:cs="Arial"/>
                <w:b/>
                <w:color w:val="C00000"/>
                <w:sz w:val="20"/>
                <w:szCs w:val="20"/>
              </w:rPr>
              <w:t>6.</w:t>
            </w:r>
            <w:r>
              <w:rPr>
                <w:rFonts w:ascii="Arial" w:eastAsiaTheme="majorEastAsia" w:hAnsi="Arial" w:cs="Arial"/>
                <w:b/>
                <w:sz w:val="20"/>
                <w:szCs w:val="20"/>
              </w:rPr>
              <w:t xml:space="preserve"> </w:t>
            </w:r>
            <w:r w:rsidRPr="00D40297">
              <w:rPr>
                <w:rFonts w:ascii="Arial" w:eastAsiaTheme="majorEastAsia" w:hAnsi="Arial" w:cs="Arial"/>
                <w:sz w:val="20"/>
                <w:szCs w:val="20"/>
              </w:rPr>
              <w:t>This allows direction signage to be placed in the open area to highlight the room numbers in the branch</w:t>
            </w:r>
          </w:p>
        </w:tc>
      </w:tr>
      <w:tr w:rsidR="004F06C6" w14:paraId="287B92C0" w14:textId="77777777" w:rsidTr="006A533E">
        <w:trPr>
          <w:cantSplit/>
          <w:tblHeader/>
        </w:trPr>
        <w:tc>
          <w:tcPr>
            <w:tcW w:w="5053" w:type="dxa"/>
          </w:tcPr>
          <w:p w14:paraId="11AAC128" w14:textId="77777777" w:rsidR="004F06C6" w:rsidRDefault="004F06C6" w:rsidP="006A533E">
            <w:pPr>
              <w:pStyle w:val="ListParagraph"/>
              <w:keepNext/>
              <w:keepLines/>
              <w:spacing w:before="120" w:after="120" w:line="360" w:lineRule="auto"/>
              <w:ind w:left="0"/>
              <w:contextualSpacing w:val="0"/>
              <w:rPr>
                <w:rFonts w:ascii="Arial" w:eastAsiaTheme="majorEastAsia" w:hAnsi="Arial" w:cs="Arial"/>
                <w:sz w:val="20"/>
                <w:szCs w:val="20"/>
              </w:rPr>
            </w:pPr>
            <w:r w:rsidRPr="009E291E">
              <w:rPr>
                <w:rFonts w:ascii="Arial" w:eastAsiaTheme="majorEastAsia" w:hAnsi="Arial" w:cs="Arial"/>
                <w:b/>
                <w:color w:val="C00000"/>
                <w:sz w:val="20"/>
                <w:szCs w:val="20"/>
              </w:rPr>
              <w:t>3.</w:t>
            </w:r>
            <w:r>
              <w:rPr>
                <w:rFonts w:ascii="Arial" w:eastAsiaTheme="majorEastAsia" w:hAnsi="Arial" w:cs="Arial"/>
                <w:sz w:val="20"/>
                <w:szCs w:val="20"/>
              </w:rPr>
              <w:t xml:space="preserve"> Numbering then proceeds to go </w:t>
            </w:r>
            <w:proofErr w:type="gramStart"/>
            <w:r>
              <w:rPr>
                <w:rFonts w:ascii="Arial" w:eastAsiaTheme="majorEastAsia" w:hAnsi="Arial" w:cs="Arial"/>
                <w:sz w:val="20"/>
                <w:szCs w:val="20"/>
              </w:rPr>
              <w:t>round</w:t>
            </w:r>
            <w:proofErr w:type="gramEnd"/>
            <w:r>
              <w:rPr>
                <w:rFonts w:ascii="Arial" w:eastAsiaTheme="majorEastAsia" w:hAnsi="Arial" w:cs="Arial"/>
                <w:sz w:val="20"/>
                <w:szCs w:val="20"/>
              </w:rPr>
              <w:t xml:space="preserve"> the small dead leg to the right of the stair from TG303 to TG306</w:t>
            </w:r>
          </w:p>
        </w:tc>
        <w:tc>
          <w:tcPr>
            <w:tcW w:w="5053" w:type="dxa"/>
          </w:tcPr>
          <w:p w14:paraId="5EC0E0C3" w14:textId="77777777" w:rsidR="004F06C6" w:rsidRDefault="004F06C6" w:rsidP="006A533E">
            <w:pPr>
              <w:pStyle w:val="ListParagraph"/>
              <w:keepNext/>
              <w:keepLines/>
              <w:spacing w:before="120" w:after="120" w:line="360" w:lineRule="auto"/>
              <w:ind w:left="0"/>
              <w:contextualSpacing w:val="0"/>
              <w:rPr>
                <w:rFonts w:ascii="Arial" w:eastAsiaTheme="majorEastAsia" w:hAnsi="Arial" w:cs="Arial"/>
                <w:sz w:val="20"/>
                <w:szCs w:val="20"/>
              </w:rPr>
            </w:pPr>
            <w:r w:rsidRPr="009E291E">
              <w:rPr>
                <w:rFonts w:ascii="Arial" w:eastAsiaTheme="majorEastAsia" w:hAnsi="Arial" w:cs="Arial"/>
                <w:b/>
                <w:color w:val="C00000"/>
                <w:sz w:val="20"/>
                <w:szCs w:val="20"/>
              </w:rPr>
              <w:t>7.</w:t>
            </w:r>
            <w:r>
              <w:rPr>
                <w:rFonts w:ascii="Arial" w:eastAsiaTheme="majorEastAsia" w:hAnsi="Arial" w:cs="Arial"/>
                <w:b/>
                <w:sz w:val="20"/>
                <w:szCs w:val="20"/>
              </w:rPr>
              <w:t xml:space="preserve"> </w:t>
            </w:r>
            <w:r w:rsidRPr="00D40297">
              <w:rPr>
                <w:rFonts w:ascii="Arial" w:eastAsiaTheme="majorEastAsia" w:hAnsi="Arial" w:cs="Arial"/>
                <w:sz w:val="20"/>
                <w:szCs w:val="20"/>
              </w:rPr>
              <w:t>Room numbering then proceeds sequentially with the next door on either side of the corridor getting the next room number from TG3136 to TG327</w:t>
            </w:r>
          </w:p>
        </w:tc>
      </w:tr>
      <w:tr w:rsidR="004F06C6" w14:paraId="432E7FC8" w14:textId="77777777" w:rsidTr="006A533E">
        <w:trPr>
          <w:cantSplit/>
          <w:tblHeader/>
        </w:trPr>
        <w:tc>
          <w:tcPr>
            <w:tcW w:w="5053" w:type="dxa"/>
          </w:tcPr>
          <w:p w14:paraId="27B99788" w14:textId="77777777" w:rsidR="004F06C6" w:rsidRDefault="004F06C6" w:rsidP="006A533E">
            <w:pPr>
              <w:pStyle w:val="ListParagraph"/>
              <w:keepNext/>
              <w:keepLines/>
              <w:spacing w:before="120" w:after="120" w:line="360" w:lineRule="auto"/>
              <w:ind w:left="0"/>
              <w:contextualSpacing w:val="0"/>
              <w:rPr>
                <w:rFonts w:ascii="Arial" w:eastAsiaTheme="majorEastAsia" w:hAnsi="Arial" w:cs="Arial"/>
                <w:sz w:val="20"/>
                <w:szCs w:val="20"/>
              </w:rPr>
            </w:pPr>
            <w:r w:rsidRPr="009E291E">
              <w:rPr>
                <w:rFonts w:ascii="Arial" w:eastAsiaTheme="majorEastAsia" w:hAnsi="Arial" w:cs="Arial"/>
                <w:b/>
                <w:color w:val="C00000"/>
                <w:sz w:val="20"/>
                <w:szCs w:val="20"/>
              </w:rPr>
              <w:t>4.</w:t>
            </w:r>
            <w:r>
              <w:rPr>
                <w:rFonts w:ascii="Arial" w:eastAsiaTheme="majorEastAsia" w:hAnsi="Arial" w:cs="Arial"/>
                <w:b/>
                <w:sz w:val="20"/>
                <w:szCs w:val="20"/>
              </w:rPr>
              <w:t xml:space="preserve"> </w:t>
            </w:r>
            <w:r w:rsidRPr="00D40297">
              <w:rPr>
                <w:rFonts w:ascii="Arial" w:eastAsiaTheme="majorEastAsia" w:hAnsi="Arial" w:cs="Arial"/>
                <w:sz w:val="20"/>
                <w:szCs w:val="20"/>
              </w:rPr>
              <w:t xml:space="preserve">After entering the open space beyond the lift there is a decision </w:t>
            </w:r>
            <w:r>
              <w:rPr>
                <w:rFonts w:ascii="Arial" w:eastAsiaTheme="majorEastAsia" w:hAnsi="Arial" w:cs="Arial"/>
                <w:sz w:val="20"/>
                <w:szCs w:val="20"/>
              </w:rPr>
              <w:t xml:space="preserve">to be made as </w:t>
            </w:r>
            <w:r w:rsidRPr="00D40297">
              <w:rPr>
                <w:rFonts w:ascii="Arial" w:eastAsiaTheme="majorEastAsia" w:hAnsi="Arial" w:cs="Arial"/>
                <w:sz w:val="20"/>
                <w:szCs w:val="20"/>
              </w:rPr>
              <w:t>to which direction to take</w:t>
            </w:r>
            <w:r>
              <w:rPr>
                <w:rFonts w:ascii="Arial" w:eastAsiaTheme="majorEastAsia" w:hAnsi="Arial" w:cs="Arial"/>
                <w:sz w:val="20"/>
                <w:szCs w:val="20"/>
              </w:rPr>
              <w:t>.</w:t>
            </w:r>
          </w:p>
        </w:tc>
        <w:tc>
          <w:tcPr>
            <w:tcW w:w="5053" w:type="dxa"/>
          </w:tcPr>
          <w:p w14:paraId="15F716B3" w14:textId="77777777" w:rsidR="004F06C6" w:rsidRDefault="004F06C6" w:rsidP="006A533E">
            <w:pPr>
              <w:pStyle w:val="ListParagraph"/>
              <w:keepNext/>
              <w:keepLines/>
              <w:spacing w:before="120" w:after="120" w:line="360" w:lineRule="auto"/>
              <w:ind w:left="0"/>
              <w:contextualSpacing w:val="0"/>
              <w:rPr>
                <w:rFonts w:ascii="Arial" w:eastAsiaTheme="majorEastAsia" w:hAnsi="Arial" w:cs="Arial"/>
                <w:sz w:val="20"/>
                <w:szCs w:val="20"/>
              </w:rPr>
            </w:pPr>
          </w:p>
        </w:tc>
      </w:tr>
    </w:tbl>
    <w:p w14:paraId="6AC1A8B7" w14:textId="77777777" w:rsidR="004F06C6" w:rsidRDefault="004F06C6" w:rsidP="004F06C6">
      <w:pPr>
        <w:jc w:val="center"/>
      </w:pPr>
    </w:p>
    <w:p w14:paraId="6F1E978C" w14:textId="361C8257" w:rsidR="002D6B89" w:rsidRPr="007113BB" w:rsidRDefault="002D6B89" w:rsidP="00C37AB5">
      <w:pPr>
        <w:pStyle w:val="ListParagraph"/>
        <w:keepNext/>
        <w:keepLines/>
        <w:numPr>
          <w:ilvl w:val="1"/>
          <w:numId w:val="4"/>
        </w:numPr>
        <w:spacing w:before="240" w:after="240" w:line="360" w:lineRule="auto"/>
        <w:ind w:left="714" w:hanging="357"/>
        <w:contextualSpacing w:val="0"/>
        <w:jc w:val="both"/>
        <w:outlineLvl w:val="1"/>
        <w:rPr>
          <w:rFonts w:ascii="Arial" w:eastAsiaTheme="majorEastAsia" w:hAnsi="Arial" w:cs="Arial"/>
          <w:b/>
          <w:color w:val="1F4E79" w:themeColor="accent1" w:themeShade="80"/>
          <w:sz w:val="20"/>
          <w:szCs w:val="20"/>
        </w:rPr>
      </w:pPr>
      <w:bookmarkStart w:id="25" w:name="_Toc125624204"/>
      <w:r w:rsidRPr="007113BB">
        <w:rPr>
          <w:rFonts w:ascii="Arial" w:eastAsiaTheme="majorEastAsia" w:hAnsi="Arial" w:cs="Arial"/>
          <w:b/>
          <w:color w:val="1F4E79" w:themeColor="accent1" w:themeShade="80"/>
          <w:sz w:val="20"/>
          <w:szCs w:val="20"/>
        </w:rPr>
        <w:lastRenderedPageBreak/>
        <w:t xml:space="preserve">A straight corridor with </w:t>
      </w:r>
      <w:r w:rsidR="008D08FB" w:rsidRPr="007113BB">
        <w:rPr>
          <w:rFonts w:ascii="Arial" w:eastAsiaTheme="majorEastAsia" w:hAnsi="Arial" w:cs="Arial"/>
          <w:b/>
          <w:color w:val="1F4E79" w:themeColor="accent1" w:themeShade="80"/>
          <w:sz w:val="20"/>
          <w:szCs w:val="20"/>
        </w:rPr>
        <w:t>complex</w:t>
      </w:r>
      <w:r w:rsidRPr="007113BB">
        <w:rPr>
          <w:rFonts w:ascii="Arial" w:eastAsiaTheme="majorEastAsia" w:hAnsi="Arial" w:cs="Arial"/>
          <w:b/>
          <w:color w:val="1F4E79" w:themeColor="accent1" w:themeShade="80"/>
          <w:sz w:val="20"/>
          <w:szCs w:val="20"/>
        </w:rPr>
        <w:t xml:space="preserve"> branch</w:t>
      </w:r>
      <w:r w:rsidR="008D08FB" w:rsidRPr="007113BB">
        <w:rPr>
          <w:rFonts w:ascii="Arial" w:eastAsiaTheme="majorEastAsia" w:hAnsi="Arial" w:cs="Arial"/>
          <w:b/>
          <w:color w:val="1F4E79" w:themeColor="accent1" w:themeShade="80"/>
          <w:sz w:val="20"/>
          <w:szCs w:val="20"/>
        </w:rPr>
        <w:t>es</w:t>
      </w:r>
      <w:r w:rsidR="00A5322C" w:rsidRPr="007113BB">
        <w:rPr>
          <w:rFonts w:ascii="Arial" w:eastAsiaTheme="majorEastAsia" w:hAnsi="Arial" w:cs="Arial"/>
          <w:b/>
          <w:color w:val="1F4E79" w:themeColor="accent1" w:themeShade="80"/>
          <w:sz w:val="20"/>
          <w:szCs w:val="20"/>
        </w:rPr>
        <w:t xml:space="preserve"> – Graham Hills level 6</w:t>
      </w:r>
      <w:bookmarkEnd w:id="25"/>
    </w:p>
    <w:p w14:paraId="34FF9CCA" w14:textId="77777777" w:rsidR="006A533E" w:rsidRDefault="002D6B89" w:rsidP="006A533E">
      <w:pPr>
        <w:keepNext/>
        <w:keepLines/>
        <w:spacing w:before="240" w:after="240" w:line="360" w:lineRule="auto"/>
        <w:ind w:left="357"/>
        <w:contextualSpacing/>
        <w:jc w:val="both"/>
        <w:rPr>
          <w:rFonts w:ascii="Arial" w:eastAsiaTheme="majorEastAsia" w:hAnsi="Arial" w:cs="Arial"/>
          <w:noProof/>
          <w:sz w:val="20"/>
          <w:szCs w:val="20"/>
          <w:lang w:eastAsia="en-GB"/>
        </w:rPr>
        <w:sectPr w:rsidR="006A533E" w:rsidSect="00374915">
          <w:pgSz w:w="11906" w:h="16838"/>
          <w:pgMar w:top="720" w:right="720" w:bottom="720" w:left="720" w:header="709" w:footer="709" w:gutter="0"/>
          <w:cols w:space="708"/>
          <w:docGrid w:linePitch="360"/>
        </w:sectPr>
      </w:pPr>
      <w:r w:rsidRPr="002D6B89">
        <w:rPr>
          <w:rFonts w:ascii="Arial" w:eastAsiaTheme="majorEastAsia" w:hAnsi="Arial" w:cs="Arial"/>
          <w:sz w:val="20"/>
          <w:szCs w:val="20"/>
        </w:rPr>
        <w:t xml:space="preserve">The </w:t>
      </w:r>
      <w:r w:rsidR="008D08FB">
        <w:rPr>
          <w:rFonts w:ascii="Arial" w:eastAsiaTheme="majorEastAsia" w:hAnsi="Arial" w:cs="Arial"/>
          <w:sz w:val="20"/>
          <w:szCs w:val="20"/>
        </w:rPr>
        <w:t>third</w:t>
      </w:r>
      <w:r w:rsidRPr="002D6B89">
        <w:rPr>
          <w:rFonts w:ascii="Arial" w:eastAsiaTheme="majorEastAsia" w:hAnsi="Arial" w:cs="Arial"/>
          <w:sz w:val="20"/>
          <w:szCs w:val="20"/>
        </w:rPr>
        <w:t xml:space="preserve"> example </w:t>
      </w:r>
      <w:r>
        <w:rPr>
          <w:rFonts w:ascii="Arial" w:eastAsiaTheme="majorEastAsia" w:hAnsi="Arial" w:cs="Arial"/>
          <w:sz w:val="20"/>
          <w:szCs w:val="20"/>
        </w:rPr>
        <w:t>is from</w:t>
      </w:r>
      <w:r w:rsidR="009042CC">
        <w:rPr>
          <w:rFonts w:ascii="Arial" w:eastAsiaTheme="majorEastAsia" w:hAnsi="Arial" w:cs="Arial"/>
          <w:sz w:val="20"/>
          <w:szCs w:val="20"/>
        </w:rPr>
        <w:t xml:space="preserve"> level </w:t>
      </w:r>
      <w:r w:rsidR="008D08FB">
        <w:rPr>
          <w:rFonts w:ascii="Arial" w:eastAsiaTheme="majorEastAsia" w:hAnsi="Arial" w:cs="Arial"/>
          <w:sz w:val="20"/>
          <w:szCs w:val="20"/>
        </w:rPr>
        <w:t>6</w:t>
      </w:r>
      <w:r w:rsidR="009042CC">
        <w:rPr>
          <w:rFonts w:ascii="Arial" w:eastAsiaTheme="majorEastAsia" w:hAnsi="Arial" w:cs="Arial"/>
          <w:sz w:val="20"/>
          <w:szCs w:val="20"/>
        </w:rPr>
        <w:t xml:space="preserve"> of</w:t>
      </w:r>
      <w:r>
        <w:rPr>
          <w:rFonts w:ascii="Arial" w:eastAsiaTheme="majorEastAsia" w:hAnsi="Arial" w:cs="Arial"/>
          <w:sz w:val="20"/>
          <w:szCs w:val="20"/>
        </w:rPr>
        <w:t xml:space="preserve"> </w:t>
      </w:r>
      <w:r w:rsidR="00436210">
        <w:rPr>
          <w:rFonts w:ascii="Arial" w:eastAsiaTheme="majorEastAsia" w:hAnsi="Arial" w:cs="Arial"/>
          <w:sz w:val="20"/>
          <w:szCs w:val="20"/>
        </w:rPr>
        <w:t xml:space="preserve">the Graham Hills building </w:t>
      </w:r>
      <w:r w:rsidR="008D08FB">
        <w:rPr>
          <w:rFonts w:ascii="Arial" w:eastAsiaTheme="majorEastAsia" w:hAnsi="Arial" w:cs="Arial"/>
          <w:sz w:val="20"/>
          <w:szCs w:val="20"/>
        </w:rPr>
        <w:t>forms</w:t>
      </w:r>
      <w:r w:rsidR="00436210">
        <w:rPr>
          <w:rFonts w:ascii="Arial" w:eastAsiaTheme="majorEastAsia" w:hAnsi="Arial" w:cs="Arial"/>
          <w:sz w:val="20"/>
          <w:szCs w:val="20"/>
        </w:rPr>
        <w:t xml:space="preserve"> a complex</w:t>
      </w:r>
      <w:r w:rsidR="009042CC">
        <w:rPr>
          <w:rFonts w:ascii="Arial" w:eastAsiaTheme="majorEastAsia" w:hAnsi="Arial" w:cs="Arial"/>
          <w:sz w:val="20"/>
          <w:szCs w:val="20"/>
        </w:rPr>
        <w:t>, (broken,)</w:t>
      </w:r>
      <w:r w:rsidR="00436210">
        <w:rPr>
          <w:rFonts w:ascii="Arial" w:eastAsiaTheme="majorEastAsia" w:hAnsi="Arial" w:cs="Arial"/>
          <w:sz w:val="20"/>
          <w:szCs w:val="20"/>
        </w:rPr>
        <w:t xml:space="preserve"> figure of eight. </w:t>
      </w:r>
      <w:r w:rsidR="00D40297">
        <w:rPr>
          <w:rFonts w:ascii="Arial" w:eastAsiaTheme="majorEastAsia" w:hAnsi="Arial" w:cs="Arial"/>
          <w:sz w:val="20"/>
          <w:szCs w:val="20"/>
        </w:rPr>
        <w:t xml:space="preserve">The strategy here is to treat the long straight corridor at the top of this plan as baseline, numbering other areas in reference to it. </w:t>
      </w:r>
      <w:r w:rsidR="00436210">
        <w:rPr>
          <w:rFonts w:ascii="Arial" w:eastAsiaTheme="majorEastAsia" w:hAnsi="Arial" w:cs="Arial"/>
          <w:sz w:val="20"/>
          <w:szCs w:val="20"/>
        </w:rPr>
        <w:t xml:space="preserve">In the first instance the numbering deals with the dead leg in the top left had corner and then proceeds to the right. Since in this case the room numbers beyond both the first and second branches the best solution was to it was necessary to do that first before stepping back to go </w:t>
      </w:r>
      <w:proofErr w:type="gramStart"/>
      <w:r w:rsidR="00436210">
        <w:rPr>
          <w:rFonts w:ascii="Arial" w:eastAsiaTheme="majorEastAsia" w:hAnsi="Arial" w:cs="Arial"/>
          <w:sz w:val="20"/>
          <w:szCs w:val="20"/>
        </w:rPr>
        <w:t>round</w:t>
      </w:r>
      <w:proofErr w:type="gramEnd"/>
      <w:r w:rsidR="00436210">
        <w:rPr>
          <w:rFonts w:ascii="Arial" w:eastAsiaTheme="majorEastAsia" w:hAnsi="Arial" w:cs="Arial"/>
          <w:sz w:val="20"/>
          <w:szCs w:val="20"/>
        </w:rPr>
        <w:t xml:space="preserve"> the branched loop. Numbering in this way allows building signage to point to the branch and identify that rooms GH622 to GH634 are down that leg. On the right the same type of building directional signage identifies that rooms GH634 to GH647 are down that leg.</w:t>
      </w:r>
      <w:r w:rsidR="00911B6A" w:rsidRPr="00911B6A">
        <w:rPr>
          <w:rFonts w:ascii="Arial" w:eastAsiaTheme="majorEastAsia" w:hAnsi="Arial" w:cs="Arial"/>
          <w:noProof/>
          <w:sz w:val="20"/>
          <w:szCs w:val="20"/>
          <w:lang w:eastAsia="en-GB"/>
        </w:rPr>
        <w:t xml:space="preserve"> </w:t>
      </w:r>
    </w:p>
    <w:p w14:paraId="52C557F6" w14:textId="057D5A58" w:rsidR="004F06C6" w:rsidRDefault="004F06C6" w:rsidP="006A533E">
      <w:pPr>
        <w:keepNext/>
        <w:keepLines/>
        <w:spacing w:before="240" w:after="240" w:line="360" w:lineRule="auto"/>
        <w:ind w:left="357"/>
        <w:contextualSpacing/>
        <w:jc w:val="both"/>
      </w:pPr>
    </w:p>
    <w:p w14:paraId="4C72F3CF" w14:textId="1AD79D45" w:rsidR="004F06C6" w:rsidRDefault="004F06C6" w:rsidP="004F06C6">
      <w:pPr>
        <w:jc w:val="center"/>
      </w:pPr>
      <w:r>
        <w:rPr>
          <w:rFonts w:ascii="Arial" w:eastAsiaTheme="majorEastAsia" w:hAnsi="Arial" w:cs="Arial"/>
          <w:noProof/>
          <w:sz w:val="20"/>
          <w:szCs w:val="20"/>
          <w:lang w:eastAsia="en-GB"/>
        </w:rPr>
        <mc:AlternateContent>
          <mc:Choice Requires="wps">
            <w:drawing>
              <wp:anchor distT="0" distB="0" distL="114300" distR="114300" simplePos="0" relativeHeight="251685888" behindDoc="0" locked="0" layoutInCell="1" allowOverlap="1" wp14:anchorId="6116A3C1" wp14:editId="6F5C95E5">
                <wp:simplePos x="0" y="0"/>
                <wp:positionH relativeFrom="column">
                  <wp:posOffset>5349107</wp:posOffset>
                </wp:positionH>
                <wp:positionV relativeFrom="paragraph">
                  <wp:posOffset>11415</wp:posOffset>
                </wp:positionV>
                <wp:extent cx="412377" cy="322729"/>
                <wp:effectExtent l="0" t="0" r="0" b="127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58631" w14:textId="787C78B5" w:rsidR="00C914AB" w:rsidRPr="000328FC" w:rsidRDefault="00C914AB" w:rsidP="00911B6A">
                            <w:pPr>
                              <w:spacing w:after="120" w:line="240" w:lineRule="auto"/>
                              <w:ind w:left="-284"/>
                              <w:jc w:val="center"/>
                              <w:rPr>
                                <w:b/>
                                <w:color w:val="C00000"/>
                                <w:sz w:val="32"/>
                              </w:rPr>
                            </w:pPr>
                            <w:r>
                              <w:rPr>
                                <w:b/>
                                <w:color w:val="C00000"/>
                                <w:sz w:val="32"/>
                              </w:rPr>
                              <w:t>4</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6A3C1" id="Rectangle 26" o:spid="_x0000_s1043" style="position:absolute;left:0;text-align:left;margin-left:421.2pt;margin-top:.9pt;width:32.45pt;height:2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" filled="f" stroked="f" strokeweight="1pt">
                <v:textbox>
                  <w:txbxContent>
                    <w:p w14:paraId="3D958631" w14:textId="787C78B5" w:rsidR="00C914AB" w:rsidRPr="000328FC" w:rsidRDefault="00C914AB" w:rsidP="00911B6A">
                      <w:pPr>
                        <w:spacing w:after="120" w:line="240" w:lineRule="auto"/>
                        <w:ind w:left="-284"/>
                        <w:jc w:val="center"/>
                        <w:rPr>
                          <w:b/>
                          <w:color w:val="C00000"/>
                          <w:sz w:val="32"/>
                        </w:rPr>
                      </w:pPr>
                      <w:r>
                        <w:rPr>
                          <w:b/>
                          <w:color w:val="C00000"/>
                          <w:sz w:val="32"/>
                        </w:rPr>
                        <w:t>4</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683840" behindDoc="0" locked="0" layoutInCell="1" allowOverlap="1" wp14:anchorId="5AEB69D3" wp14:editId="4DEF69A0">
                <wp:simplePos x="0" y="0"/>
                <wp:positionH relativeFrom="column">
                  <wp:posOffset>5076382</wp:posOffset>
                </wp:positionH>
                <wp:positionV relativeFrom="paragraph">
                  <wp:posOffset>413429</wp:posOffset>
                </wp:positionV>
                <wp:extent cx="412377" cy="322729"/>
                <wp:effectExtent l="0" t="0" r="0" b="127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88CC36" w14:textId="74FD74FA" w:rsidR="00C914AB" w:rsidRPr="000328FC" w:rsidRDefault="00C914AB" w:rsidP="00911B6A">
                            <w:pPr>
                              <w:spacing w:after="120" w:line="240" w:lineRule="auto"/>
                              <w:ind w:left="-284"/>
                              <w:jc w:val="center"/>
                              <w:rPr>
                                <w:b/>
                                <w:color w:val="C00000"/>
                                <w:sz w:val="32"/>
                              </w:rPr>
                            </w:pPr>
                            <w:r>
                              <w:rPr>
                                <w:b/>
                                <w:color w:val="C00000"/>
                                <w:sz w:val="32"/>
                              </w:rPr>
                              <w:t>3</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B69D3" id="Rectangle 25" o:spid="_x0000_s1044" style="position:absolute;left:0;text-align:left;margin-left:399.7pt;margin-top:32.55pt;width:32.45pt;height:2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" filled="f" stroked="f" strokeweight="1pt">
                <v:textbox>
                  <w:txbxContent>
                    <w:p w14:paraId="2888CC36" w14:textId="74FD74FA" w:rsidR="00C914AB" w:rsidRPr="000328FC" w:rsidRDefault="00C914AB" w:rsidP="00911B6A">
                      <w:pPr>
                        <w:spacing w:after="120" w:line="240" w:lineRule="auto"/>
                        <w:ind w:left="-284"/>
                        <w:jc w:val="center"/>
                        <w:rPr>
                          <w:b/>
                          <w:color w:val="C00000"/>
                          <w:sz w:val="32"/>
                        </w:rPr>
                      </w:pPr>
                      <w:r>
                        <w:rPr>
                          <w:b/>
                          <w:color w:val="C00000"/>
                          <w:sz w:val="32"/>
                        </w:rPr>
                        <w:t>3</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689984" behindDoc="0" locked="0" layoutInCell="1" allowOverlap="1" wp14:anchorId="70177FB4" wp14:editId="74B40DA4">
                <wp:simplePos x="0" y="0"/>
                <wp:positionH relativeFrom="column">
                  <wp:posOffset>5104322</wp:posOffset>
                </wp:positionH>
                <wp:positionV relativeFrom="paragraph">
                  <wp:posOffset>917191</wp:posOffset>
                </wp:positionV>
                <wp:extent cx="412377" cy="322729"/>
                <wp:effectExtent l="0" t="0" r="0" b="127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E31C9B" w14:textId="3F8BA906" w:rsidR="00C914AB" w:rsidRPr="000328FC" w:rsidRDefault="00C914AB" w:rsidP="00911B6A">
                            <w:pPr>
                              <w:spacing w:after="120" w:line="240" w:lineRule="auto"/>
                              <w:ind w:left="-284"/>
                              <w:jc w:val="center"/>
                              <w:rPr>
                                <w:b/>
                                <w:color w:val="C00000"/>
                                <w:sz w:val="32"/>
                              </w:rPr>
                            </w:pPr>
                            <w:r>
                              <w:rPr>
                                <w:b/>
                                <w:color w:val="C00000"/>
                                <w:sz w:val="32"/>
                              </w:rPr>
                              <w:t>6</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77FB4" id="Rectangle 28" o:spid="_x0000_s1045" style="position:absolute;left:0;text-align:left;margin-left:401.9pt;margin-top:72.2pt;width:32.45pt;height:2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" filled="f" stroked="f" strokeweight="1pt">
                <v:textbox>
                  <w:txbxContent>
                    <w:p w14:paraId="49E31C9B" w14:textId="3F8BA906" w:rsidR="00C914AB" w:rsidRPr="000328FC" w:rsidRDefault="00C914AB" w:rsidP="00911B6A">
                      <w:pPr>
                        <w:spacing w:after="120" w:line="240" w:lineRule="auto"/>
                        <w:ind w:left="-284"/>
                        <w:jc w:val="center"/>
                        <w:rPr>
                          <w:b/>
                          <w:color w:val="C00000"/>
                          <w:sz w:val="32"/>
                        </w:rPr>
                      </w:pPr>
                      <w:r>
                        <w:rPr>
                          <w:b/>
                          <w:color w:val="C00000"/>
                          <w:sz w:val="32"/>
                        </w:rPr>
                        <w:t>6</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694080" behindDoc="0" locked="0" layoutInCell="1" allowOverlap="1" wp14:anchorId="4233DDAC" wp14:editId="3A7C49B6">
                <wp:simplePos x="0" y="0"/>
                <wp:positionH relativeFrom="column">
                  <wp:posOffset>5074492</wp:posOffset>
                </wp:positionH>
                <wp:positionV relativeFrom="paragraph">
                  <wp:posOffset>2831687</wp:posOffset>
                </wp:positionV>
                <wp:extent cx="412377" cy="322729"/>
                <wp:effectExtent l="0" t="0" r="0" b="127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8FC03E" w14:textId="0CFD740C" w:rsidR="00C914AB" w:rsidRPr="000328FC" w:rsidRDefault="00C914AB" w:rsidP="00911B6A">
                            <w:pPr>
                              <w:spacing w:after="120" w:line="240" w:lineRule="auto"/>
                              <w:ind w:left="-284"/>
                              <w:jc w:val="center"/>
                              <w:rPr>
                                <w:b/>
                                <w:color w:val="C00000"/>
                                <w:sz w:val="32"/>
                              </w:rPr>
                            </w:pPr>
                            <w:r>
                              <w:rPr>
                                <w:b/>
                                <w:color w:val="C00000"/>
                                <w:sz w:val="32"/>
                              </w:rPr>
                              <w:t>8</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3DDAC" id="Rectangle 30" o:spid="_x0000_s1046" style="position:absolute;left:0;text-align:left;margin-left:399.55pt;margin-top:222.95pt;width:32.45pt;height:2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" filled="f" stroked="f" strokeweight="1pt">
                <v:textbox>
                  <w:txbxContent>
                    <w:p w14:paraId="4D8FC03E" w14:textId="0CFD740C" w:rsidR="00C914AB" w:rsidRPr="000328FC" w:rsidRDefault="00C914AB" w:rsidP="00911B6A">
                      <w:pPr>
                        <w:spacing w:after="120" w:line="240" w:lineRule="auto"/>
                        <w:ind w:left="-284"/>
                        <w:jc w:val="center"/>
                        <w:rPr>
                          <w:b/>
                          <w:color w:val="C00000"/>
                          <w:sz w:val="32"/>
                        </w:rPr>
                      </w:pPr>
                      <w:r>
                        <w:rPr>
                          <w:b/>
                          <w:color w:val="C00000"/>
                          <w:sz w:val="32"/>
                        </w:rPr>
                        <w:t>8</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679744" behindDoc="0" locked="0" layoutInCell="1" allowOverlap="1" wp14:anchorId="1A5C316A" wp14:editId="4D248BC8">
                <wp:simplePos x="0" y="0"/>
                <wp:positionH relativeFrom="column">
                  <wp:posOffset>2259019</wp:posOffset>
                </wp:positionH>
                <wp:positionV relativeFrom="paragraph">
                  <wp:posOffset>535202</wp:posOffset>
                </wp:positionV>
                <wp:extent cx="412377" cy="322729"/>
                <wp:effectExtent l="0" t="0" r="0" b="127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70AB6" w14:textId="77777777" w:rsidR="00C914AB" w:rsidRPr="000328FC" w:rsidRDefault="00C914AB" w:rsidP="00911B6A">
                            <w:pPr>
                              <w:spacing w:after="120" w:line="240" w:lineRule="auto"/>
                              <w:ind w:left="-284"/>
                              <w:jc w:val="center"/>
                              <w:rPr>
                                <w:b/>
                                <w:color w:val="C00000"/>
                                <w:sz w:val="32"/>
                              </w:rPr>
                            </w:pPr>
                            <w:r w:rsidRPr="000328FC">
                              <w:rPr>
                                <w:b/>
                                <w:color w:val="C00000"/>
                                <w:sz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C316A" id="Rectangle 23" o:spid="_x0000_s1047" style="position:absolute;left:0;text-align:left;margin-left:177.9pt;margin-top:42.15pt;width:32.45pt;height:2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" filled="f" stroked="f" strokeweight="1pt">
                <v:textbox>
                  <w:txbxContent>
                    <w:p w14:paraId="2CD70AB6" w14:textId="77777777" w:rsidR="00C914AB" w:rsidRPr="000328FC" w:rsidRDefault="00C914AB" w:rsidP="00911B6A">
                      <w:pPr>
                        <w:spacing w:after="120" w:line="240" w:lineRule="auto"/>
                        <w:ind w:left="-284"/>
                        <w:jc w:val="center"/>
                        <w:rPr>
                          <w:b/>
                          <w:color w:val="C00000"/>
                          <w:sz w:val="32"/>
                        </w:rPr>
                      </w:pPr>
                      <w:r w:rsidRPr="000328FC">
                        <w:rPr>
                          <w:b/>
                          <w:color w:val="C00000"/>
                          <w:sz w:val="32"/>
                        </w:rPr>
                        <w:t>1.</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687936" behindDoc="0" locked="0" layoutInCell="1" allowOverlap="1" wp14:anchorId="2113FF44" wp14:editId="0E134822">
                <wp:simplePos x="0" y="0"/>
                <wp:positionH relativeFrom="column">
                  <wp:posOffset>2161894</wp:posOffset>
                </wp:positionH>
                <wp:positionV relativeFrom="paragraph">
                  <wp:posOffset>938456</wp:posOffset>
                </wp:positionV>
                <wp:extent cx="412377" cy="322729"/>
                <wp:effectExtent l="0" t="0" r="0" b="127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40D3E" w14:textId="2DE7440B" w:rsidR="00C914AB" w:rsidRPr="000328FC" w:rsidRDefault="00C914AB" w:rsidP="00911B6A">
                            <w:pPr>
                              <w:spacing w:after="120" w:line="240" w:lineRule="auto"/>
                              <w:ind w:left="-284"/>
                              <w:jc w:val="center"/>
                              <w:rPr>
                                <w:b/>
                                <w:color w:val="C00000"/>
                                <w:sz w:val="32"/>
                              </w:rPr>
                            </w:pPr>
                            <w:r>
                              <w:rPr>
                                <w:b/>
                                <w:color w:val="C00000"/>
                                <w:sz w:val="32"/>
                              </w:rPr>
                              <w:t>5</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3FF44" id="Rectangle 27" o:spid="_x0000_s1048" style="position:absolute;left:0;text-align:left;margin-left:170.25pt;margin-top:73.9pt;width:32.45pt;height:2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" filled="f" stroked="f" strokeweight="1pt">
                <v:textbox>
                  <w:txbxContent>
                    <w:p w14:paraId="3B040D3E" w14:textId="2DE7440B" w:rsidR="00C914AB" w:rsidRPr="000328FC" w:rsidRDefault="00C914AB" w:rsidP="00911B6A">
                      <w:pPr>
                        <w:spacing w:after="120" w:line="240" w:lineRule="auto"/>
                        <w:ind w:left="-284"/>
                        <w:jc w:val="center"/>
                        <w:rPr>
                          <w:b/>
                          <w:color w:val="C00000"/>
                          <w:sz w:val="32"/>
                        </w:rPr>
                      </w:pPr>
                      <w:r>
                        <w:rPr>
                          <w:b/>
                          <w:color w:val="C00000"/>
                          <w:sz w:val="32"/>
                        </w:rPr>
                        <w:t>5</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692032" behindDoc="0" locked="0" layoutInCell="1" allowOverlap="1" wp14:anchorId="4F181B11" wp14:editId="14C2F6FA">
                <wp:simplePos x="0" y="0"/>
                <wp:positionH relativeFrom="column">
                  <wp:posOffset>2041879</wp:posOffset>
                </wp:positionH>
                <wp:positionV relativeFrom="paragraph">
                  <wp:posOffset>2800099</wp:posOffset>
                </wp:positionV>
                <wp:extent cx="412377" cy="322729"/>
                <wp:effectExtent l="0" t="0" r="0" b="127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886F7" w14:textId="2ECB0CA5" w:rsidR="00C914AB" w:rsidRPr="000328FC" w:rsidRDefault="00C914AB" w:rsidP="00911B6A">
                            <w:pPr>
                              <w:spacing w:after="120" w:line="240" w:lineRule="auto"/>
                              <w:ind w:left="-284"/>
                              <w:jc w:val="center"/>
                              <w:rPr>
                                <w:b/>
                                <w:color w:val="C00000"/>
                                <w:sz w:val="32"/>
                              </w:rPr>
                            </w:pPr>
                            <w:r>
                              <w:rPr>
                                <w:b/>
                                <w:color w:val="C00000"/>
                                <w:sz w:val="32"/>
                              </w:rPr>
                              <w:t>7</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81B11" id="Rectangle 29" o:spid="_x0000_s1049" style="position:absolute;left:0;text-align:left;margin-left:160.8pt;margin-top:220.5pt;width:32.45pt;height:2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" filled="f" stroked="f" strokeweight="1pt">
                <v:textbox>
                  <w:txbxContent>
                    <w:p w14:paraId="2D4886F7" w14:textId="2ECB0CA5" w:rsidR="00C914AB" w:rsidRPr="000328FC" w:rsidRDefault="00C914AB" w:rsidP="00911B6A">
                      <w:pPr>
                        <w:spacing w:after="120" w:line="240" w:lineRule="auto"/>
                        <w:ind w:left="-284"/>
                        <w:jc w:val="center"/>
                        <w:rPr>
                          <w:b/>
                          <w:color w:val="C00000"/>
                          <w:sz w:val="32"/>
                        </w:rPr>
                      </w:pPr>
                      <w:r>
                        <w:rPr>
                          <w:b/>
                          <w:color w:val="C00000"/>
                          <w:sz w:val="32"/>
                        </w:rPr>
                        <w:t>7</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681792" behindDoc="0" locked="0" layoutInCell="1" allowOverlap="1" wp14:anchorId="7F3DCE16" wp14:editId="16899842">
                <wp:simplePos x="0" y="0"/>
                <wp:positionH relativeFrom="column">
                  <wp:posOffset>961729</wp:posOffset>
                </wp:positionH>
                <wp:positionV relativeFrom="paragraph">
                  <wp:posOffset>349323</wp:posOffset>
                </wp:positionV>
                <wp:extent cx="412377" cy="322729"/>
                <wp:effectExtent l="0" t="0" r="0" b="127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51FC01" w14:textId="071338B6" w:rsidR="00C914AB" w:rsidRPr="000328FC" w:rsidRDefault="00C914AB" w:rsidP="00911B6A">
                            <w:pPr>
                              <w:spacing w:after="120" w:line="240" w:lineRule="auto"/>
                              <w:ind w:left="-284"/>
                              <w:jc w:val="center"/>
                              <w:rPr>
                                <w:b/>
                                <w:color w:val="C00000"/>
                                <w:sz w:val="32"/>
                              </w:rPr>
                            </w:pPr>
                            <w:r>
                              <w:rPr>
                                <w:b/>
                                <w:color w:val="C00000"/>
                                <w:sz w:val="32"/>
                              </w:rPr>
                              <w:t>2</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DCE16" id="Rectangle 24" o:spid="_x0000_s1050" style="position:absolute;left:0;text-align:left;margin-left:75.75pt;margin-top:27.5pt;width:32.45pt;height:2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" filled="f" stroked="f" strokeweight="1pt">
                <v:textbox>
                  <w:txbxContent>
                    <w:p w14:paraId="2F51FC01" w14:textId="071338B6" w:rsidR="00C914AB" w:rsidRPr="000328FC" w:rsidRDefault="00C914AB" w:rsidP="00911B6A">
                      <w:pPr>
                        <w:spacing w:after="120" w:line="240" w:lineRule="auto"/>
                        <w:ind w:left="-284"/>
                        <w:jc w:val="center"/>
                        <w:rPr>
                          <w:b/>
                          <w:color w:val="C00000"/>
                          <w:sz w:val="32"/>
                        </w:rPr>
                      </w:pPr>
                      <w:r>
                        <w:rPr>
                          <w:b/>
                          <w:color w:val="C00000"/>
                          <w:sz w:val="32"/>
                        </w:rPr>
                        <w:t>2</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w:drawing>
          <wp:inline distT="0" distB="0" distL="0" distR="0" wp14:anchorId="0FB67047" wp14:editId="64FE0864">
            <wp:extent cx="5760000" cy="3627260"/>
            <wp:effectExtent l="0" t="0" r="0" b="0"/>
            <wp:docPr id="18" name="Picture 18" title="Graham Hills level 6 floor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a-gh-s(01)l006 level 06 floorplan JA-GH-S(01)L006 LEVEL 06 FLOORPLAN (2) (1).jpg"/>
                    <pic:cNvPicPr/>
                  </pic:nvPicPr>
                  <pic:blipFill rotWithShape="1">
                    <a:blip r:embed="rId16" cstate="print">
                      <a:extLst>
                        <a:ext uri="{28A0092B-C50C-407E-A947-70E740481C1C}">
                          <a14:useLocalDpi xmlns:a14="http://schemas.microsoft.com/office/drawing/2010/main" val="0"/>
                        </a:ext>
                      </a:extLst>
                    </a:blip>
                    <a:srcRect l="1462" t="6899" b="5244"/>
                    <a:stretch/>
                  </pic:blipFill>
                  <pic:spPr bwMode="auto">
                    <a:xfrm>
                      <a:off x="0" y="0"/>
                      <a:ext cx="5760000" cy="3627260"/>
                    </a:xfrm>
                    <a:prstGeom prst="rect">
                      <a:avLst/>
                    </a:prstGeom>
                    <a:ln>
                      <a:noFill/>
                    </a:ln>
                    <a:extLst>
                      <a:ext uri="{53640926-AAD7-44D8-BBD7-CCE9431645EC}">
                        <a14:shadowObscured xmlns:a14="http://schemas.microsoft.com/office/drawing/2010/main"/>
                      </a:ext>
                    </a:extLst>
                  </pic:spPr>
                </pic:pic>
              </a:graphicData>
            </a:graphic>
          </wp:inline>
        </w:drawing>
      </w:r>
    </w:p>
    <w:p w14:paraId="66A89205" w14:textId="4AD1D2ED" w:rsidR="004F06C6" w:rsidRDefault="004F06C6" w:rsidP="004F06C6">
      <w:pPr>
        <w:pStyle w:val="ListParagraph"/>
        <w:keepNext/>
        <w:keepLines/>
        <w:spacing w:before="240" w:after="240" w:line="360" w:lineRule="auto"/>
        <w:ind w:left="357"/>
        <w:jc w:val="center"/>
        <w:rPr>
          <w:rFonts w:ascii="Arial" w:eastAsiaTheme="majorEastAsia" w:hAnsi="Arial" w:cs="Arial"/>
          <w:b/>
          <w:noProof/>
          <w:color w:val="323E4F" w:themeColor="text2" w:themeShade="BF"/>
          <w:sz w:val="32"/>
          <w:szCs w:val="32"/>
          <w:lang w:eastAsia="en-GB"/>
        </w:rPr>
      </w:pPr>
      <w:r>
        <w:rPr>
          <w:rFonts w:ascii="Arial" w:eastAsiaTheme="majorEastAsia" w:hAnsi="Arial" w:cs="Arial"/>
          <w:b/>
          <w:noProof/>
          <w:color w:val="323E4F" w:themeColor="text2" w:themeShade="BF"/>
          <w:sz w:val="32"/>
          <w:szCs w:val="32"/>
          <w:lang w:eastAsia="en-GB"/>
        </w:rPr>
        <w:t>Graham Hills level 6</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llustrating how to create new room numbers using Graham Hills level 6"/>
      </w:tblPr>
      <w:tblGrid>
        <w:gridCol w:w="5050"/>
        <w:gridCol w:w="5049"/>
      </w:tblGrid>
      <w:tr w:rsidR="004F06C6" w14:paraId="10AB12B5" w14:textId="77777777" w:rsidTr="006A533E">
        <w:trPr>
          <w:cantSplit/>
          <w:tblHeader/>
        </w:trPr>
        <w:tc>
          <w:tcPr>
            <w:tcW w:w="5050" w:type="dxa"/>
          </w:tcPr>
          <w:p w14:paraId="79CCA232" w14:textId="77777777" w:rsidR="004F06C6" w:rsidRPr="00C01A3F" w:rsidRDefault="004F06C6" w:rsidP="006A533E">
            <w:pPr>
              <w:keepNext/>
              <w:keepLines/>
              <w:spacing w:after="120" w:line="360" w:lineRule="auto"/>
              <w:rPr>
                <w:rFonts w:ascii="Arial" w:eastAsiaTheme="majorEastAsia" w:hAnsi="Arial" w:cs="Arial"/>
                <w:sz w:val="20"/>
                <w:szCs w:val="20"/>
              </w:rPr>
            </w:pPr>
            <w:r w:rsidRPr="009E291E">
              <w:rPr>
                <w:rFonts w:ascii="Arial" w:eastAsiaTheme="majorEastAsia" w:hAnsi="Arial" w:cs="Arial"/>
                <w:b/>
                <w:color w:val="C00000"/>
                <w:sz w:val="20"/>
                <w:szCs w:val="20"/>
              </w:rPr>
              <w:t>1.</w:t>
            </w:r>
            <w:r>
              <w:rPr>
                <w:rFonts w:ascii="Arial" w:eastAsiaTheme="majorEastAsia" w:hAnsi="Arial" w:cs="Arial"/>
                <w:sz w:val="20"/>
                <w:szCs w:val="20"/>
              </w:rPr>
              <w:t xml:space="preserve"> Due to the nature of this building where there are multiple entrances starting on multiple levels, room numbers start with the suite of rooms at the head of STR06/06</w:t>
            </w:r>
          </w:p>
        </w:tc>
        <w:tc>
          <w:tcPr>
            <w:tcW w:w="5049" w:type="dxa"/>
          </w:tcPr>
          <w:p w14:paraId="3A776002" w14:textId="77777777" w:rsidR="004F06C6" w:rsidRDefault="004F06C6" w:rsidP="006A533E">
            <w:pPr>
              <w:keepNext/>
              <w:keepLines/>
              <w:spacing w:after="120" w:line="360" w:lineRule="auto"/>
              <w:rPr>
                <w:rFonts w:ascii="Arial" w:eastAsiaTheme="majorEastAsia" w:hAnsi="Arial" w:cs="Arial"/>
                <w:sz w:val="20"/>
                <w:szCs w:val="20"/>
              </w:rPr>
            </w:pPr>
            <w:r w:rsidRPr="009E291E">
              <w:rPr>
                <w:rFonts w:ascii="Arial" w:eastAsiaTheme="majorEastAsia" w:hAnsi="Arial" w:cs="Arial"/>
                <w:b/>
                <w:color w:val="C00000"/>
                <w:sz w:val="20"/>
                <w:szCs w:val="20"/>
              </w:rPr>
              <w:t>5.</w:t>
            </w:r>
            <w:r>
              <w:rPr>
                <w:rFonts w:ascii="Arial" w:eastAsiaTheme="majorEastAsia" w:hAnsi="Arial" w:cs="Arial"/>
                <w:sz w:val="20"/>
                <w:szCs w:val="20"/>
              </w:rPr>
              <w:t xml:space="preserve"> Having numbered the straight leg the room numbers now double back to deal with the loop.</w:t>
            </w:r>
            <w:r>
              <w:rPr>
                <w:rFonts w:ascii="Arial" w:eastAsiaTheme="majorEastAsia" w:hAnsi="Arial" w:cs="Arial"/>
                <w:noProof/>
                <w:sz w:val="20"/>
                <w:szCs w:val="20"/>
                <w:lang w:eastAsia="en-GB"/>
              </w:rPr>
              <w:t xml:space="preserve"> </w:t>
            </w:r>
          </w:p>
        </w:tc>
      </w:tr>
      <w:tr w:rsidR="004F06C6" w14:paraId="12736549" w14:textId="77777777" w:rsidTr="006A533E">
        <w:trPr>
          <w:cantSplit/>
          <w:tblHeader/>
        </w:trPr>
        <w:tc>
          <w:tcPr>
            <w:tcW w:w="5050" w:type="dxa"/>
          </w:tcPr>
          <w:p w14:paraId="0DF96566" w14:textId="77777777" w:rsidR="004F06C6" w:rsidRDefault="004F06C6" w:rsidP="006A533E">
            <w:pPr>
              <w:keepNext/>
              <w:keepLines/>
              <w:spacing w:after="120" w:line="360" w:lineRule="auto"/>
              <w:rPr>
                <w:rFonts w:ascii="Arial" w:eastAsiaTheme="majorEastAsia" w:hAnsi="Arial" w:cs="Arial"/>
                <w:sz w:val="20"/>
                <w:szCs w:val="20"/>
              </w:rPr>
            </w:pPr>
            <w:r w:rsidRPr="009E291E">
              <w:rPr>
                <w:rFonts w:ascii="Arial" w:eastAsiaTheme="majorEastAsia" w:hAnsi="Arial" w:cs="Arial"/>
                <w:b/>
                <w:color w:val="C00000"/>
                <w:sz w:val="20"/>
                <w:szCs w:val="20"/>
              </w:rPr>
              <w:t>2.</w:t>
            </w:r>
            <w:r w:rsidRPr="009E291E">
              <w:rPr>
                <w:rFonts w:ascii="Arial" w:eastAsiaTheme="majorEastAsia" w:hAnsi="Arial" w:cs="Arial"/>
                <w:color w:val="C00000"/>
                <w:sz w:val="20"/>
                <w:szCs w:val="20"/>
              </w:rPr>
              <w:t xml:space="preserve"> </w:t>
            </w:r>
            <w:r>
              <w:rPr>
                <w:rFonts w:ascii="Arial" w:eastAsiaTheme="majorEastAsia" w:hAnsi="Arial" w:cs="Arial"/>
                <w:sz w:val="20"/>
                <w:szCs w:val="20"/>
              </w:rPr>
              <w:t>First of all the room numbers deal with the “dead” leg by numbering around that area, just like example 2 in the Duncan Wing.</w:t>
            </w:r>
          </w:p>
        </w:tc>
        <w:tc>
          <w:tcPr>
            <w:tcW w:w="5049" w:type="dxa"/>
          </w:tcPr>
          <w:p w14:paraId="33B3C403" w14:textId="77777777" w:rsidR="004F06C6" w:rsidRDefault="004F06C6" w:rsidP="006A533E">
            <w:pPr>
              <w:keepNext/>
              <w:keepLines/>
              <w:spacing w:after="120" w:line="360" w:lineRule="auto"/>
              <w:rPr>
                <w:rFonts w:ascii="Arial" w:eastAsiaTheme="majorEastAsia" w:hAnsi="Arial" w:cs="Arial"/>
                <w:sz w:val="20"/>
                <w:szCs w:val="20"/>
              </w:rPr>
            </w:pPr>
            <w:r w:rsidRPr="009E291E">
              <w:rPr>
                <w:rFonts w:ascii="Arial" w:eastAsiaTheme="majorEastAsia" w:hAnsi="Arial" w:cs="Arial"/>
                <w:b/>
                <w:color w:val="C00000"/>
                <w:sz w:val="20"/>
                <w:szCs w:val="20"/>
              </w:rPr>
              <w:t>6.</w:t>
            </w:r>
            <w:r w:rsidRPr="009E291E">
              <w:rPr>
                <w:rFonts w:ascii="Arial" w:eastAsiaTheme="majorEastAsia" w:hAnsi="Arial" w:cs="Arial"/>
                <w:color w:val="C00000"/>
                <w:sz w:val="20"/>
                <w:szCs w:val="20"/>
              </w:rPr>
              <w:t xml:space="preserve"> </w:t>
            </w:r>
            <w:r>
              <w:rPr>
                <w:rFonts w:ascii="Arial" w:eastAsiaTheme="majorEastAsia" w:hAnsi="Arial" w:cs="Arial"/>
                <w:sz w:val="20"/>
                <w:szCs w:val="20"/>
              </w:rPr>
              <w:t>The numbers actually proceed completely round the loop in the normal fashion, (numbering each successive door on either side of the corridor,) till it joins back up with the top straight corridor.</w:t>
            </w:r>
          </w:p>
        </w:tc>
      </w:tr>
      <w:tr w:rsidR="004F06C6" w14:paraId="0069E3EC" w14:textId="77777777" w:rsidTr="006A533E">
        <w:trPr>
          <w:cantSplit/>
          <w:tblHeader/>
        </w:trPr>
        <w:tc>
          <w:tcPr>
            <w:tcW w:w="5050" w:type="dxa"/>
          </w:tcPr>
          <w:p w14:paraId="70014BDA" w14:textId="77777777" w:rsidR="004F06C6" w:rsidRDefault="004F06C6" w:rsidP="006A533E">
            <w:pPr>
              <w:keepNext/>
              <w:keepLines/>
              <w:spacing w:after="120" w:line="360" w:lineRule="auto"/>
              <w:rPr>
                <w:rFonts w:ascii="Arial" w:eastAsiaTheme="majorEastAsia" w:hAnsi="Arial" w:cs="Arial"/>
                <w:sz w:val="20"/>
                <w:szCs w:val="20"/>
              </w:rPr>
            </w:pPr>
            <w:r w:rsidRPr="009E291E">
              <w:rPr>
                <w:rFonts w:ascii="Arial" w:eastAsiaTheme="majorEastAsia" w:hAnsi="Arial" w:cs="Arial"/>
                <w:b/>
                <w:color w:val="C00000"/>
                <w:sz w:val="20"/>
                <w:szCs w:val="20"/>
              </w:rPr>
              <w:t>3.</w:t>
            </w:r>
            <w:r>
              <w:rPr>
                <w:rFonts w:ascii="Arial" w:eastAsiaTheme="majorEastAsia" w:hAnsi="Arial" w:cs="Arial"/>
                <w:sz w:val="20"/>
                <w:szCs w:val="20"/>
              </w:rPr>
              <w:t xml:space="preserve"> Room numbers then extend to the right to DW621 to complete that length of corridor for this section of the building.</w:t>
            </w:r>
          </w:p>
          <w:p w14:paraId="7CC7DC15" w14:textId="77777777" w:rsidR="004F06C6" w:rsidRDefault="004F06C6" w:rsidP="006A533E">
            <w:pPr>
              <w:keepNext/>
              <w:keepLines/>
              <w:spacing w:after="120" w:line="360" w:lineRule="auto"/>
              <w:rPr>
                <w:rFonts w:ascii="Arial" w:eastAsiaTheme="majorEastAsia" w:hAnsi="Arial" w:cs="Arial"/>
                <w:sz w:val="20"/>
                <w:szCs w:val="20"/>
              </w:rPr>
            </w:pPr>
          </w:p>
        </w:tc>
        <w:tc>
          <w:tcPr>
            <w:tcW w:w="5049" w:type="dxa"/>
          </w:tcPr>
          <w:p w14:paraId="1A53156E" w14:textId="77777777" w:rsidR="004F06C6" w:rsidRDefault="004F06C6" w:rsidP="006A533E">
            <w:pPr>
              <w:keepNext/>
              <w:keepLines/>
              <w:spacing w:after="120" w:line="360" w:lineRule="auto"/>
              <w:rPr>
                <w:rFonts w:ascii="Arial" w:eastAsiaTheme="majorEastAsia" w:hAnsi="Arial" w:cs="Arial"/>
                <w:sz w:val="20"/>
                <w:szCs w:val="20"/>
              </w:rPr>
            </w:pPr>
            <w:r w:rsidRPr="009E291E">
              <w:rPr>
                <w:rFonts w:ascii="Arial" w:eastAsiaTheme="majorEastAsia" w:hAnsi="Arial" w:cs="Arial"/>
                <w:b/>
                <w:color w:val="C00000"/>
                <w:sz w:val="20"/>
                <w:szCs w:val="20"/>
              </w:rPr>
              <w:t>7.</w:t>
            </w:r>
            <w:r>
              <w:rPr>
                <w:rFonts w:ascii="Arial" w:eastAsiaTheme="majorEastAsia" w:hAnsi="Arial" w:cs="Arial"/>
                <w:sz w:val="20"/>
                <w:szCs w:val="20"/>
              </w:rPr>
              <w:t xml:space="preserve"> Directional signage can then be placed in the corridor identifying that complete sets of rooms are found in a particular direction. In this case GH622 to GH634 are down the first branch.</w:t>
            </w:r>
          </w:p>
        </w:tc>
      </w:tr>
      <w:tr w:rsidR="004F06C6" w14:paraId="68E750F7" w14:textId="77777777" w:rsidTr="006A533E">
        <w:trPr>
          <w:cantSplit/>
          <w:tblHeader/>
        </w:trPr>
        <w:tc>
          <w:tcPr>
            <w:tcW w:w="5050" w:type="dxa"/>
          </w:tcPr>
          <w:p w14:paraId="795988BB" w14:textId="77777777" w:rsidR="004F06C6" w:rsidRDefault="004F06C6" w:rsidP="006A533E">
            <w:pPr>
              <w:keepNext/>
              <w:keepLines/>
              <w:spacing w:after="120" w:line="360" w:lineRule="auto"/>
              <w:rPr>
                <w:rFonts w:ascii="Arial" w:eastAsiaTheme="majorEastAsia" w:hAnsi="Arial" w:cs="Arial"/>
                <w:sz w:val="20"/>
                <w:szCs w:val="20"/>
              </w:rPr>
            </w:pPr>
            <w:r w:rsidRPr="009E291E">
              <w:rPr>
                <w:rFonts w:ascii="Arial" w:eastAsiaTheme="majorEastAsia" w:hAnsi="Arial" w:cs="Arial"/>
                <w:b/>
                <w:color w:val="C00000"/>
                <w:sz w:val="20"/>
                <w:szCs w:val="20"/>
              </w:rPr>
              <w:t>4.</w:t>
            </w:r>
            <w:r w:rsidRPr="009E291E">
              <w:rPr>
                <w:rFonts w:ascii="Arial" w:eastAsiaTheme="majorEastAsia" w:hAnsi="Arial" w:cs="Arial"/>
                <w:color w:val="C00000"/>
                <w:sz w:val="20"/>
                <w:szCs w:val="20"/>
              </w:rPr>
              <w:t xml:space="preserve"> </w:t>
            </w:r>
            <w:r>
              <w:rPr>
                <w:rFonts w:ascii="Arial" w:eastAsiaTheme="majorEastAsia" w:hAnsi="Arial" w:cs="Arial"/>
                <w:sz w:val="20"/>
                <w:szCs w:val="20"/>
              </w:rPr>
              <w:t>It’s interesting to note here that there is a room off of a corridor with an alphabetical suffix, GH621a. This was only implemented to deal with the division of a room long after the room numbering was completed.</w:t>
            </w:r>
          </w:p>
        </w:tc>
        <w:tc>
          <w:tcPr>
            <w:tcW w:w="5049" w:type="dxa"/>
          </w:tcPr>
          <w:p w14:paraId="7ADF7062" w14:textId="77777777" w:rsidR="004F06C6" w:rsidRDefault="004F06C6" w:rsidP="006A533E">
            <w:pPr>
              <w:keepNext/>
              <w:keepLines/>
              <w:spacing w:after="120" w:line="360" w:lineRule="auto"/>
              <w:rPr>
                <w:rFonts w:ascii="Arial" w:eastAsiaTheme="majorEastAsia" w:hAnsi="Arial" w:cs="Arial"/>
                <w:sz w:val="20"/>
                <w:szCs w:val="20"/>
              </w:rPr>
            </w:pPr>
            <w:r w:rsidRPr="009E291E">
              <w:rPr>
                <w:rFonts w:ascii="Arial" w:eastAsiaTheme="majorEastAsia" w:hAnsi="Arial" w:cs="Arial"/>
                <w:b/>
                <w:color w:val="C00000"/>
                <w:sz w:val="20"/>
                <w:szCs w:val="20"/>
              </w:rPr>
              <w:t>8.</w:t>
            </w:r>
            <w:r>
              <w:rPr>
                <w:rFonts w:ascii="Arial" w:eastAsiaTheme="majorEastAsia" w:hAnsi="Arial" w:cs="Arial"/>
                <w:sz w:val="20"/>
                <w:szCs w:val="20"/>
              </w:rPr>
              <w:t xml:space="preserve"> The directional signs indicate that GH634 to GH647 are down the second branch.</w:t>
            </w:r>
          </w:p>
        </w:tc>
      </w:tr>
    </w:tbl>
    <w:p w14:paraId="6E95BABE" w14:textId="77777777" w:rsidR="004F06C6" w:rsidRPr="004F06C6" w:rsidRDefault="004F06C6" w:rsidP="004F06C6">
      <w:pPr>
        <w:pStyle w:val="ListParagraph"/>
        <w:keepNext/>
        <w:keepLines/>
        <w:spacing w:before="240" w:after="240" w:line="360" w:lineRule="auto"/>
        <w:ind w:left="357"/>
        <w:jc w:val="center"/>
        <w:rPr>
          <w:rFonts w:ascii="Arial" w:eastAsiaTheme="majorEastAsia" w:hAnsi="Arial" w:cs="Arial"/>
          <w:b/>
          <w:noProof/>
          <w:color w:val="323E4F" w:themeColor="text2" w:themeShade="BF"/>
          <w:sz w:val="32"/>
          <w:szCs w:val="32"/>
          <w:lang w:eastAsia="en-GB"/>
        </w:rPr>
      </w:pPr>
    </w:p>
    <w:p w14:paraId="5CB9109E" w14:textId="77777777" w:rsidR="004F06C6" w:rsidRDefault="004F06C6" w:rsidP="004F06C6">
      <w:pPr>
        <w:jc w:val="center"/>
      </w:pPr>
    </w:p>
    <w:p w14:paraId="2ACC8BFE" w14:textId="0FDACCAE" w:rsidR="00E456FA" w:rsidRPr="007113BB" w:rsidRDefault="00E456FA" w:rsidP="00C37AB5">
      <w:pPr>
        <w:pStyle w:val="ListParagraph"/>
        <w:keepNext/>
        <w:keepLines/>
        <w:numPr>
          <w:ilvl w:val="1"/>
          <w:numId w:val="4"/>
        </w:numPr>
        <w:spacing w:before="240" w:after="240" w:line="360" w:lineRule="auto"/>
        <w:ind w:left="714" w:hanging="357"/>
        <w:contextualSpacing w:val="0"/>
        <w:jc w:val="both"/>
        <w:outlineLvl w:val="1"/>
        <w:rPr>
          <w:rFonts w:ascii="Arial" w:eastAsiaTheme="majorEastAsia" w:hAnsi="Arial" w:cs="Arial"/>
          <w:b/>
          <w:color w:val="1F4E79" w:themeColor="accent1" w:themeShade="80"/>
          <w:sz w:val="20"/>
          <w:szCs w:val="20"/>
        </w:rPr>
      </w:pPr>
      <w:bookmarkStart w:id="26" w:name="_Toc125624205"/>
      <w:r w:rsidRPr="007113BB">
        <w:rPr>
          <w:rFonts w:ascii="Arial" w:eastAsiaTheme="majorEastAsia" w:hAnsi="Arial" w:cs="Arial"/>
          <w:b/>
          <w:color w:val="1F4E79" w:themeColor="accent1" w:themeShade="80"/>
          <w:sz w:val="20"/>
          <w:szCs w:val="20"/>
        </w:rPr>
        <w:lastRenderedPageBreak/>
        <w:t>A full loop</w:t>
      </w:r>
      <w:r w:rsidR="00A5322C" w:rsidRPr="007113BB">
        <w:rPr>
          <w:rFonts w:ascii="Arial" w:eastAsiaTheme="majorEastAsia" w:hAnsi="Arial" w:cs="Arial"/>
          <w:b/>
          <w:color w:val="1F4E79" w:themeColor="accent1" w:themeShade="80"/>
          <w:sz w:val="20"/>
          <w:szCs w:val="20"/>
        </w:rPr>
        <w:t xml:space="preserve"> – Livingstone Tower level 7</w:t>
      </w:r>
      <w:bookmarkEnd w:id="26"/>
    </w:p>
    <w:p w14:paraId="494BDB36" w14:textId="67D3F390" w:rsidR="001D7DE5" w:rsidRDefault="00E456FA" w:rsidP="001D7DE5">
      <w:pPr>
        <w:keepNext/>
        <w:keepLines/>
        <w:spacing w:before="240" w:after="240" w:line="360" w:lineRule="auto"/>
        <w:jc w:val="both"/>
        <w:rPr>
          <w:rFonts w:ascii="Arial" w:eastAsiaTheme="majorEastAsia" w:hAnsi="Arial" w:cs="Arial"/>
          <w:sz w:val="20"/>
          <w:szCs w:val="20"/>
        </w:rPr>
      </w:pPr>
      <w:r>
        <w:rPr>
          <w:rFonts w:ascii="Arial" w:eastAsiaTheme="majorEastAsia" w:hAnsi="Arial" w:cs="Arial"/>
          <w:sz w:val="20"/>
          <w:szCs w:val="20"/>
        </w:rPr>
        <w:t>A full loop with no branches is very straightforward and should simply be treated as a straight corridor that cranks round corners. In the example below from the Livingstone Tower, the rooms are mainly on the outside but attention is paid to rooms on the inside of the corridor to number them in sequence as they appear.</w:t>
      </w:r>
      <w:r w:rsidR="00465ED7">
        <w:rPr>
          <w:rFonts w:ascii="Arial" w:eastAsiaTheme="majorEastAsia" w:hAnsi="Arial" w:cs="Arial"/>
          <w:sz w:val="20"/>
          <w:szCs w:val="20"/>
        </w:rPr>
        <w:br w:type="page"/>
      </w:r>
    </w:p>
    <w:p w14:paraId="4AFE0A62" w14:textId="6FB62040" w:rsidR="001D7DE5" w:rsidRDefault="001D7DE5" w:rsidP="001D7DE5">
      <w:pPr>
        <w:jc w:val="center"/>
        <w:rPr>
          <w:rFonts w:ascii="Arial" w:eastAsiaTheme="majorEastAsia" w:hAnsi="Arial" w:cs="Arial"/>
          <w:sz w:val="20"/>
          <w:szCs w:val="20"/>
        </w:rPr>
      </w:pPr>
      <w:r>
        <w:rPr>
          <w:rFonts w:ascii="Arial" w:eastAsiaTheme="majorEastAsia" w:hAnsi="Arial" w:cs="Arial"/>
          <w:noProof/>
          <w:sz w:val="20"/>
          <w:szCs w:val="20"/>
          <w:lang w:eastAsia="en-GB"/>
        </w:rPr>
        <w:lastRenderedPageBreak/>
        <mc:AlternateContent>
          <mc:Choice Requires="wps">
            <w:drawing>
              <wp:anchor distT="0" distB="0" distL="114300" distR="114300" simplePos="0" relativeHeight="251796480" behindDoc="0" locked="0" layoutInCell="1" allowOverlap="1" wp14:anchorId="06C89494" wp14:editId="37A2E1BC">
                <wp:simplePos x="0" y="0"/>
                <wp:positionH relativeFrom="column">
                  <wp:posOffset>3027473</wp:posOffset>
                </wp:positionH>
                <wp:positionV relativeFrom="paragraph">
                  <wp:posOffset>2492641</wp:posOffset>
                </wp:positionV>
                <wp:extent cx="412377" cy="322729"/>
                <wp:effectExtent l="0" t="0" r="0" b="1270"/>
                <wp:wrapNone/>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D2B30F" w14:textId="570DE81D" w:rsidR="00C914AB" w:rsidRPr="000328FC" w:rsidRDefault="00C914AB" w:rsidP="00096037">
                            <w:pPr>
                              <w:spacing w:after="120" w:line="240" w:lineRule="auto"/>
                              <w:ind w:left="-284"/>
                              <w:jc w:val="center"/>
                              <w:rPr>
                                <w:b/>
                                <w:color w:val="C00000"/>
                                <w:sz w:val="32"/>
                              </w:rPr>
                            </w:pPr>
                            <w:r>
                              <w:rPr>
                                <w:b/>
                                <w:color w:val="C00000"/>
                                <w:sz w:val="32"/>
                              </w:rPr>
                              <w:t>5</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89494" id="Rectangle 37" o:spid="_x0000_s1051" style="position:absolute;left:0;text-align:left;margin-left:238.4pt;margin-top:196.25pt;width:32.45pt;height:25.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" filled="f" stroked="f" strokeweight="1pt">
                <v:textbox>
                  <w:txbxContent>
                    <w:p w14:paraId="3ED2B30F" w14:textId="570DE81D" w:rsidR="00C914AB" w:rsidRPr="000328FC" w:rsidRDefault="00C914AB" w:rsidP="00096037">
                      <w:pPr>
                        <w:spacing w:after="120" w:line="240" w:lineRule="auto"/>
                        <w:ind w:left="-284"/>
                        <w:jc w:val="center"/>
                        <w:rPr>
                          <w:b/>
                          <w:color w:val="C00000"/>
                          <w:sz w:val="32"/>
                        </w:rPr>
                      </w:pPr>
                      <w:r>
                        <w:rPr>
                          <w:b/>
                          <w:color w:val="C00000"/>
                          <w:sz w:val="32"/>
                        </w:rPr>
                        <w:t>5</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94432" behindDoc="0" locked="0" layoutInCell="1" allowOverlap="1" wp14:anchorId="50C0898A" wp14:editId="7EBAC741">
                <wp:simplePos x="0" y="0"/>
                <wp:positionH relativeFrom="column">
                  <wp:posOffset>3669060</wp:posOffset>
                </wp:positionH>
                <wp:positionV relativeFrom="paragraph">
                  <wp:posOffset>2899956</wp:posOffset>
                </wp:positionV>
                <wp:extent cx="412377" cy="322729"/>
                <wp:effectExtent l="0" t="0" r="0" b="127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4CC493" w14:textId="45CC3E3A" w:rsidR="00C914AB" w:rsidRPr="000328FC" w:rsidRDefault="00C914AB" w:rsidP="00096037">
                            <w:pPr>
                              <w:spacing w:after="120" w:line="240" w:lineRule="auto"/>
                              <w:ind w:left="-284"/>
                              <w:jc w:val="center"/>
                              <w:rPr>
                                <w:b/>
                                <w:color w:val="C00000"/>
                                <w:sz w:val="32"/>
                              </w:rPr>
                            </w:pPr>
                            <w:r>
                              <w:rPr>
                                <w:b/>
                                <w:color w:val="C00000"/>
                                <w:sz w:val="32"/>
                              </w:rPr>
                              <w:t>3</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0898A" id="Rectangle 35" o:spid="_x0000_s1052" style="position:absolute;left:0;text-align:left;margin-left:288.9pt;margin-top:228.35pt;width:32.45pt;height:25.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" filled="f" stroked="f" strokeweight="1pt">
                <v:textbox>
                  <w:txbxContent>
                    <w:p w14:paraId="784CC493" w14:textId="45CC3E3A" w:rsidR="00C914AB" w:rsidRPr="000328FC" w:rsidRDefault="00C914AB" w:rsidP="00096037">
                      <w:pPr>
                        <w:spacing w:after="120" w:line="240" w:lineRule="auto"/>
                        <w:ind w:left="-284"/>
                        <w:jc w:val="center"/>
                        <w:rPr>
                          <w:b/>
                          <w:color w:val="C00000"/>
                          <w:sz w:val="32"/>
                        </w:rPr>
                      </w:pPr>
                      <w:r>
                        <w:rPr>
                          <w:b/>
                          <w:color w:val="C00000"/>
                          <w:sz w:val="32"/>
                        </w:rPr>
                        <w:t>3</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93408" behindDoc="0" locked="0" layoutInCell="1" allowOverlap="1" wp14:anchorId="20018864" wp14:editId="5E7B0046">
                <wp:simplePos x="0" y="0"/>
                <wp:positionH relativeFrom="column">
                  <wp:posOffset>3710423</wp:posOffset>
                </wp:positionH>
                <wp:positionV relativeFrom="paragraph">
                  <wp:posOffset>2312715</wp:posOffset>
                </wp:positionV>
                <wp:extent cx="412115" cy="340241"/>
                <wp:effectExtent l="0" t="0" r="0" b="3175"/>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115" cy="3402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15ABC8" w14:textId="776FC7B9" w:rsidR="00C914AB" w:rsidRPr="000328FC" w:rsidRDefault="00C914AB" w:rsidP="00096037">
                            <w:pPr>
                              <w:spacing w:after="120" w:line="240" w:lineRule="auto"/>
                              <w:ind w:left="-284"/>
                              <w:jc w:val="center"/>
                              <w:rPr>
                                <w:b/>
                                <w:color w:val="C00000"/>
                                <w:sz w:val="32"/>
                              </w:rPr>
                            </w:pPr>
                            <w:r>
                              <w:rPr>
                                <w:b/>
                                <w:color w:val="C00000"/>
                                <w:sz w:val="32"/>
                              </w:rPr>
                              <w:t>2</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18864" id="Rectangle 34" o:spid="_x0000_s1053" style="position:absolute;left:0;text-align:left;margin-left:292.15pt;margin-top:182.1pt;width:32.45pt;height:26.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" filled="f" stroked="f" strokeweight="1pt">
                <v:textbox>
                  <w:txbxContent>
                    <w:p w14:paraId="6815ABC8" w14:textId="776FC7B9" w:rsidR="00C914AB" w:rsidRPr="000328FC" w:rsidRDefault="00C914AB" w:rsidP="00096037">
                      <w:pPr>
                        <w:spacing w:after="120" w:line="240" w:lineRule="auto"/>
                        <w:ind w:left="-284"/>
                        <w:jc w:val="center"/>
                        <w:rPr>
                          <w:b/>
                          <w:color w:val="C00000"/>
                          <w:sz w:val="32"/>
                        </w:rPr>
                      </w:pPr>
                      <w:r>
                        <w:rPr>
                          <w:b/>
                          <w:color w:val="C00000"/>
                          <w:sz w:val="32"/>
                        </w:rPr>
                        <w:t>2</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90336" behindDoc="0" locked="0" layoutInCell="1" allowOverlap="1" wp14:anchorId="565273BA" wp14:editId="2FC65A6B">
                <wp:simplePos x="0" y="0"/>
                <wp:positionH relativeFrom="column">
                  <wp:posOffset>3227350</wp:posOffset>
                </wp:positionH>
                <wp:positionV relativeFrom="paragraph">
                  <wp:posOffset>1213736</wp:posOffset>
                </wp:positionV>
                <wp:extent cx="412377" cy="322729"/>
                <wp:effectExtent l="0" t="0" r="0" b="127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964CF3" w14:textId="77777777" w:rsidR="00C914AB" w:rsidRPr="000328FC" w:rsidRDefault="00C914AB" w:rsidP="00911B6A">
                            <w:pPr>
                              <w:spacing w:after="120" w:line="240" w:lineRule="auto"/>
                              <w:ind w:left="-284"/>
                              <w:jc w:val="center"/>
                              <w:rPr>
                                <w:b/>
                                <w:color w:val="C00000"/>
                                <w:sz w:val="32"/>
                              </w:rPr>
                            </w:pPr>
                            <w:r w:rsidRPr="000328FC">
                              <w:rPr>
                                <w:b/>
                                <w:color w:val="C00000"/>
                                <w:sz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273BA" id="Rectangle 31" o:spid="_x0000_s1054" style="position:absolute;left:0;text-align:left;margin-left:254.1pt;margin-top:95.55pt;width:32.45pt;height:25.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" filled="f" stroked="f" strokeweight="1pt">
                <v:textbox>
                  <w:txbxContent>
                    <w:p w14:paraId="5B964CF3" w14:textId="77777777" w:rsidR="00C914AB" w:rsidRPr="000328FC" w:rsidRDefault="00C914AB" w:rsidP="00911B6A">
                      <w:pPr>
                        <w:spacing w:after="120" w:line="240" w:lineRule="auto"/>
                        <w:ind w:left="-284"/>
                        <w:jc w:val="center"/>
                        <w:rPr>
                          <w:b/>
                          <w:color w:val="C00000"/>
                          <w:sz w:val="32"/>
                        </w:rPr>
                      </w:pPr>
                      <w:r w:rsidRPr="000328FC">
                        <w:rPr>
                          <w:b/>
                          <w:color w:val="C00000"/>
                          <w:sz w:val="32"/>
                        </w:rPr>
                        <w:t>1.</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91360" behindDoc="0" locked="0" layoutInCell="1" allowOverlap="1" wp14:anchorId="05356C5E" wp14:editId="67877E4E">
                <wp:simplePos x="0" y="0"/>
                <wp:positionH relativeFrom="column">
                  <wp:posOffset>3676060</wp:posOffset>
                </wp:positionH>
                <wp:positionV relativeFrom="paragraph">
                  <wp:posOffset>1258230</wp:posOffset>
                </wp:positionV>
                <wp:extent cx="412377" cy="322729"/>
                <wp:effectExtent l="0" t="0" r="0" b="127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540B1F" w14:textId="3D628E2B" w:rsidR="00C914AB" w:rsidRPr="000328FC" w:rsidRDefault="00C914AB" w:rsidP="00096037">
                            <w:pPr>
                              <w:spacing w:after="120" w:line="240" w:lineRule="auto"/>
                              <w:ind w:left="-284"/>
                              <w:jc w:val="center"/>
                              <w:rPr>
                                <w:b/>
                                <w:color w:val="C00000"/>
                                <w:sz w:val="32"/>
                              </w:rPr>
                            </w:pPr>
                            <w:r w:rsidRPr="000328FC">
                              <w:rPr>
                                <w:b/>
                                <w:color w:val="C00000"/>
                                <w:sz w:val="32"/>
                              </w:rPr>
                              <w:t>1</w:t>
                            </w:r>
                            <w:r>
                              <w:rPr>
                                <w:b/>
                                <w:color w:val="C00000"/>
                                <w:sz w:val="32"/>
                              </w:rPr>
                              <w:t>a</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56C5E" id="Rectangle 32" o:spid="_x0000_s1055" style="position:absolute;left:0;text-align:left;margin-left:289.45pt;margin-top:99.05pt;width:32.45pt;height:2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" filled="f" stroked="f" strokeweight="1pt">
                <v:textbox>
                  <w:txbxContent>
                    <w:p w14:paraId="57540B1F" w14:textId="3D628E2B" w:rsidR="00C914AB" w:rsidRPr="000328FC" w:rsidRDefault="00C914AB" w:rsidP="00096037">
                      <w:pPr>
                        <w:spacing w:after="120" w:line="240" w:lineRule="auto"/>
                        <w:ind w:left="-284"/>
                        <w:jc w:val="center"/>
                        <w:rPr>
                          <w:b/>
                          <w:color w:val="C00000"/>
                          <w:sz w:val="32"/>
                        </w:rPr>
                      </w:pPr>
                      <w:r w:rsidRPr="000328FC">
                        <w:rPr>
                          <w:b/>
                          <w:color w:val="C00000"/>
                          <w:sz w:val="32"/>
                        </w:rPr>
                        <w:t>1</w:t>
                      </w:r>
                      <w:r>
                        <w:rPr>
                          <w:b/>
                          <w:color w:val="C00000"/>
                          <w:sz w:val="32"/>
                        </w:rPr>
                        <w:t>a</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92384" behindDoc="0" locked="0" layoutInCell="1" allowOverlap="1" wp14:anchorId="526BA863" wp14:editId="54056275">
                <wp:simplePos x="0" y="0"/>
                <wp:positionH relativeFrom="column">
                  <wp:posOffset>3441168</wp:posOffset>
                </wp:positionH>
                <wp:positionV relativeFrom="paragraph">
                  <wp:posOffset>306926</wp:posOffset>
                </wp:positionV>
                <wp:extent cx="412377" cy="322729"/>
                <wp:effectExtent l="0" t="0" r="0" b="1270"/>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75BBCB" w14:textId="23544A1A" w:rsidR="00C914AB" w:rsidRPr="000328FC" w:rsidRDefault="00C914AB" w:rsidP="00096037">
                            <w:pPr>
                              <w:spacing w:after="120" w:line="240" w:lineRule="auto"/>
                              <w:ind w:left="-284"/>
                              <w:jc w:val="center"/>
                              <w:rPr>
                                <w:b/>
                                <w:color w:val="C00000"/>
                                <w:sz w:val="32"/>
                              </w:rPr>
                            </w:pPr>
                            <w:r w:rsidRPr="000328FC">
                              <w:rPr>
                                <w:b/>
                                <w:color w:val="C00000"/>
                                <w:sz w:val="32"/>
                              </w:rPr>
                              <w:t>1</w:t>
                            </w:r>
                            <w:r>
                              <w:rPr>
                                <w:b/>
                                <w:color w:val="C00000"/>
                                <w:sz w:val="32"/>
                              </w:rPr>
                              <w:t>b</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BA863" id="Rectangle 33" o:spid="_x0000_s1056" style="position:absolute;left:0;text-align:left;margin-left:270.95pt;margin-top:24.15pt;width:32.45pt;height:25.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" filled="f" stroked="f" strokeweight="1pt">
                <v:textbox>
                  <w:txbxContent>
                    <w:p w14:paraId="4375BBCB" w14:textId="23544A1A" w:rsidR="00C914AB" w:rsidRPr="000328FC" w:rsidRDefault="00C914AB" w:rsidP="00096037">
                      <w:pPr>
                        <w:spacing w:after="120" w:line="240" w:lineRule="auto"/>
                        <w:ind w:left="-284"/>
                        <w:jc w:val="center"/>
                        <w:rPr>
                          <w:b/>
                          <w:color w:val="C00000"/>
                          <w:sz w:val="32"/>
                        </w:rPr>
                      </w:pPr>
                      <w:r w:rsidRPr="000328FC">
                        <w:rPr>
                          <w:b/>
                          <w:color w:val="C00000"/>
                          <w:sz w:val="32"/>
                        </w:rPr>
                        <w:t>1</w:t>
                      </w:r>
                      <w:r>
                        <w:rPr>
                          <w:b/>
                          <w:color w:val="C00000"/>
                          <w:sz w:val="32"/>
                        </w:rPr>
                        <w:t>b</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95456" behindDoc="0" locked="0" layoutInCell="1" allowOverlap="1" wp14:anchorId="4292A085" wp14:editId="6D9F0076">
                <wp:simplePos x="0" y="0"/>
                <wp:positionH relativeFrom="column">
                  <wp:posOffset>2816860</wp:posOffset>
                </wp:positionH>
                <wp:positionV relativeFrom="paragraph">
                  <wp:posOffset>637555</wp:posOffset>
                </wp:positionV>
                <wp:extent cx="412377" cy="322729"/>
                <wp:effectExtent l="0" t="0" r="0" b="127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97FB8B" w14:textId="243B64B9" w:rsidR="00C914AB" w:rsidRPr="000328FC" w:rsidRDefault="00C914AB" w:rsidP="00096037">
                            <w:pPr>
                              <w:spacing w:after="120" w:line="240" w:lineRule="auto"/>
                              <w:ind w:left="-284"/>
                              <w:jc w:val="center"/>
                              <w:rPr>
                                <w:b/>
                                <w:color w:val="C00000"/>
                                <w:sz w:val="32"/>
                              </w:rPr>
                            </w:pPr>
                            <w:r>
                              <w:rPr>
                                <w:b/>
                                <w:color w:val="C00000"/>
                                <w:sz w:val="32"/>
                              </w:rPr>
                              <w:t>4</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2A085" id="Rectangle 36" o:spid="_x0000_s1057" style="position:absolute;left:0;text-align:left;margin-left:221.8pt;margin-top:50.2pt;width:32.45pt;height:25.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" filled="f" stroked="f" strokeweight="1pt">
                <v:textbox>
                  <w:txbxContent>
                    <w:p w14:paraId="0797FB8B" w14:textId="243B64B9" w:rsidR="00C914AB" w:rsidRPr="000328FC" w:rsidRDefault="00C914AB" w:rsidP="00096037">
                      <w:pPr>
                        <w:spacing w:after="120" w:line="240" w:lineRule="auto"/>
                        <w:ind w:left="-284"/>
                        <w:jc w:val="center"/>
                        <w:rPr>
                          <w:b/>
                          <w:color w:val="C00000"/>
                          <w:sz w:val="32"/>
                        </w:rPr>
                      </w:pPr>
                      <w:r>
                        <w:rPr>
                          <w:b/>
                          <w:color w:val="C00000"/>
                          <w:sz w:val="32"/>
                        </w:rPr>
                        <w:t>4</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w:drawing>
          <wp:inline distT="0" distB="0" distL="0" distR="0" wp14:anchorId="01BEDDFD" wp14:editId="41DD9DFD">
            <wp:extent cx="2576158" cy="4680000"/>
            <wp:effectExtent l="0" t="0" r="0" b="6350"/>
            <wp:docPr id="75" name="Picture 75" title="Livingstone Tower level 7 floor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A-LT-S(01)L007 LEVEL 07 FLOORPLAN JA-LT-S(01)L007 LEVEL 07 FLOORPLAN (2)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6158" cy="4680000"/>
                    </a:xfrm>
                    <a:prstGeom prst="rect">
                      <a:avLst/>
                    </a:prstGeom>
                  </pic:spPr>
                </pic:pic>
              </a:graphicData>
            </a:graphic>
          </wp:inline>
        </w:drawing>
      </w:r>
    </w:p>
    <w:p w14:paraId="5CD8C169" w14:textId="0A3BBDA6" w:rsidR="001D7DE5" w:rsidRPr="001D7DE5" w:rsidRDefault="001D7DE5" w:rsidP="001D7DE5">
      <w:pPr>
        <w:pStyle w:val="ListParagraph"/>
        <w:keepNext/>
        <w:keepLines/>
        <w:spacing w:before="240" w:after="240" w:line="360" w:lineRule="auto"/>
        <w:ind w:left="357"/>
        <w:jc w:val="center"/>
        <w:rPr>
          <w:rFonts w:ascii="Arial" w:eastAsiaTheme="majorEastAsia" w:hAnsi="Arial" w:cs="Arial"/>
          <w:b/>
          <w:noProof/>
          <w:color w:val="323E4F" w:themeColor="text2" w:themeShade="BF"/>
          <w:sz w:val="32"/>
          <w:szCs w:val="32"/>
          <w:lang w:eastAsia="en-GB"/>
        </w:rPr>
      </w:pPr>
      <w:r>
        <w:rPr>
          <w:rFonts w:ascii="Arial" w:eastAsiaTheme="majorEastAsia" w:hAnsi="Arial" w:cs="Arial"/>
          <w:b/>
          <w:noProof/>
          <w:color w:val="323E4F" w:themeColor="text2" w:themeShade="BF"/>
          <w:sz w:val="32"/>
          <w:szCs w:val="32"/>
          <w:lang w:eastAsia="en-GB"/>
        </w:rPr>
        <w:t>Livingstone Tower level 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llustrating how to create new room numbers using Livingstone Tower level 7"/>
      </w:tblPr>
      <w:tblGrid>
        <w:gridCol w:w="5148"/>
        <w:gridCol w:w="5148"/>
      </w:tblGrid>
      <w:tr w:rsidR="001D7DE5" w14:paraId="529B6C8D" w14:textId="34AA7BF5" w:rsidTr="006A533E">
        <w:trPr>
          <w:cantSplit/>
          <w:tblHeader/>
        </w:trPr>
        <w:tc>
          <w:tcPr>
            <w:tcW w:w="5148" w:type="dxa"/>
          </w:tcPr>
          <w:p w14:paraId="3AA7CE20" w14:textId="77777777" w:rsidR="001D7DE5" w:rsidRPr="003A5D0D" w:rsidRDefault="001D7DE5" w:rsidP="006A533E">
            <w:pPr>
              <w:keepNext/>
              <w:keepLines/>
              <w:spacing w:after="120" w:line="360" w:lineRule="auto"/>
              <w:rPr>
                <w:rFonts w:ascii="Arial" w:eastAsiaTheme="majorEastAsia" w:hAnsi="Arial" w:cs="Arial"/>
                <w:b/>
                <w:sz w:val="20"/>
                <w:szCs w:val="20"/>
              </w:rPr>
            </w:pPr>
            <w:r w:rsidRPr="001D7DE5">
              <w:rPr>
                <w:rFonts w:ascii="Arial" w:eastAsiaTheme="majorEastAsia" w:hAnsi="Arial" w:cs="Arial"/>
                <w:b/>
                <w:color w:val="C00000"/>
                <w:sz w:val="20"/>
                <w:szCs w:val="20"/>
              </w:rPr>
              <w:t>1.</w:t>
            </w:r>
            <w:r w:rsidRPr="003A5D0D">
              <w:rPr>
                <w:rFonts w:ascii="Arial" w:eastAsiaTheme="majorEastAsia" w:hAnsi="Arial" w:cs="Arial"/>
                <w:b/>
                <w:sz w:val="20"/>
                <w:szCs w:val="20"/>
              </w:rPr>
              <w:t xml:space="preserve"> </w:t>
            </w:r>
            <w:r w:rsidRPr="00096037">
              <w:rPr>
                <w:rFonts w:ascii="Arial" w:eastAsiaTheme="majorEastAsia" w:hAnsi="Arial" w:cs="Arial"/>
                <w:sz w:val="20"/>
                <w:szCs w:val="20"/>
              </w:rPr>
              <w:t>In this case it was decided to commence numbering at the top middle of the floorplan</w:t>
            </w:r>
            <w:r>
              <w:rPr>
                <w:rFonts w:ascii="Arial" w:eastAsiaTheme="majorEastAsia" w:hAnsi="Arial" w:cs="Arial"/>
                <w:sz w:val="20"/>
                <w:szCs w:val="20"/>
              </w:rPr>
              <w:t xml:space="preserve"> rather than immediately outside a main access point</w:t>
            </w:r>
            <w:r w:rsidRPr="00096037">
              <w:rPr>
                <w:rFonts w:ascii="Arial" w:eastAsiaTheme="majorEastAsia" w:hAnsi="Arial" w:cs="Arial"/>
                <w:sz w:val="20"/>
                <w:szCs w:val="20"/>
              </w:rPr>
              <w:t>. This was for a number of reasons.</w:t>
            </w:r>
            <w:r w:rsidRPr="003A5D0D">
              <w:rPr>
                <w:rFonts w:ascii="Arial" w:eastAsiaTheme="majorEastAsia" w:hAnsi="Arial" w:cs="Arial"/>
                <w:b/>
                <w:sz w:val="20"/>
                <w:szCs w:val="20"/>
              </w:rPr>
              <w:t xml:space="preserve"> </w:t>
            </w:r>
          </w:p>
        </w:tc>
        <w:tc>
          <w:tcPr>
            <w:tcW w:w="5148" w:type="dxa"/>
          </w:tcPr>
          <w:p w14:paraId="0B622F36" w14:textId="0F4710A5" w:rsidR="001D7DE5" w:rsidRPr="003A5D0D" w:rsidRDefault="001D7DE5" w:rsidP="006A533E">
            <w:pPr>
              <w:keepNext/>
              <w:keepLines/>
              <w:spacing w:after="120" w:line="360" w:lineRule="auto"/>
              <w:rPr>
                <w:rFonts w:ascii="Arial" w:eastAsiaTheme="majorEastAsia" w:hAnsi="Arial" w:cs="Arial"/>
                <w:b/>
                <w:sz w:val="20"/>
                <w:szCs w:val="20"/>
              </w:rPr>
            </w:pPr>
            <w:r w:rsidRPr="001D7DE5">
              <w:rPr>
                <w:rFonts w:ascii="Arial" w:eastAsiaTheme="majorEastAsia" w:hAnsi="Arial" w:cs="Arial"/>
                <w:b/>
                <w:color w:val="C00000"/>
                <w:sz w:val="20"/>
                <w:szCs w:val="20"/>
              </w:rPr>
              <w:t>3.</w:t>
            </w:r>
            <w:r>
              <w:rPr>
                <w:rFonts w:ascii="Arial" w:eastAsiaTheme="majorEastAsia" w:hAnsi="Arial" w:cs="Arial"/>
                <w:b/>
                <w:sz w:val="20"/>
                <w:szCs w:val="20"/>
              </w:rPr>
              <w:t xml:space="preserve"> </w:t>
            </w:r>
            <w:r w:rsidRPr="00096037">
              <w:rPr>
                <w:rFonts w:ascii="Arial" w:eastAsiaTheme="majorEastAsia" w:hAnsi="Arial" w:cs="Arial"/>
                <w:sz w:val="20"/>
                <w:szCs w:val="20"/>
              </w:rPr>
              <w:t>Most rooms are on the outside of the corridor here but where the next room in the sequence is on the inside of the corridor it receives the next room number.</w:t>
            </w:r>
          </w:p>
        </w:tc>
      </w:tr>
      <w:tr w:rsidR="001D7DE5" w14:paraId="326E4493" w14:textId="50B9EFDA" w:rsidTr="006A533E">
        <w:trPr>
          <w:cantSplit/>
          <w:tblHeader/>
        </w:trPr>
        <w:tc>
          <w:tcPr>
            <w:tcW w:w="5148" w:type="dxa"/>
          </w:tcPr>
          <w:p w14:paraId="341C0811" w14:textId="77777777" w:rsidR="001D7DE5" w:rsidRPr="003A5D0D" w:rsidRDefault="001D7DE5" w:rsidP="006A533E">
            <w:pPr>
              <w:keepNext/>
              <w:keepLines/>
              <w:spacing w:after="120" w:line="360" w:lineRule="auto"/>
              <w:rPr>
                <w:rFonts w:ascii="Arial" w:eastAsiaTheme="majorEastAsia" w:hAnsi="Arial" w:cs="Arial"/>
                <w:b/>
                <w:sz w:val="20"/>
                <w:szCs w:val="20"/>
              </w:rPr>
            </w:pPr>
            <w:r w:rsidRPr="001D7DE5">
              <w:rPr>
                <w:rFonts w:ascii="Arial" w:eastAsiaTheme="majorEastAsia" w:hAnsi="Arial" w:cs="Arial"/>
                <w:b/>
                <w:color w:val="C00000"/>
                <w:sz w:val="20"/>
                <w:szCs w:val="20"/>
              </w:rPr>
              <w:t>1a.</w:t>
            </w:r>
            <w:r w:rsidRPr="00096037">
              <w:rPr>
                <w:rFonts w:ascii="Arial" w:eastAsiaTheme="majorEastAsia" w:hAnsi="Arial" w:cs="Arial"/>
                <w:b/>
                <w:sz w:val="20"/>
                <w:szCs w:val="20"/>
              </w:rPr>
              <w:t xml:space="preserve"> </w:t>
            </w:r>
            <w:r w:rsidRPr="00096037">
              <w:rPr>
                <w:rFonts w:ascii="Arial" w:eastAsiaTheme="majorEastAsia" w:hAnsi="Arial" w:cs="Arial"/>
                <w:sz w:val="20"/>
                <w:szCs w:val="20"/>
              </w:rPr>
              <w:t>Commencing outside of the main access, in this case the lifts, would have started numbers in the middle of a long bank of rooms.</w:t>
            </w:r>
            <w:r>
              <w:rPr>
                <w:rFonts w:ascii="Arial" w:eastAsiaTheme="majorEastAsia" w:hAnsi="Arial" w:cs="Arial"/>
                <w:noProof/>
                <w:sz w:val="20"/>
                <w:szCs w:val="20"/>
                <w:lang w:eastAsia="en-GB"/>
              </w:rPr>
              <w:t xml:space="preserve"> </w:t>
            </w:r>
          </w:p>
        </w:tc>
        <w:tc>
          <w:tcPr>
            <w:tcW w:w="5148" w:type="dxa"/>
          </w:tcPr>
          <w:p w14:paraId="083351BE" w14:textId="34565459" w:rsidR="001D7DE5" w:rsidRPr="00911B6A" w:rsidRDefault="001D7DE5" w:rsidP="006A533E">
            <w:pPr>
              <w:keepNext/>
              <w:keepLines/>
              <w:spacing w:after="120" w:line="360" w:lineRule="auto"/>
              <w:rPr>
                <w:rFonts w:ascii="Arial" w:eastAsiaTheme="majorEastAsia" w:hAnsi="Arial" w:cs="Arial"/>
                <w:b/>
                <w:sz w:val="20"/>
                <w:szCs w:val="20"/>
              </w:rPr>
            </w:pPr>
            <w:r w:rsidRPr="001D7DE5">
              <w:rPr>
                <w:rFonts w:ascii="Arial" w:eastAsiaTheme="majorEastAsia" w:hAnsi="Arial" w:cs="Arial"/>
                <w:b/>
                <w:color w:val="C00000"/>
                <w:sz w:val="20"/>
                <w:szCs w:val="20"/>
              </w:rPr>
              <w:t>4.</w:t>
            </w:r>
            <w:r>
              <w:rPr>
                <w:rFonts w:ascii="Arial" w:eastAsiaTheme="majorEastAsia" w:hAnsi="Arial" w:cs="Arial"/>
                <w:b/>
                <w:sz w:val="20"/>
                <w:szCs w:val="20"/>
              </w:rPr>
              <w:t xml:space="preserve"> </w:t>
            </w:r>
            <w:r w:rsidRPr="00096037">
              <w:rPr>
                <w:rFonts w:ascii="Arial" w:eastAsiaTheme="majorEastAsia" w:hAnsi="Arial" w:cs="Arial"/>
                <w:sz w:val="20"/>
                <w:szCs w:val="20"/>
              </w:rPr>
              <w:t>Room numbering continues around the plan until it joins back up with the original number. These two room numbers are then adjacent to each other.</w:t>
            </w:r>
            <w:r>
              <w:rPr>
                <w:rFonts w:ascii="Arial" w:eastAsiaTheme="majorEastAsia" w:hAnsi="Arial" w:cs="Arial"/>
                <w:noProof/>
                <w:sz w:val="20"/>
                <w:szCs w:val="20"/>
                <w:lang w:eastAsia="en-GB"/>
              </w:rPr>
              <w:t xml:space="preserve"> </w:t>
            </w:r>
          </w:p>
        </w:tc>
      </w:tr>
      <w:tr w:rsidR="001D7DE5" w14:paraId="5D046821" w14:textId="33D3ADCE" w:rsidTr="006A533E">
        <w:trPr>
          <w:cantSplit/>
          <w:tblHeader/>
        </w:trPr>
        <w:tc>
          <w:tcPr>
            <w:tcW w:w="5148" w:type="dxa"/>
          </w:tcPr>
          <w:p w14:paraId="605CA3CA" w14:textId="77777777" w:rsidR="001D7DE5" w:rsidRPr="003A5D0D" w:rsidRDefault="001D7DE5" w:rsidP="006A533E">
            <w:pPr>
              <w:keepNext/>
              <w:keepLines/>
              <w:spacing w:after="120" w:line="360" w:lineRule="auto"/>
              <w:rPr>
                <w:rFonts w:ascii="Arial" w:eastAsiaTheme="majorEastAsia" w:hAnsi="Arial" w:cs="Arial"/>
                <w:b/>
                <w:sz w:val="20"/>
                <w:szCs w:val="20"/>
              </w:rPr>
            </w:pPr>
            <w:r w:rsidRPr="001D7DE5">
              <w:rPr>
                <w:rFonts w:ascii="Arial" w:eastAsiaTheme="majorEastAsia" w:hAnsi="Arial" w:cs="Arial"/>
                <w:b/>
                <w:color w:val="C00000"/>
                <w:sz w:val="20"/>
                <w:szCs w:val="20"/>
              </w:rPr>
              <w:t>1b.</w:t>
            </w:r>
            <w:r>
              <w:rPr>
                <w:rFonts w:ascii="Arial" w:eastAsiaTheme="majorEastAsia" w:hAnsi="Arial" w:cs="Arial"/>
                <w:b/>
                <w:sz w:val="20"/>
                <w:szCs w:val="20"/>
              </w:rPr>
              <w:t xml:space="preserve"> </w:t>
            </w:r>
            <w:r w:rsidRPr="00096037">
              <w:rPr>
                <w:rFonts w:ascii="Arial" w:eastAsiaTheme="majorEastAsia" w:hAnsi="Arial" w:cs="Arial"/>
                <w:sz w:val="20"/>
                <w:szCs w:val="20"/>
              </w:rPr>
              <w:t>Secondly, we also wanted to ensure that room numbers could start at the same point on every floor and since there are variations in all of the floors the simplest place to start consistently was at the top of the plan as it is represented here.</w:t>
            </w:r>
          </w:p>
        </w:tc>
        <w:tc>
          <w:tcPr>
            <w:tcW w:w="5148" w:type="dxa"/>
          </w:tcPr>
          <w:p w14:paraId="5ABF9220" w14:textId="6EEE9BF7" w:rsidR="001D7DE5" w:rsidRDefault="001D7DE5" w:rsidP="006A533E">
            <w:pPr>
              <w:keepNext/>
              <w:keepLines/>
              <w:spacing w:after="120" w:line="360" w:lineRule="auto"/>
              <w:rPr>
                <w:rFonts w:ascii="Arial" w:eastAsiaTheme="majorEastAsia" w:hAnsi="Arial" w:cs="Arial"/>
                <w:b/>
                <w:sz w:val="20"/>
                <w:szCs w:val="20"/>
              </w:rPr>
            </w:pPr>
            <w:r w:rsidRPr="001D7DE5">
              <w:rPr>
                <w:rFonts w:ascii="Arial" w:eastAsiaTheme="majorEastAsia" w:hAnsi="Arial" w:cs="Arial"/>
                <w:b/>
                <w:color w:val="C00000"/>
                <w:sz w:val="20"/>
                <w:szCs w:val="20"/>
              </w:rPr>
              <w:t>5.</w:t>
            </w:r>
            <w:r>
              <w:rPr>
                <w:rFonts w:ascii="Arial" w:eastAsiaTheme="majorEastAsia" w:hAnsi="Arial" w:cs="Arial"/>
                <w:b/>
                <w:sz w:val="20"/>
                <w:szCs w:val="20"/>
              </w:rPr>
              <w:t xml:space="preserve"> </w:t>
            </w:r>
            <w:r w:rsidRPr="00096037">
              <w:rPr>
                <w:rFonts w:ascii="Arial" w:eastAsiaTheme="majorEastAsia" w:hAnsi="Arial" w:cs="Arial"/>
                <w:sz w:val="20"/>
                <w:szCs w:val="20"/>
              </w:rPr>
              <w:t>In this ca</w:t>
            </w:r>
            <w:r>
              <w:rPr>
                <w:rFonts w:ascii="Arial" w:eastAsiaTheme="majorEastAsia" w:hAnsi="Arial" w:cs="Arial"/>
                <w:sz w:val="20"/>
                <w:szCs w:val="20"/>
              </w:rPr>
              <w:t xml:space="preserve">se where rooms </w:t>
            </w:r>
            <w:r w:rsidRPr="00096037">
              <w:rPr>
                <w:rFonts w:ascii="Arial" w:eastAsiaTheme="majorEastAsia" w:hAnsi="Arial" w:cs="Arial"/>
                <w:sz w:val="20"/>
                <w:szCs w:val="20"/>
              </w:rPr>
              <w:t>are in the central core and out with the normal sequence of numbers they have been given a higher number, (LT750.) This allows for changes to the arrangement and numbering of the main ring of rooms without affecting room numbers for the core.</w:t>
            </w:r>
          </w:p>
        </w:tc>
      </w:tr>
      <w:tr w:rsidR="001D7DE5" w14:paraId="5BD9532C" w14:textId="0255AABF" w:rsidTr="006A533E">
        <w:trPr>
          <w:cantSplit/>
          <w:tblHeader/>
        </w:trPr>
        <w:tc>
          <w:tcPr>
            <w:tcW w:w="5148" w:type="dxa"/>
          </w:tcPr>
          <w:p w14:paraId="7728307E" w14:textId="77777777" w:rsidR="001D7DE5" w:rsidRPr="003A5D0D" w:rsidRDefault="001D7DE5" w:rsidP="006A533E">
            <w:pPr>
              <w:keepNext/>
              <w:keepLines/>
              <w:spacing w:after="120" w:line="360" w:lineRule="auto"/>
              <w:rPr>
                <w:rFonts w:ascii="Arial" w:eastAsiaTheme="majorEastAsia" w:hAnsi="Arial" w:cs="Arial"/>
                <w:b/>
                <w:sz w:val="20"/>
                <w:szCs w:val="20"/>
              </w:rPr>
            </w:pPr>
            <w:r w:rsidRPr="001D7DE5">
              <w:rPr>
                <w:rFonts w:ascii="Arial" w:eastAsiaTheme="majorEastAsia" w:hAnsi="Arial" w:cs="Arial"/>
                <w:b/>
                <w:color w:val="C00000"/>
                <w:sz w:val="20"/>
                <w:szCs w:val="20"/>
              </w:rPr>
              <w:t>2.</w:t>
            </w:r>
            <w:r>
              <w:rPr>
                <w:rFonts w:ascii="Arial" w:eastAsiaTheme="majorEastAsia" w:hAnsi="Arial" w:cs="Arial"/>
                <w:b/>
                <w:sz w:val="20"/>
                <w:szCs w:val="20"/>
              </w:rPr>
              <w:t xml:space="preserve"> </w:t>
            </w:r>
            <w:r w:rsidRPr="00096037">
              <w:rPr>
                <w:rFonts w:ascii="Arial" w:eastAsiaTheme="majorEastAsia" w:hAnsi="Arial" w:cs="Arial"/>
                <w:sz w:val="20"/>
                <w:szCs w:val="20"/>
              </w:rPr>
              <w:t>Room numbering continues in a clockwise direction with each successive door receiving the next available room number.</w:t>
            </w:r>
            <w:r>
              <w:rPr>
                <w:rFonts w:ascii="Arial" w:eastAsiaTheme="majorEastAsia" w:hAnsi="Arial" w:cs="Arial"/>
                <w:noProof/>
                <w:sz w:val="20"/>
                <w:szCs w:val="20"/>
                <w:lang w:eastAsia="en-GB"/>
              </w:rPr>
              <w:t xml:space="preserve"> </w:t>
            </w:r>
          </w:p>
        </w:tc>
        <w:tc>
          <w:tcPr>
            <w:tcW w:w="5148" w:type="dxa"/>
          </w:tcPr>
          <w:p w14:paraId="2B84220D" w14:textId="77777777" w:rsidR="001D7DE5" w:rsidRDefault="001D7DE5" w:rsidP="006A533E">
            <w:pPr>
              <w:keepNext/>
              <w:keepLines/>
              <w:spacing w:after="120" w:line="360" w:lineRule="auto"/>
              <w:rPr>
                <w:rFonts w:ascii="Arial" w:eastAsiaTheme="majorEastAsia" w:hAnsi="Arial" w:cs="Arial"/>
                <w:b/>
                <w:sz w:val="20"/>
                <w:szCs w:val="20"/>
              </w:rPr>
            </w:pPr>
          </w:p>
        </w:tc>
      </w:tr>
    </w:tbl>
    <w:p w14:paraId="0F36EB7F" w14:textId="125964DC" w:rsidR="00465ED7" w:rsidRDefault="00465ED7" w:rsidP="00465ED7">
      <w:pPr>
        <w:rPr>
          <w:rFonts w:ascii="Arial" w:eastAsiaTheme="majorEastAsia" w:hAnsi="Arial" w:cs="Arial"/>
          <w:sz w:val="20"/>
          <w:szCs w:val="20"/>
        </w:rPr>
      </w:pPr>
    </w:p>
    <w:p w14:paraId="4F347D78" w14:textId="5518B3C1" w:rsidR="00A5322C" w:rsidRPr="007113BB" w:rsidRDefault="006A3CD3" w:rsidP="00C37AB5">
      <w:pPr>
        <w:pStyle w:val="ListParagraph"/>
        <w:keepNext/>
        <w:keepLines/>
        <w:numPr>
          <w:ilvl w:val="1"/>
          <w:numId w:val="4"/>
        </w:numPr>
        <w:spacing w:before="240" w:after="240" w:line="360" w:lineRule="auto"/>
        <w:ind w:left="714" w:hanging="357"/>
        <w:contextualSpacing w:val="0"/>
        <w:jc w:val="both"/>
        <w:outlineLvl w:val="1"/>
        <w:rPr>
          <w:rFonts w:ascii="Arial" w:eastAsiaTheme="majorEastAsia" w:hAnsi="Arial" w:cs="Arial"/>
          <w:b/>
          <w:color w:val="1F4E79" w:themeColor="accent1" w:themeShade="80"/>
          <w:sz w:val="20"/>
          <w:szCs w:val="20"/>
        </w:rPr>
      </w:pPr>
      <w:bookmarkStart w:id="27" w:name="_Toc125624206"/>
      <w:r w:rsidRPr="007113BB">
        <w:rPr>
          <w:rFonts w:ascii="Arial" w:eastAsiaTheme="majorEastAsia" w:hAnsi="Arial" w:cs="Arial"/>
          <w:b/>
          <w:color w:val="1F4E79" w:themeColor="accent1" w:themeShade="80"/>
          <w:sz w:val="20"/>
          <w:szCs w:val="20"/>
        </w:rPr>
        <w:lastRenderedPageBreak/>
        <w:t>Complex arrangements</w:t>
      </w:r>
      <w:r w:rsidR="00A5322C" w:rsidRPr="007113BB">
        <w:rPr>
          <w:rFonts w:ascii="Arial" w:eastAsiaTheme="majorEastAsia" w:hAnsi="Arial" w:cs="Arial"/>
          <w:b/>
          <w:color w:val="1F4E79" w:themeColor="accent1" w:themeShade="80"/>
          <w:sz w:val="20"/>
          <w:szCs w:val="20"/>
        </w:rPr>
        <w:t xml:space="preserve"> – Curran level 4</w:t>
      </w:r>
      <w:bookmarkEnd w:id="27"/>
      <w:r w:rsidR="00A5322C" w:rsidRPr="007113BB">
        <w:rPr>
          <w:rFonts w:ascii="Arial" w:eastAsiaTheme="majorEastAsia" w:hAnsi="Arial" w:cs="Arial"/>
          <w:b/>
          <w:color w:val="1F4E79" w:themeColor="accent1" w:themeShade="80"/>
          <w:sz w:val="20"/>
          <w:szCs w:val="20"/>
        </w:rPr>
        <w:t xml:space="preserve"> </w:t>
      </w:r>
    </w:p>
    <w:p w14:paraId="6761298F" w14:textId="4FE259B5" w:rsidR="00BD656F" w:rsidRDefault="00BD656F" w:rsidP="009907E3">
      <w:pPr>
        <w:keepNext/>
        <w:keepLines/>
        <w:spacing w:before="240" w:after="240" w:line="360" w:lineRule="auto"/>
        <w:contextualSpacing/>
        <w:jc w:val="both"/>
        <w:rPr>
          <w:rFonts w:ascii="Arial" w:eastAsiaTheme="majorEastAsia" w:hAnsi="Arial" w:cs="Arial"/>
          <w:sz w:val="20"/>
          <w:szCs w:val="20"/>
        </w:rPr>
      </w:pPr>
      <w:r>
        <w:rPr>
          <w:rFonts w:ascii="Arial" w:eastAsiaTheme="majorEastAsia" w:hAnsi="Arial" w:cs="Arial"/>
          <w:sz w:val="20"/>
          <w:szCs w:val="20"/>
        </w:rPr>
        <w:t>The Curran building is an example of a layout which is essentially split in relation to building access points at different levels. The primary purpose of the building is as the University library and on the upper levels especially there is a physical and functional division between the two vertical halves on the plan along the line of the risers, (illustrated by the vertical red dashed line on the plan below.) While we would not normally account for the allocation of a room or its function when considering room numbering, the fact that there is a physical division in this space makes it necessary.</w:t>
      </w:r>
      <w:r w:rsidR="009907E3">
        <w:rPr>
          <w:rFonts w:ascii="Arial" w:eastAsiaTheme="majorEastAsia" w:hAnsi="Arial" w:cs="Arial"/>
          <w:sz w:val="20"/>
          <w:szCs w:val="20"/>
        </w:rPr>
        <w:t xml:space="preserve"> The room numbering here has evolved over time and is not perfect by any means but the principle of number separation is relevant.</w:t>
      </w:r>
    </w:p>
    <w:p w14:paraId="39984DB2" w14:textId="60691154" w:rsidR="001D7DE5" w:rsidRDefault="001D7DE5" w:rsidP="009907E3">
      <w:pPr>
        <w:keepNext/>
        <w:keepLines/>
        <w:spacing w:before="240" w:after="240" w:line="360" w:lineRule="auto"/>
        <w:contextualSpacing/>
        <w:jc w:val="both"/>
        <w:rPr>
          <w:rFonts w:ascii="Arial" w:eastAsiaTheme="majorEastAsia" w:hAnsi="Arial" w:cs="Arial"/>
          <w:sz w:val="20"/>
          <w:szCs w:val="20"/>
        </w:rPr>
      </w:pPr>
    </w:p>
    <w:p w14:paraId="0FB98A79" w14:textId="77777777" w:rsidR="001D7DE5" w:rsidRDefault="001D7DE5">
      <w:pPr>
        <w:sectPr w:rsidR="001D7DE5" w:rsidSect="00374915">
          <w:pgSz w:w="11906" w:h="16838"/>
          <w:pgMar w:top="720" w:right="720" w:bottom="720" w:left="720" w:header="709" w:footer="709" w:gutter="0"/>
          <w:cols w:space="708"/>
          <w:docGrid w:linePitch="360"/>
        </w:sectPr>
      </w:pPr>
    </w:p>
    <w:p w14:paraId="25DCDBEC" w14:textId="3AE8CAD1" w:rsidR="001D7DE5" w:rsidRDefault="001D7DE5"/>
    <w:p w14:paraId="1CE50A35" w14:textId="3C95D32F" w:rsidR="001D7DE5" w:rsidRDefault="00E83BB5" w:rsidP="001D7DE5">
      <w:pPr>
        <w:jc w:val="center"/>
      </w:pPr>
      <w:r>
        <w:rPr>
          <w:rFonts w:ascii="Arial" w:eastAsiaTheme="majorEastAsia" w:hAnsi="Arial" w:cs="Arial"/>
          <w:noProof/>
          <w:sz w:val="20"/>
          <w:szCs w:val="20"/>
          <w:lang w:eastAsia="en-GB"/>
        </w:rPr>
        <mc:AlternateContent>
          <mc:Choice Requires="wps">
            <w:drawing>
              <wp:anchor distT="0" distB="0" distL="114300" distR="114300" simplePos="0" relativeHeight="251728896" behindDoc="0" locked="0" layoutInCell="1" allowOverlap="1" wp14:anchorId="1A3084B0" wp14:editId="3630B6EB">
                <wp:simplePos x="0" y="0"/>
                <wp:positionH relativeFrom="column">
                  <wp:posOffset>968375</wp:posOffset>
                </wp:positionH>
                <wp:positionV relativeFrom="paragraph">
                  <wp:posOffset>3282315</wp:posOffset>
                </wp:positionV>
                <wp:extent cx="412115" cy="322580"/>
                <wp:effectExtent l="0" t="0" r="0" b="1270"/>
                <wp:wrapNone/>
                <wp:docPr id="43" name="Rectangl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115" cy="3225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B347BE" w14:textId="02EF4DE3" w:rsidR="00C914AB" w:rsidRPr="000328FC" w:rsidRDefault="00C914AB" w:rsidP="000B4636">
                            <w:pPr>
                              <w:spacing w:after="120" w:line="240" w:lineRule="auto"/>
                              <w:ind w:left="-284"/>
                              <w:jc w:val="center"/>
                              <w:rPr>
                                <w:b/>
                                <w:color w:val="C00000"/>
                                <w:sz w:val="32"/>
                              </w:rPr>
                            </w:pPr>
                            <w:r>
                              <w:rPr>
                                <w:b/>
                                <w:color w:val="C00000"/>
                                <w:sz w:val="32"/>
                              </w:rPr>
                              <w:t>3</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084B0" id="Rectangle 43" o:spid="_x0000_s1058" style="position:absolute;left:0;text-align:left;margin-left:76.25pt;margin-top:258.45pt;width:32.45pt;height:25.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" filled="f" stroked="f" strokeweight="1pt">
                <v:textbox>
                  <w:txbxContent>
                    <w:p w14:paraId="48B347BE" w14:textId="02EF4DE3" w:rsidR="00C914AB" w:rsidRPr="000328FC" w:rsidRDefault="00C914AB" w:rsidP="000B4636">
                      <w:pPr>
                        <w:spacing w:after="120" w:line="240" w:lineRule="auto"/>
                        <w:ind w:left="-284"/>
                        <w:jc w:val="center"/>
                        <w:rPr>
                          <w:b/>
                          <w:color w:val="C00000"/>
                          <w:sz w:val="32"/>
                        </w:rPr>
                      </w:pPr>
                      <w:r>
                        <w:rPr>
                          <w:b/>
                          <w:color w:val="C00000"/>
                          <w:sz w:val="32"/>
                        </w:rPr>
                        <w:t>3</w:t>
                      </w:r>
                      <w:r w:rsidRPr="000328FC">
                        <w:rPr>
                          <w:b/>
                          <w:color w:val="C00000"/>
                          <w:sz w:val="32"/>
                        </w:rPr>
                        <w:t>.</w:t>
                      </w:r>
                    </w:p>
                  </w:txbxContent>
                </v:textbox>
              </v:rect>
            </w:pict>
          </mc:Fallback>
        </mc:AlternateContent>
      </w:r>
      <w:r w:rsidR="001D7DE5">
        <w:rPr>
          <w:rFonts w:ascii="Arial" w:eastAsiaTheme="majorEastAsia" w:hAnsi="Arial" w:cs="Arial"/>
          <w:noProof/>
          <w:sz w:val="20"/>
          <w:szCs w:val="20"/>
          <w:lang w:eastAsia="en-GB"/>
        </w:rPr>
        <mc:AlternateContent>
          <mc:Choice Requires="wps">
            <w:drawing>
              <wp:anchor distT="0" distB="0" distL="114300" distR="114300" simplePos="0" relativeHeight="251732992" behindDoc="0" locked="0" layoutInCell="1" allowOverlap="1" wp14:anchorId="4D3F0BF7" wp14:editId="07E1A688">
                <wp:simplePos x="0" y="0"/>
                <wp:positionH relativeFrom="column">
                  <wp:posOffset>1188558</wp:posOffset>
                </wp:positionH>
                <wp:positionV relativeFrom="paragraph">
                  <wp:posOffset>2071281</wp:posOffset>
                </wp:positionV>
                <wp:extent cx="412377" cy="322729"/>
                <wp:effectExtent l="0" t="0" r="0" b="1270"/>
                <wp:wrapNone/>
                <wp:docPr id="45" name="Rectangl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F954C" w14:textId="046CD7F0" w:rsidR="00C914AB" w:rsidRPr="000328FC" w:rsidRDefault="00C914AB" w:rsidP="000B4636">
                            <w:pPr>
                              <w:spacing w:after="120" w:line="240" w:lineRule="auto"/>
                              <w:ind w:left="-284"/>
                              <w:jc w:val="center"/>
                              <w:rPr>
                                <w:b/>
                                <w:color w:val="C00000"/>
                                <w:sz w:val="32"/>
                              </w:rPr>
                            </w:pPr>
                            <w:r>
                              <w:rPr>
                                <w:b/>
                                <w:color w:val="C00000"/>
                                <w:sz w:val="32"/>
                              </w:rPr>
                              <w:t>4</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F0BF7" id="Rectangle 45" o:spid="_x0000_s1059" style="position:absolute;left:0;text-align:left;margin-left:93.6pt;margin-top:163.1pt;width:32.45pt;height:25.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" filled="f" stroked="f" strokeweight="1pt">
                <v:textbox>
                  <w:txbxContent>
                    <w:p w14:paraId="342F954C" w14:textId="046CD7F0" w:rsidR="00C914AB" w:rsidRPr="000328FC" w:rsidRDefault="00C914AB" w:rsidP="000B4636">
                      <w:pPr>
                        <w:spacing w:after="120" w:line="240" w:lineRule="auto"/>
                        <w:ind w:left="-284"/>
                        <w:jc w:val="center"/>
                        <w:rPr>
                          <w:b/>
                          <w:color w:val="C00000"/>
                          <w:sz w:val="32"/>
                        </w:rPr>
                      </w:pPr>
                      <w:r>
                        <w:rPr>
                          <w:b/>
                          <w:color w:val="C00000"/>
                          <w:sz w:val="32"/>
                        </w:rPr>
                        <w:t>4</w:t>
                      </w:r>
                      <w:r w:rsidRPr="000328FC">
                        <w:rPr>
                          <w:b/>
                          <w:color w:val="C00000"/>
                          <w:sz w:val="32"/>
                        </w:rPr>
                        <w:t>.</w:t>
                      </w:r>
                    </w:p>
                  </w:txbxContent>
                </v:textbox>
              </v:rect>
            </w:pict>
          </mc:Fallback>
        </mc:AlternateContent>
      </w:r>
      <w:r w:rsidR="001D7DE5">
        <w:rPr>
          <w:rFonts w:ascii="Arial" w:eastAsiaTheme="majorEastAsia" w:hAnsi="Arial" w:cs="Arial"/>
          <w:noProof/>
          <w:sz w:val="20"/>
          <w:szCs w:val="20"/>
          <w:lang w:eastAsia="en-GB"/>
        </w:rPr>
        <mc:AlternateContent>
          <mc:Choice Requires="wps">
            <w:drawing>
              <wp:anchor distT="0" distB="0" distL="114300" distR="114300" simplePos="0" relativeHeight="251726848" behindDoc="0" locked="0" layoutInCell="1" allowOverlap="1" wp14:anchorId="725BD406" wp14:editId="76BE6607">
                <wp:simplePos x="0" y="0"/>
                <wp:positionH relativeFrom="column">
                  <wp:posOffset>3914686</wp:posOffset>
                </wp:positionH>
                <wp:positionV relativeFrom="paragraph">
                  <wp:posOffset>2387644</wp:posOffset>
                </wp:positionV>
                <wp:extent cx="412377" cy="322729"/>
                <wp:effectExtent l="0" t="0" r="0" b="1270"/>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4454A5" w14:textId="6E83FFC7" w:rsidR="00C914AB" w:rsidRPr="000328FC" w:rsidRDefault="00C914AB" w:rsidP="000B4636">
                            <w:pPr>
                              <w:spacing w:after="120" w:line="240" w:lineRule="auto"/>
                              <w:ind w:left="-284"/>
                              <w:jc w:val="center"/>
                              <w:rPr>
                                <w:b/>
                                <w:color w:val="C00000"/>
                                <w:sz w:val="32"/>
                              </w:rPr>
                            </w:pPr>
                            <w:r>
                              <w:rPr>
                                <w:b/>
                                <w:color w:val="C00000"/>
                                <w:sz w:val="32"/>
                              </w:rPr>
                              <w:t>2</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BD406" id="Rectangle 42" o:spid="_x0000_s1060" style="position:absolute;left:0;text-align:left;margin-left:308.25pt;margin-top:188pt;width:32.45pt;height:25.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" filled="f" stroked="f" strokeweight="1pt">
                <v:textbox>
                  <w:txbxContent>
                    <w:p w14:paraId="5F4454A5" w14:textId="6E83FFC7" w:rsidR="00C914AB" w:rsidRPr="000328FC" w:rsidRDefault="00C914AB" w:rsidP="000B4636">
                      <w:pPr>
                        <w:spacing w:after="120" w:line="240" w:lineRule="auto"/>
                        <w:ind w:left="-284"/>
                        <w:jc w:val="center"/>
                        <w:rPr>
                          <w:b/>
                          <w:color w:val="C00000"/>
                          <w:sz w:val="32"/>
                        </w:rPr>
                      </w:pPr>
                      <w:r>
                        <w:rPr>
                          <w:b/>
                          <w:color w:val="C00000"/>
                          <w:sz w:val="32"/>
                        </w:rPr>
                        <w:t>2</w:t>
                      </w:r>
                      <w:r w:rsidRPr="000328FC">
                        <w:rPr>
                          <w:b/>
                          <w:color w:val="C00000"/>
                          <w:sz w:val="32"/>
                        </w:rPr>
                        <w:t>.</w:t>
                      </w:r>
                    </w:p>
                  </w:txbxContent>
                </v:textbox>
              </v:rect>
            </w:pict>
          </mc:Fallback>
        </mc:AlternateContent>
      </w:r>
      <w:r w:rsidR="001D7DE5">
        <w:rPr>
          <w:rFonts w:ascii="Arial" w:eastAsiaTheme="majorEastAsia" w:hAnsi="Arial" w:cs="Arial"/>
          <w:noProof/>
          <w:sz w:val="20"/>
          <w:szCs w:val="20"/>
          <w:lang w:eastAsia="en-GB"/>
        </w:rPr>
        <mc:AlternateContent>
          <mc:Choice Requires="wps">
            <w:drawing>
              <wp:anchor distT="0" distB="0" distL="114300" distR="114300" simplePos="0" relativeHeight="251724800" behindDoc="0" locked="0" layoutInCell="1" allowOverlap="1" wp14:anchorId="782EBAFD" wp14:editId="5AD37549">
                <wp:simplePos x="0" y="0"/>
                <wp:positionH relativeFrom="column">
                  <wp:posOffset>3758388</wp:posOffset>
                </wp:positionH>
                <wp:positionV relativeFrom="paragraph">
                  <wp:posOffset>3213070</wp:posOffset>
                </wp:positionV>
                <wp:extent cx="412377" cy="322729"/>
                <wp:effectExtent l="0" t="0" r="0" b="127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2A37E6" w14:textId="77777777" w:rsidR="00C914AB" w:rsidRPr="000328FC" w:rsidRDefault="00C914AB" w:rsidP="000B4636">
                            <w:pPr>
                              <w:spacing w:after="120" w:line="240" w:lineRule="auto"/>
                              <w:ind w:left="-284"/>
                              <w:jc w:val="center"/>
                              <w:rPr>
                                <w:b/>
                                <w:color w:val="C00000"/>
                                <w:sz w:val="32"/>
                              </w:rPr>
                            </w:pPr>
                            <w:r w:rsidRPr="000328FC">
                              <w:rPr>
                                <w:b/>
                                <w:color w:val="C00000"/>
                                <w:sz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EBAFD" id="Rectangle 41" o:spid="_x0000_s1061" style="position:absolute;left:0;text-align:left;margin-left:295.95pt;margin-top:253pt;width:32.45pt;height:25.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" filled="f" stroked="f" strokeweight="1pt">
                <v:textbox>
                  <w:txbxContent>
                    <w:p w14:paraId="3D2A37E6" w14:textId="77777777" w:rsidR="00C914AB" w:rsidRPr="000328FC" w:rsidRDefault="00C914AB" w:rsidP="000B4636">
                      <w:pPr>
                        <w:spacing w:after="120" w:line="240" w:lineRule="auto"/>
                        <w:ind w:left="-284"/>
                        <w:jc w:val="center"/>
                        <w:rPr>
                          <w:b/>
                          <w:color w:val="C00000"/>
                          <w:sz w:val="32"/>
                        </w:rPr>
                      </w:pPr>
                      <w:r w:rsidRPr="000328FC">
                        <w:rPr>
                          <w:b/>
                          <w:color w:val="C00000"/>
                          <w:sz w:val="32"/>
                        </w:rPr>
                        <w:t>1.</w:t>
                      </w:r>
                    </w:p>
                  </w:txbxContent>
                </v:textbox>
              </v:rect>
            </w:pict>
          </mc:Fallback>
        </mc:AlternateContent>
      </w:r>
      <w:r w:rsidR="001D7DE5">
        <w:rPr>
          <w:rFonts w:ascii="Arial" w:eastAsiaTheme="majorEastAsia" w:hAnsi="Arial" w:cs="Arial"/>
          <w:noProof/>
          <w:sz w:val="20"/>
          <w:szCs w:val="20"/>
          <w:lang w:eastAsia="en-GB"/>
        </w:rPr>
        <mc:AlternateContent>
          <mc:Choice Requires="wps">
            <w:drawing>
              <wp:anchor distT="0" distB="0" distL="114300" distR="114300" simplePos="0" relativeHeight="251730944" behindDoc="0" locked="0" layoutInCell="1" allowOverlap="1" wp14:anchorId="2D848B43" wp14:editId="05E62686">
                <wp:simplePos x="0" y="0"/>
                <wp:positionH relativeFrom="column">
                  <wp:posOffset>1076325</wp:posOffset>
                </wp:positionH>
                <wp:positionV relativeFrom="paragraph">
                  <wp:posOffset>4440865</wp:posOffset>
                </wp:positionV>
                <wp:extent cx="412377" cy="322729"/>
                <wp:effectExtent l="0" t="0" r="0" b="1270"/>
                <wp:wrapNone/>
                <wp:docPr id="4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7A349C" w14:textId="287CEA71" w:rsidR="00C914AB" w:rsidRPr="000328FC" w:rsidRDefault="00C914AB" w:rsidP="000B4636">
                            <w:pPr>
                              <w:spacing w:after="120" w:line="240" w:lineRule="auto"/>
                              <w:ind w:left="-284"/>
                              <w:jc w:val="center"/>
                              <w:rPr>
                                <w:b/>
                                <w:color w:val="C00000"/>
                                <w:sz w:val="32"/>
                              </w:rPr>
                            </w:pPr>
                            <w:r>
                              <w:rPr>
                                <w:b/>
                                <w:color w:val="C00000"/>
                                <w:sz w:val="32"/>
                              </w:rPr>
                              <w:t>5</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48B43" id="Rectangle 44" o:spid="_x0000_s1062" style="position:absolute;left:0;text-align:left;margin-left:84.75pt;margin-top:349.65pt;width:32.45pt;height:25.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" filled="f" stroked="f" strokeweight="1pt">
                <v:textbox>
                  <w:txbxContent>
                    <w:p w14:paraId="727A349C" w14:textId="287CEA71" w:rsidR="00C914AB" w:rsidRPr="000328FC" w:rsidRDefault="00C914AB" w:rsidP="000B4636">
                      <w:pPr>
                        <w:spacing w:after="120" w:line="240" w:lineRule="auto"/>
                        <w:ind w:left="-284"/>
                        <w:jc w:val="center"/>
                        <w:rPr>
                          <w:b/>
                          <w:color w:val="C00000"/>
                          <w:sz w:val="32"/>
                        </w:rPr>
                      </w:pPr>
                      <w:r>
                        <w:rPr>
                          <w:b/>
                          <w:color w:val="C00000"/>
                          <w:sz w:val="32"/>
                        </w:rPr>
                        <w:t>5</w:t>
                      </w:r>
                      <w:r w:rsidRPr="000328FC">
                        <w:rPr>
                          <w:b/>
                          <w:color w:val="C00000"/>
                          <w:sz w:val="32"/>
                        </w:rPr>
                        <w:t>.</w:t>
                      </w:r>
                    </w:p>
                  </w:txbxContent>
                </v:textbox>
              </v:rect>
            </w:pict>
          </mc:Fallback>
        </mc:AlternateContent>
      </w:r>
      <w:r w:rsidR="001D7DE5">
        <w:rPr>
          <w:rFonts w:ascii="Arial" w:eastAsiaTheme="majorEastAsia" w:hAnsi="Arial" w:cs="Arial"/>
          <w:noProof/>
          <w:sz w:val="20"/>
          <w:szCs w:val="20"/>
          <w:lang w:eastAsia="en-GB"/>
        </w:rPr>
        <w:drawing>
          <wp:inline distT="0" distB="0" distL="0" distR="0" wp14:anchorId="4A0BC393" wp14:editId="405AC08F">
            <wp:extent cx="5400000" cy="5194649"/>
            <wp:effectExtent l="0" t="0" r="0" b="6350"/>
            <wp:docPr id="76" name="Picture 76" title="Curran building level 4 floor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JA-CU-S(01)L004 LEVEL 04 FLOORPLAN JA-CU-S(01)L004 LEVEL 04 FLOORPLAN .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00" cy="5194649"/>
                    </a:xfrm>
                    <a:prstGeom prst="rect">
                      <a:avLst/>
                    </a:prstGeom>
                  </pic:spPr>
                </pic:pic>
              </a:graphicData>
            </a:graphic>
          </wp:inline>
        </w:drawing>
      </w:r>
    </w:p>
    <w:p w14:paraId="512BAEF2" w14:textId="3D99C523" w:rsidR="001D7DE5" w:rsidRPr="001D7DE5" w:rsidRDefault="001D7DE5" w:rsidP="001D7DE5">
      <w:pPr>
        <w:pStyle w:val="ListParagraph"/>
        <w:keepNext/>
        <w:keepLines/>
        <w:spacing w:before="240" w:after="240" w:line="360" w:lineRule="auto"/>
        <w:ind w:left="357"/>
        <w:jc w:val="center"/>
        <w:rPr>
          <w:rFonts w:ascii="Arial" w:eastAsiaTheme="majorEastAsia" w:hAnsi="Arial" w:cs="Arial"/>
          <w:b/>
          <w:noProof/>
          <w:color w:val="323E4F" w:themeColor="text2" w:themeShade="BF"/>
          <w:sz w:val="32"/>
          <w:szCs w:val="32"/>
          <w:lang w:eastAsia="en-GB"/>
        </w:rPr>
      </w:pPr>
      <w:r>
        <w:rPr>
          <w:rFonts w:ascii="Arial" w:eastAsiaTheme="majorEastAsia" w:hAnsi="Arial" w:cs="Arial"/>
          <w:b/>
          <w:noProof/>
          <w:color w:val="323E4F" w:themeColor="text2" w:themeShade="BF"/>
          <w:sz w:val="32"/>
          <w:szCs w:val="32"/>
          <w:lang w:eastAsia="en-GB"/>
        </w:rPr>
        <w:t>Curran level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llustrating how to create new room numbers using Curran building level 4"/>
      </w:tblPr>
      <w:tblGrid>
        <w:gridCol w:w="5228"/>
        <w:gridCol w:w="5228"/>
      </w:tblGrid>
      <w:tr w:rsidR="00A5322C" w:rsidRPr="000B4636" w14:paraId="3B205D29" w14:textId="77777777" w:rsidTr="006A533E">
        <w:trPr>
          <w:cantSplit/>
          <w:tblHeader/>
        </w:trPr>
        <w:tc>
          <w:tcPr>
            <w:tcW w:w="5228" w:type="dxa"/>
          </w:tcPr>
          <w:p w14:paraId="2C979419" w14:textId="261F3A6B" w:rsidR="00A5322C" w:rsidRPr="000B4636" w:rsidRDefault="000B4636" w:rsidP="006A533E">
            <w:pPr>
              <w:keepNext/>
              <w:keepLines/>
              <w:spacing w:before="120" w:after="120" w:line="360" w:lineRule="auto"/>
              <w:rPr>
                <w:rFonts w:ascii="Arial" w:eastAsiaTheme="majorEastAsia" w:hAnsi="Arial" w:cs="Arial"/>
                <w:sz w:val="20"/>
                <w:szCs w:val="20"/>
              </w:rPr>
            </w:pPr>
            <w:r w:rsidRPr="001D7DE5">
              <w:rPr>
                <w:rFonts w:ascii="Arial" w:eastAsiaTheme="majorEastAsia" w:hAnsi="Arial" w:cs="Arial"/>
                <w:b/>
                <w:color w:val="C00000"/>
                <w:sz w:val="20"/>
                <w:szCs w:val="20"/>
              </w:rPr>
              <w:t>1.</w:t>
            </w:r>
            <w:r>
              <w:rPr>
                <w:rFonts w:ascii="Arial" w:eastAsiaTheme="majorEastAsia" w:hAnsi="Arial" w:cs="Arial"/>
                <w:sz w:val="20"/>
                <w:szCs w:val="20"/>
              </w:rPr>
              <w:t xml:space="preserve"> </w:t>
            </w:r>
            <w:r w:rsidR="009907E3" w:rsidRPr="000B4636">
              <w:rPr>
                <w:rFonts w:ascii="Arial" w:eastAsiaTheme="majorEastAsia" w:hAnsi="Arial" w:cs="Arial"/>
                <w:sz w:val="20"/>
                <w:szCs w:val="20"/>
              </w:rPr>
              <w:t>The main stair entering the library at this floor is STR04/04 and room numbering for the floor commences there.</w:t>
            </w:r>
          </w:p>
        </w:tc>
        <w:tc>
          <w:tcPr>
            <w:tcW w:w="5228" w:type="dxa"/>
          </w:tcPr>
          <w:p w14:paraId="4E19495D" w14:textId="5452F16D" w:rsidR="00A5322C" w:rsidRPr="000B4636" w:rsidRDefault="000B4636" w:rsidP="006A533E">
            <w:pPr>
              <w:pStyle w:val="ListParagraph"/>
              <w:keepNext/>
              <w:keepLines/>
              <w:spacing w:before="120" w:after="120" w:line="360" w:lineRule="auto"/>
              <w:ind w:left="0"/>
              <w:contextualSpacing w:val="0"/>
              <w:rPr>
                <w:rFonts w:ascii="Arial" w:eastAsiaTheme="majorEastAsia" w:hAnsi="Arial" w:cs="Arial"/>
                <w:sz w:val="20"/>
                <w:szCs w:val="20"/>
              </w:rPr>
            </w:pPr>
            <w:r w:rsidRPr="001D7DE5">
              <w:rPr>
                <w:rFonts w:ascii="Arial" w:eastAsiaTheme="majorEastAsia" w:hAnsi="Arial" w:cs="Arial"/>
                <w:b/>
                <w:color w:val="C00000"/>
                <w:sz w:val="20"/>
                <w:szCs w:val="20"/>
              </w:rPr>
              <w:t>4.</w:t>
            </w:r>
            <w:r>
              <w:rPr>
                <w:rFonts w:ascii="Arial" w:eastAsiaTheme="majorEastAsia" w:hAnsi="Arial" w:cs="Arial"/>
                <w:sz w:val="20"/>
                <w:szCs w:val="20"/>
              </w:rPr>
              <w:t xml:space="preserve"> </w:t>
            </w:r>
            <w:r w:rsidR="009907E3" w:rsidRPr="000B4636">
              <w:rPr>
                <w:rFonts w:ascii="Arial" w:eastAsiaTheme="majorEastAsia" w:hAnsi="Arial" w:cs="Arial"/>
                <w:sz w:val="20"/>
                <w:szCs w:val="20"/>
              </w:rPr>
              <w:t xml:space="preserve">CU421 to CU451 deals with the numbering of the area to </w:t>
            </w:r>
            <w:proofErr w:type="gramStart"/>
            <w:r w:rsidR="009907E3" w:rsidRPr="000B4636">
              <w:rPr>
                <w:rFonts w:ascii="Arial" w:eastAsiaTheme="majorEastAsia" w:hAnsi="Arial" w:cs="Arial"/>
                <w:sz w:val="20"/>
                <w:szCs w:val="20"/>
              </w:rPr>
              <w:t>the  right</w:t>
            </w:r>
            <w:proofErr w:type="gramEnd"/>
            <w:r w:rsidR="009907E3" w:rsidRPr="000B4636">
              <w:rPr>
                <w:rFonts w:ascii="Arial" w:eastAsiaTheme="majorEastAsia" w:hAnsi="Arial" w:cs="Arial"/>
                <w:sz w:val="20"/>
                <w:szCs w:val="20"/>
              </w:rPr>
              <w:t xml:space="preserve"> of CU424 first before the main corridor of rooms are numbered sequentially </w:t>
            </w:r>
            <w:r w:rsidRPr="000B4636">
              <w:rPr>
                <w:rFonts w:ascii="Arial" w:eastAsiaTheme="majorEastAsia" w:hAnsi="Arial" w:cs="Arial"/>
                <w:sz w:val="20"/>
                <w:szCs w:val="20"/>
              </w:rPr>
              <w:t>towards STR06/04.</w:t>
            </w:r>
          </w:p>
        </w:tc>
      </w:tr>
      <w:tr w:rsidR="00A5322C" w:rsidRPr="000B4636" w14:paraId="08F08C11" w14:textId="77777777" w:rsidTr="006A533E">
        <w:trPr>
          <w:cantSplit/>
          <w:tblHeader/>
        </w:trPr>
        <w:tc>
          <w:tcPr>
            <w:tcW w:w="5228" w:type="dxa"/>
          </w:tcPr>
          <w:p w14:paraId="63A2C8B5" w14:textId="2616CFC4" w:rsidR="00A5322C" w:rsidRPr="000B4636" w:rsidRDefault="000B4636" w:rsidP="006A533E">
            <w:pPr>
              <w:pStyle w:val="ListParagraph"/>
              <w:keepNext/>
              <w:keepLines/>
              <w:spacing w:before="120" w:after="120" w:line="360" w:lineRule="auto"/>
              <w:ind w:left="0"/>
              <w:contextualSpacing w:val="0"/>
              <w:rPr>
                <w:rFonts w:ascii="Arial" w:eastAsiaTheme="majorEastAsia" w:hAnsi="Arial" w:cs="Arial"/>
                <w:sz w:val="20"/>
                <w:szCs w:val="20"/>
              </w:rPr>
            </w:pPr>
            <w:r w:rsidRPr="001D7DE5">
              <w:rPr>
                <w:rFonts w:ascii="Arial" w:eastAsiaTheme="majorEastAsia" w:hAnsi="Arial" w:cs="Arial"/>
                <w:b/>
                <w:color w:val="C00000"/>
                <w:sz w:val="20"/>
                <w:szCs w:val="20"/>
              </w:rPr>
              <w:t>2.</w:t>
            </w:r>
            <w:r>
              <w:rPr>
                <w:rFonts w:ascii="Arial" w:eastAsiaTheme="majorEastAsia" w:hAnsi="Arial" w:cs="Arial"/>
                <w:sz w:val="20"/>
                <w:szCs w:val="20"/>
              </w:rPr>
              <w:t xml:space="preserve"> </w:t>
            </w:r>
            <w:r w:rsidR="009907E3" w:rsidRPr="000B4636">
              <w:rPr>
                <w:rFonts w:ascii="Arial" w:eastAsiaTheme="majorEastAsia" w:hAnsi="Arial" w:cs="Arial"/>
                <w:sz w:val="20"/>
                <w:szCs w:val="20"/>
              </w:rPr>
              <w:t>Room numbers CU400 to CU419 are contained to the right of the dividing line of rooms and risers</w:t>
            </w:r>
          </w:p>
        </w:tc>
        <w:tc>
          <w:tcPr>
            <w:tcW w:w="5228" w:type="dxa"/>
          </w:tcPr>
          <w:p w14:paraId="76FAA749" w14:textId="4023F648" w:rsidR="00A5322C" w:rsidRPr="000B4636" w:rsidRDefault="000B4636" w:rsidP="006A533E">
            <w:pPr>
              <w:pStyle w:val="ListParagraph"/>
              <w:keepNext/>
              <w:keepLines/>
              <w:spacing w:before="120" w:after="120" w:line="360" w:lineRule="auto"/>
              <w:ind w:left="0"/>
              <w:contextualSpacing w:val="0"/>
              <w:rPr>
                <w:rFonts w:ascii="Arial" w:eastAsiaTheme="majorEastAsia" w:hAnsi="Arial" w:cs="Arial"/>
                <w:sz w:val="20"/>
                <w:szCs w:val="20"/>
              </w:rPr>
            </w:pPr>
            <w:r w:rsidRPr="001D7DE5">
              <w:rPr>
                <w:rFonts w:ascii="Arial" w:eastAsiaTheme="majorEastAsia" w:hAnsi="Arial" w:cs="Arial"/>
                <w:b/>
                <w:color w:val="C00000"/>
                <w:sz w:val="20"/>
                <w:szCs w:val="20"/>
              </w:rPr>
              <w:t>5.</w:t>
            </w:r>
            <w:r>
              <w:rPr>
                <w:rFonts w:ascii="Arial" w:eastAsiaTheme="majorEastAsia" w:hAnsi="Arial" w:cs="Arial"/>
                <w:sz w:val="20"/>
                <w:szCs w:val="20"/>
              </w:rPr>
              <w:t xml:space="preserve"> </w:t>
            </w:r>
            <w:r w:rsidR="009907E3" w:rsidRPr="000B4636">
              <w:rPr>
                <w:rFonts w:ascii="Arial" w:eastAsiaTheme="majorEastAsia" w:hAnsi="Arial" w:cs="Arial"/>
                <w:sz w:val="20"/>
                <w:szCs w:val="20"/>
              </w:rPr>
              <w:t>CU475 to CU488 are numbered sequentially from the entrance of the area towards STR05/04</w:t>
            </w:r>
          </w:p>
        </w:tc>
      </w:tr>
      <w:tr w:rsidR="009907E3" w:rsidRPr="000B4636" w14:paraId="7876DEED" w14:textId="77777777" w:rsidTr="006A533E">
        <w:trPr>
          <w:cantSplit/>
          <w:tblHeader/>
        </w:trPr>
        <w:tc>
          <w:tcPr>
            <w:tcW w:w="5228" w:type="dxa"/>
          </w:tcPr>
          <w:p w14:paraId="5FF3C273" w14:textId="01CA7910" w:rsidR="009907E3" w:rsidRPr="000B4636" w:rsidRDefault="000B4636" w:rsidP="006A533E">
            <w:pPr>
              <w:pStyle w:val="ListParagraph"/>
              <w:keepNext/>
              <w:keepLines/>
              <w:spacing w:before="120" w:after="120" w:line="360" w:lineRule="auto"/>
              <w:ind w:left="0"/>
              <w:contextualSpacing w:val="0"/>
              <w:rPr>
                <w:rFonts w:ascii="Arial" w:eastAsiaTheme="majorEastAsia" w:hAnsi="Arial" w:cs="Arial"/>
                <w:sz w:val="20"/>
                <w:szCs w:val="20"/>
              </w:rPr>
            </w:pPr>
            <w:r w:rsidRPr="001D7DE5">
              <w:rPr>
                <w:rFonts w:ascii="Arial" w:eastAsiaTheme="majorEastAsia" w:hAnsi="Arial" w:cs="Arial"/>
                <w:b/>
                <w:color w:val="C00000"/>
                <w:sz w:val="20"/>
                <w:szCs w:val="20"/>
              </w:rPr>
              <w:t>3.</w:t>
            </w:r>
            <w:r>
              <w:rPr>
                <w:rFonts w:ascii="Arial" w:eastAsiaTheme="majorEastAsia" w:hAnsi="Arial" w:cs="Arial"/>
                <w:sz w:val="20"/>
                <w:szCs w:val="20"/>
              </w:rPr>
              <w:t xml:space="preserve"> </w:t>
            </w:r>
            <w:r w:rsidR="009907E3" w:rsidRPr="000B4636">
              <w:rPr>
                <w:rFonts w:ascii="Arial" w:eastAsiaTheme="majorEastAsia" w:hAnsi="Arial" w:cs="Arial"/>
                <w:sz w:val="20"/>
                <w:szCs w:val="20"/>
              </w:rPr>
              <w:t>Two further blocks of rooms are accessed from the lobby of STR01/04.</w:t>
            </w:r>
          </w:p>
        </w:tc>
        <w:tc>
          <w:tcPr>
            <w:tcW w:w="5228" w:type="dxa"/>
          </w:tcPr>
          <w:p w14:paraId="25779AB5" w14:textId="0DC01283" w:rsidR="009907E3" w:rsidRPr="000B4636" w:rsidRDefault="000B4636" w:rsidP="006A533E">
            <w:pPr>
              <w:pStyle w:val="ListParagraph"/>
              <w:keepNext/>
              <w:keepLines/>
              <w:spacing w:before="120" w:after="120" w:line="360" w:lineRule="auto"/>
              <w:ind w:left="0"/>
              <w:contextualSpacing w:val="0"/>
              <w:rPr>
                <w:rFonts w:ascii="Arial" w:eastAsiaTheme="majorEastAsia" w:hAnsi="Arial" w:cs="Arial"/>
                <w:sz w:val="20"/>
                <w:szCs w:val="20"/>
              </w:rPr>
            </w:pPr>
            <w:r w:rsidRPr="001D7DE5">
              <w:rPr>
                <w:rFonts w:ascii="Arial" w:eastAsiaTheme="majorEastAsia" w:hAnsi="Arial" w:cs="Arial"/>
                <w:b/>
                <w:color w:val="C00000"/>
                <w:sz w:val="20"/>
                <w:szCs w:val="20"/>
              </w:rPr>
              <w:t>6.</w:t>
            </w:r>
            <w:r>
              <w:rPr>
                <w:rFonts w:ascii="Arial" w:eastAsiaTheme="majorEastAsia" w:hAnsi="Arial" w:cs="Arial"/>
                <w:sz w:val="20"/>
                <w:szCs w:val="20"/>
              </w:rPr>
              <w:t xml:space="preserve"> </w:t>
            </w:r>
            <w:r w:rsidRPr="000B4636">
              <w:rPr>
                <w:rFonts w:ascii="Arial" w:eastAsiaTheme="majorEastAsia" w:hAnsi="Arial" w:cs="Arial"/>
                <w:sz w:val="20"/>
                <w:szCs w:val="20"/>
              </w:rPr>
              <w:t xml:space="preserve">As noted previously this building is a good example of </w:t>
            </w:r>
            <w:r>
              <w:rPr>
                <w:rFonts w:ascii="Arial" w:eastAsiaTheme="majorEastAsia" w:hAnsi="Arial" w:cs="Arial"/>
                <w:sz w:val="20"/>
                <w:szCs w:val="20"/>
              </w:rPr>
              <w:t>the consequences of sig</w:t>
            </w:r>
            <w:r w:rsidR="0085507B">
              <w:rPr>
                <w:rFonts w:ascii="Arial" w:eastAsiaTheme="majorEastAsia" w:hAnsi="Arial" w:cs="Arial"/>
                <w:sz w:val="20"/>
                <w:szCs w:val="20"/>
              </w:rPr>
              <w:t>nificant room numbering changes and where jumps in numbers between each block might be appropriate.</w:t>
            </w:r>
          </w:p>
        </w:tc>
      </w:tr>
    </w:tbl>
    <w:p w14:paraId="21A99061" w14:textId="77777777" w:rsidR="001D7DE5" w:rsidRDefault="001D7DE5" w:rsidP="00C37AB5">
      <w:pPr>
        <w:pStyle w:val="ListParagraph"/>
        <w:keepNext/>
        <w:keepLines/>
        <w:numPr>
          <w:ilvl w:val="1"/>
          <w:numId w:val="4"/>
        </w:numPr>
        <w:spacing w:before="240" w:after="240" w:line="360" w:lineRule="auto"/>
        <w:ind w:left="714" w:hanging="357"/>
        <w:contextualSpacing w:val="0"/>
        <w:jc w:val="both"/>
        <w:outlineLvl w:val="1"/>
        <w:rPr>
          <w:rFonts w:ascii="Arial" w:eastAsiaTheme="majorEastAsia" w:hAnsi="Arial" w:cs="Arial"/>
          <w:b/>
          <w:color w:val="1F4E79" w:themeColor="accent1" w:themeShade="80"/>
          <w:sz w:val="20"/>
          <w:szCs w:val="20"/>
        </w:rPr>
        <w:sectPr w:rsidR="001D7DE5" w:rsidSect="00374915">
          <w:pgSz w:w="11906" w:h="16838"/>
          <w:pgMar w:top="720" w:right="720" w:bottom="720" w:left="720" w:header="709" w:footer="709" w:gutter="0"/>
          <w:cols w:space="708"/>
          <w:docGrid w:linePitch="360"/>
        </w:sectPr>
      </w:pPr>
    </w:p>
    <w:p w14:paraId="4CEADAE0" w14:textId="23CD9A6A" w:rsidR="00A5322C" w:rsidRPr="007113BB" w:rsidRDefault="00A5322C" w:rsidP="00C37AB5">
      <w:pPr>
        <w:pStyle w:val="ListParagraph"/>
        <w:keepNext/>
        <w:keepLines/>
        <w:numPr>
          <w:ilvl w:val="1"/>
          <w:numId w:val="4"/>
        </w:numPr>
        <w:spacing w:before="240" w:after="240" w:line="360" w:lineRule="auto"/>
        <w:ind w:left="714" w:hanging="357"/>
        <w:contextualSpacing w:val="0"/>
        <w:jc w:val="both"/>
        <w:outlineLvl w:val="1"/>
        <w:rPr>
          <w:rFonts w:ascii="Arial" w:eastAsiaTheme="majorEastAsia" w:hAnsi="Arial" w:cs="Arial"/>
          <w:b/>
          <w:color w:val="1F4E79" w:themeColor="accent1" w:themeShade="80"/>
          <w:sz w:val="20"/>
          <w:szCs w:val="20"/>
        </w:rPr>
      </w:pPr>
      <w:bookmarkStart w:id="28" w:name="_Toc125624207"/>
      <w:r w:rsidRPr="007113BB">
        <w:rPr>
          <w:rFonts w:ascii="Arial" w:eastAsiaTheme="majorEastAsia" w:hAnsi="Arial" w:cs="Arial"/>
          <w:b/>
          <w:color w:val="1F4E79" w:themeColor="accent1" w:themeShade="80"/>
          <w:sz w:val="20"/>
          <w:szCs w:val="20"/>
        </w:rPr>
        <w:lastRenderedPageBreak/>
        <w:t>External rooms – Strathclyde Sport level 2</w:t>
      </w:r>
      <w:bookmarkEnd w:id="28"/>
    </w:p>
    <w:p w14:paraId="2CC83BAF" w14:textId="0FF1CB66" w:rsidR="00A5322C" w:rsidRDefault="000B4636" w:rsidP="00A5322C">
      <w:pPr>
        <w:keepNext/>
        <w:keepLines/>
        <w:spacing w:before="240" w:after="240" w:line="360" w:lineRule="auto"/>
        <w:jc w:val="both"/>
        <w:rPr>
          <w:rFonts w:ascii="Arial" w:eastAsiaTheme="majorEastAsia" w:hAnsi="Arial" w:cs="Arial"/>
          <w:sz w:val="20"/>
          <w:szCs w:val="20"/>
        </w:rPr>
      </w:pPr>
      <w:r>
        <w:rPr>
          <w:rFonts w:ascii="Arial" w:eastAsiaTheme="majorEastAsia" w:hAnsi="Arial" w:cs="Arial"/>
          <w:sz w:val="20"/>
          <w:szCs w:val="20"/>
        </w:rPr>
        <w:t xml:space="preserve">Level 2 of the Strathclyde Sport building illustrates how the University deals with room numbers for areas that are accessed from outside of the building. In this case the room numbers on the general floor plan range from SH201 to SH218. There are then four plant related rooms accessed from the service yard and these are given distinct room numbers from SH250 to SH253. The reason for this is twofold. First of </w:t>
      </w:r>
      <w:r w:rsidR="000D40C0">
        <w:rPr>
          <w:rFonts w:ascii="Arial" w:eastAsiaTheme="majorEastAsia" w:hAnsi="Arial" w:cs="Arial"/>
          <w:sz w:val="20"/>
          <w:szCs w:val="20"/>
        </w:rPr>
        <w:t>all,</w:t>
      </w:r>
      <w:r>
        <w:rPr>
          <w:rFonts w:ascii="Arial" w:eastAsiaTheme="majorEastAsia" w:hAnsi="Arial" w:cs="Arial"/>
          <w:sz w:val="20"/>
          <w:szCs w:val="20"/>
        </w:rPr>
        <w:t xml:space="preserve"> it provides flexibility for room number changes within the building should that be required. Secondly, the difference in room numbers provides a clue to University staff and maintenance contractors that </w:t>
      </w:r>
      <w:r w:rsidR="00E0181E">
        <w:rPr>
          <w:rFonts w:ascii="Arial" w:eastAsiaTheme="majorEastAsia" w:hAnsi="Arial" w:cs="Arial"/>
          <w:sz w:val="20"/>
          <w:szCs w:val="20"/>
        </w:rPr>
        <w:t xml:space="preserve">the room they are looking for is accessed from outside. </w:t>
      </w:r>
    </w:p>
    <w:p w14:paraId="1E5BAA90" w14:textId="77777777" w:rsidR="001D7DE5" w:rsidRDefault="00E0181E" w:rsidP="00A5322C">
      <w:pPr>
        <w:keepNext/>
        <w:keepLines/>
        <w:spacing w:before="240" w:after="240" w:line="360" w:lineRule="auto"/>
        <w:jc w:val="both"/>
        <w:rPr>
          <w:rFonts w:ascii="Arial" w:eastAsiaTheme="majorEastAsia" w:hAnsi="Arial" w:cs="Arial"/>
          <w:sz w:val="20"/>
          <w:szCs w:val="20"/>
        </w:rPr>
        <w:sectPr w:rsidR="001D7DE5" w:rsidSect="00374915">
          <w:pgSz w:w="11906" w:h="16838"/>
          <w:pgMar w:top="720" w:right="720" w:bottom="720" w:left="720" w:header="709" w:footer="709" w:gutter="0"/>
          <w:cols w:space="708"/>
          <w:docGrid w:linePitch="360"/>
        </w:sectPr>
      </w:pPr>
      <w:r>
        <w:rPr>
          <w:rFonts w:ascii="Arial" w:eastAsiaTheme="majorEastAsia" w:hAnsi="Arial" w:cs="Arial"/>
          <w:sz w:val="20"/>
          <w:szCs w:val="20"/>
        </w:rPr>
        <w:t xml:space="preserve">This building illustrates the challenge of identifying the </w:t>
      </w:r>
      <w:r w:rsidR="003C380C">
        <w:rPr>
          <w:rFonts w:ascii="Arial" w:eastAsiaTheme="majorEastAsia" w:hAnsi="Arial" w:cs="Arial"/>
          <w:sz w:val="20"/>
          <w:szCs w:val="20"/>
        </w:rPr>
        <w:t>final</w:t>
      </w:r>
      <w:r>
        <w:rPr>
          <w:rFonts w:ascii="Arial" w:eastAsiaTheme="majorEastAsia" w:hAnsi="Arial" w:cs="Arial"/>
          <w:sz w:val="20"/>
          <w:szCs w:val="20"/>
        </w:rPr>
        <w:t xml:space="preserve"> building code </w:t>
      </w:r>
      <w:r w:rsidR="003C380C">
        <w:rPr>
          <w:rFonts w:ascii="Arial" w:eastAsiaTheme="majorEastAsia" w:hAnsi="Arial" w:cs="Arial"/>
          <w:sz w:val="20"/>
          <w:szCs w:val="20"/>
        </w:rPr>
        <w:t xml:space="preserve">for use </w:t>
      </w:r>
      <w:r>
        <w:rPr>
          <w:rFonts w:ascii="Arial" w:eastAsiaTheme="majorEastAsia" w:hAnsi="Arial" w:cs="Arial"/>
          <w:sz w:val="20"/>
          <w:szCs w:val="20"/>
        </w:rPr>
        <w:t xml:space="preserve">as a </w:t>
      </w:r>
      <w:r w:rsidR="003C380C">
        <w:rPr>
          <w:rFonts w:ascii="Arial" w:eastAsiaTheme="majorEastAsia" w:hAnsi="Arial" w:cs="Arial"/>
          <w:sz w:val="20"/>
          <w:szCs w:val="20"/>
        </w:rPr>
        <w:t>room number prefix</w:t>
      </w:r>
      <w:r>
        <w:rPr>
          <w:rFonts w:ascii="Arial" w:eastAsiaTheme="majorEastAsia" w:hAnsi="Arial" w:cs="Arial"/>
          <w:sz w:val="20"/>
          <w:szCs w:val="20"/>
        </w:rPr>
        <w:t>. The original name of the building was due to be Sport, Health and Wellbeing which resulted in the SH prefix. The name of the building was subsequently changed to Strathclyde Sport before it opened. Ordinarily that would have required the prefix to be changed to SS, but due to the associations of those letters and the fac</w:t>
      </w:r>
      <w:r w:rsidR="003C380C">
        <w:rPr>
          <w:rFonts w:ascii="Arial" w:eastAsiaTheme="majorEastAsia" w:hAnsi="Arial" w:cs="Arial"/>
          <w:sz w:val="20"/>
          <w:szCs w:val="20"/>
        </w:rPr>
        <w:t xml:space="preserve">t that SH was a unique code on </w:t>
      </w:r>
      <w:r>
        <w:rPr>
          <w:rFonts w:ascii="Arial" w:eastAsiaTheme="majorEastAsia" w:hAnsi="Arial" w:cs="Arial"/>
          <w:sz w:val="20"/>
          <w:szCs w:val="20"/>
        </w:rPr>
        <w:t>campus and still suggested “Sport” it was decided to retain the prefix</w:t>
      </w:r>
      <w:r w:rsidR="003C380C">
        <w:rPr>
          <w:rFonts w:ascii="Arial" w:eastAsiaTheme="majorEastAsia" w:hAnsi="Arial" w:cs="Arial"/>
          <w:sz w:val="20"/>
          <w:szCs w:val="20"/>
        </w:rPr>
        <w:t xml:space="preserve"> since it had been used throughout the construction process.</w:t>
      </w:r>
    </w:p>
    <w:p w14:paraId="63711D63" w14:textId="6895B885" w:rsidR="001D7DE5" w:rsidRDefault="001D7DE5" w:rsidP="001D7DE5">
      <w:pPr>
        <w:jc w:val="center"/>
      </w:pPr>
      <w:r>
        <w:rPr>
          <w:rFonts w:ascii="Arial" w:eastAsiaTheme="majorEastAsia" w:hAnsi="Arial" w:cs="Arial"/>
          <w:noProof/>
          <w:sz w:val="20"/>
          <w:szCs w:val="20"/>
          <w:lang w:eastAsia="en-GB"/>
        </w:rPr>
        <w:lastRenderedPageBreak/>
        <mc:AlternateContent>
          <mc:Choice Requires="wps">
            <w:drawing>
              <wp:anchor distT="0" distB="0" distL="114300" distR="114300" simplePos="0" relativeHeight="251741184" behindDoc="0" locked="0" layoutInCell="1" allowOverlap="1" wp14:anchorId="15031F38" wp14:editId="69608B4A">
                <wp:simplePos x="0" y="0"/>
                <wp:positionH relativeFrom="column">
                  <wp:posOffset>4506580</wp:posOffset>
                </wp:positionH>
                <wp:positionV relativeFrom="paragraph">
                  <wp:posOffset>1699216</wp:posOffset>
                </wp:positionV>
                <wp:extent cx="412377" cy="322729"/>
                <wp:effectExtent l="0" t="0" r="0" b="1270"/>
                <wp:wrapNone/>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C2DCF7" w14:textId="41380B01" w:rsidR="00C914AB" w:rsidRPr="000328FC" w:rsidRDefault="00C914AB" w:rsidP="00E0181E">
                            <w:pPr>
                              <w:spacing w:after="120" w:line="240" w:lineRule="auto"/>
                              <w:ind w:left="-284"/>
                              <w:jc w:val="center"/>
                              <w:rPr>
                                <w:b/>
                                <w:color w:val="C00000"/>
                                <w:sz w:val="32"/>
                              </w:rPr>
                            </w:pPr>
                            <w:r>
                              <w:rPr>
                                <w:b/>
                                <w:color w:val="C00000"/>
                                <w:sz w:val="32"/>
                              </w:rPr>
                              <w:t>3</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31F38" id="Rectangle 51" o:spid="_x0000_s1063" style="position:absolute;left:0;text-align:left;margin-left:354.85pt;margin-top:133.8pt;width:32.45pt;height:25.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" filled="f" stroked="f" strokeweight="1pt">
                <v:textbox>
                  <w:txbxContent>
                    <w:p w14:paraId="3DC2DCF7" w14:textId="41380B01" w:rsidR="00C914AB" w:rsidRPr="000328FC" w:rsidRDefault="00C914AB" w:rsidP="00E0181E">
                      <w:pPr>
                        <w:spacing w:after="120" w:line="240" w:lineRule="auto"/>
                        <w:ind w:left="-284"/>
                        <w:jc w:val="center"/>
                        <w:rPr>
                          <w:b/>
                          <w:color w:val="C00000"/>
                          <w:sz w:val="32"/>
                        </w:rPr>
                      </w:pPr>
                      <w:r>
                        <w:rPr>
                          <w:b/>
                          <w:color w:val="C00000"/>
                          <w:sz w:val="32"/>
                        </w:rPr>
                        <w:t>3</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35040" behindDoc="0" locked="0" layoutInCell="1" allowOverlap="1" wp14:anchorId="1964257E" wp14:editId="37CC80F5">
                <wp:simplePos x="0" y="0"/>
                <wp:positionH relativeFrom="column">
                  <wp:posOffset>5240773</wp:posOffset>
                </wp:positionH>
                <wp:positionV relativeFrom="paragraph">
                  <wp:posOffset>1925734</wp:posOffset>
                </wp:positionV>
                <wp:extent cx="412377" cy="322729"/>
                <wp:effectExtent l="0" t="0" r="0" b="1270"/>
                <wp:wrapNone/>
                <wp:docPr id="48" name="Rect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0F98E0" w14:textId="016CB2F9" w:rsidR="00C914AB" w:rsidRPr="000328FC" w:rsidRDefault="00C914AB" w:rsidP="00E0181E">
                            <w:pPr>
                              <w:spacing w:after="120" w:line="240" w:lineRule="auto"/>
                              <w:ind w:left="-284"/>
                              <w:jc w:val="center"/>
                              <w:rPr>
                                <w:b/>
                                <w:color w:val="C00000"/>
                                <w:sz w:val="32"/>
                              </w:rPr>
                            </w:pPr>
                            <w:r>
                              <w:rPr>
                                <w:b/>
                                <w:color w:val="C00000"/>
                                <w:sz w:val="32"/>
                              </w:rPr>
                              <w:t>1</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4257E" id="Rectangle 48" o:spid="_x0000_s1064" style="position:absolute;left:0;text-align:left;margin-left:412.65pt;margin-top:151.65pt;width:32.45pt;height:25.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" filled="f" stroked="f" strokeweight="1pt">
                <v:textbox>
                  <w:txbxContent>
                    <w:p w14:paraId="2B0F98E0" w14:textId="016CB2F9" w:rsidR="00C914AB" w:rsidRPr="000328FC" w:rsidRDefault="00C914AB" w:rsidP="00E0181E">
                      <w:pPr>
                        <w:spacing w:after="120" w:line="240" w:lineRule="auto"/>
                        <w:ind w:left="-284"/>
                        <w:jc w:val="center"/>
                        <w:rPr>
                          <w:b/>
                          <w:color w:val="C00000"/>
                          <w:sz w:val="32"/>
                        </w:rPr>
                      </w:pPr>
                      <w:r>
                        <w:rPr>
                          <w:b/>
                          <w:color w:val="C00000"/>
                          <w:sz w:val="32"/>
                        </w:rPr>
                        <w:t>1</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37088" behindDoc="0" locked="0" layoutInCell="1" allowOverlap="1" wp14:anchorId="33D037E5" wp14:editId="3B7C0022">
                <wp:simplePos x="0" y="0"/>
                <wp:positionH relativeFrom="column">
                  <wp:posOffset>4780442</wp:posOffset>
                </wp:positionH>
                <wp:positionV relativeFrom="paragraph">
                  <wp:posOffset>1151654</wp:posOffset>
                </wp:positionV>
                <wp:extent cx="412377" cy="322729"/>
                <wp:effectExtent l="0" t="0" r="0" b="1270"/>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F22D8" w14:textId="55B3B18F" w:rsidR="00C914AB" w:rsidRPr="000328FC" w:rsidRDefault="00C914AB" w:rsidP="00E0181E">
                            <w:pPr>
                              <w:spacing w:after="120" w:line="240" w:lineRule="auto"/>
                              <w:ind w:left="-284"/>
                              <w:jc w:val="center"/>
                              <w:rPr>
                                <w:b/>
                                <w:color w:val="C00000"/>
                                <w:sz w:val="32"/>
                              </w:rPr>
                            </w:pPr>
                            <w:r>
                              <w:rPr>
                                <w:b/>
                                <w:color w:val="C00000"/>
                                <w:sz w:val="32"/>
                              </w:rPr>
                              <w:t>2</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037E5" id="Rectangle 49" o:spid="_x0000_s1065" style="position:absolute;left:0;text-align:left;margin-left:376.4pt;margin-top:90.7pt;width:32.45pt;height:25.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" filled="f" stroked="f" strokeweight="1pt">
                <v:textbox>
                  <w:txbxContent>
                    <w:p w14:paraId="18DF22D8" w14:textId="55B3B18F" w:rsidR="00C914AB" w:rsidRPr="000328FC" w:rsidRDefault="00C914AB" w:rsidP="00E0181E">
                      <w:pPr>
                        <w:spacing w:after="120" w:line="240" w:lineRule="auto"/>
                        <w:ind w:left="-284"/>
                        <w:jc w:val="center"/>
                        <w:rPr>
                          <w:b/>
                          <w:color w:val="C00000"/>
                          <w:sz w:val="32"/>
                        </w:rPr>
                      </w:pPr>
                      <w:r>
                        <w:rPr>
                          <w:b/>
                          <w:color w:val="C00000"/>
                          <w:sz w:val="32"/>
                        </w:rPr>
                        <w:t>2</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45280" behindDoc="0" locked="0" layoutInCell="1" allowOverlap="1" wp14:anchorId="7FE99C69" wp14:editId="1F1DFCFC">
                <wp:simplePos x="0" y="0"/>
                <wp:positionH relativeFrom="column">
                  <wp:posOffset>4873580</wp:posOffset>
                </wp:positionH>
                <wp:positionV relativeFrom="paragraph">
                  <wp:posOffset>20881</wp:posOffset>
                </wp:positionV>
                <wp:extent cx="412377" cy="322729"/>
                <wp:effectExtent l="0" t="0" r="0" b="1270"/>
                <wp:wrapNone/>
                <wp:docPr id="53" name="Rectangl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4C26B9" w14:textId="77777777" w:rsidR="00C914AB" w:rsidRPr="000328FC" w:rsidRDefault="00C914AB" w:rsidP="00E0181E">
                            <w:pPr>
                              <w:spacing w:after="120" w:line="240" w:lineRule="auto"/>
                              <w:ind w:left="-284"/>
                              <w:jc w:val="center"/>
                              <w:rPr>
                                <w:b/>
                                <w:color w:val="C00000"/>
                                <w:sz w:val="32"/>
                              </w:rPr>
                            </w:pPr>
                            <w:r>
                              <w:rPr>
                                <w:b/>
                                <w:color w:val="C00000"/>
                                <w:sz w:val="32"/>
                              </w:rPr>
                              <w:t>5</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99C69" id="Rectangle 53" o:spid="_x0000_s1066" style="position:absolute;left:0;text-align:left;margin-left:383.75pt;margin-top:1.65pt;width:32.45pt;height:25.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" filled="f" stroked="f" strokeweight="1pt">
                <v:textbox>
                  <w:txbxContent>
                    <w:p w14:paraId="454C26B9" w14:textId="77777777" w:rsidR="00C914AB" w:rsidRPr="000328FC" w:rsidRDefault="00C914AB" w:rsidP="00E0181E">
                      <w:pPr>
                        <w:spacing w:after="120" w:line="240" w:lineRule="auto"/>
                        <w:ind w:left="-284"/>
                        <w:jc w:val="center"/>
                        <w:rPr>
                          <w:b/>
                          <w:color w:val="C00000"/>
                          <w:sz w:val="32"/>
                        </w:rPr>
                      </w:pPr>
                      <w:r>
                        <w:rPr>
                          <w:b/>
                          <w:color w:val="C00000"/>
                          <w:sz w:val="32"/>
                        </w:rPr>
                        <w:t>5</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39136" behindDoc="0" locked="0" layoutInCell="1" allowOverlap="1" wp14:anchorId="5AA74E94" wp14:editId="5C7F00D9">
                <wp:simplePos x="0" y="0"/>
                <wp:positionH relativeFrom="column">
                  <wp:posOffset>1993073</wp:posOffset>
                </wp:positionH>
                <wp:positionV relativeFrom="paragraph">
                  <wp:posOffset>1124038</wp:posOffset>
                </wp:positionV>
                <wp:extent cx="412377" cy="322729"/>
                <wp:effectExtent l="0" t="0" r="0" b="127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143A78" w14:textId="035FC79E" w:rsidR="00C914AB" w:rsidRPr="000328FC" w:rsidRDefault="00C914AB" w:rsidP="00E0181E">
                            <w:pPr>
                              <w:spacing w:after="120" w:line="240" w:lineRule="auto"/>
                              <w:ind w:left="-284"/>
                              <w:jc w:val="center"/>
                              <w:rPr>
                                <w:b/>
                                <w:color w:val="C00000"/>
                                <w:sz w:val="32"/>
                              </w:rPr>
                            </w:pPr>
                            <w:r>
                              <w:rPr>
                                <w:b/>
                                <w:color w:val="C00000"/>
                                <w:sz w:val="32"/>
                              </w:rPr>
                              <w:t>3</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74E94" id="Rectangle 50" o:spid="_x0000_s1067" style="position:absolute;left:0;text-align:left;margin-left:156.95pt;margin-top:88.5pt;width:32.45pt;height:25.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" filled="f" stroked="f" strokeweight="1pt">
                <v:textbox>
                  <w:txbxContent>
                    <w:p w14:paraId="26143A78" w14:textId="035FC79E" w:rsidR="00C914AB" w:rsidRPr="000328FC" w:rsidRDefault="00C914AB" w:rsidP="00E0181E">
                      <w:pPr>
                        <w:spacing w:after="120" w:line="240" w:lineRule="auto"/>
                        <w:ind w:left="-284"/>
                        <w:jc w:val="center"/>
                        <w:rPr>
                          <w:b/>
                          <w:color w:val="C00000"/>
                          <w:sz w:val="32"/>
                        </w:rPr>
                      </w:pPr>
                      <w:r>
                        <w:rPr>
                          <w:b/>
                          <w:color w:val="C00000"/>
                          <w:sz w:val="32"/>
                        </w:rPr>
                        <w:t>3</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43232" behindDoc="0" locked="0" layoutInCell="1" allowOverlap="1" wp14:anchorId="2E94DD49" wp14:editId="0F50729B">
                <wp:simplePos x="0" y="0"/>
                <wp:positionH relativeFrom="column">
                  <wp:posOffset>1470985</wp:posOffset>
                </wp:positionH>
                <wp:positionV relativeFrom="paragraph">
                  <wp:posOffset>919243</wp:posOffset>
                </wp:positionV>
                <wp:extent cx="412377" cy="322729"/>
                <wp:effectExtent l="0" t="0" r="0" b="1270"/>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366914" w14:textId="4E1C18DD" w:rsidR="00C914AB" w:rsidRPr="000328FC" w:rsidRDefault="00C914AB" w:rsidP="00E0181E">
                            <w:pPr>
                              <w:spacing w:after="120" w:line="240" w:lineRule="auto"/>
                              <w:ind w:left="-284"/>
                              <w:jc w:val="center"/>
                              <w:rPr>
                                <w:b/>
                                <w:color w:val="C00000"/>
                                <w:sz w:val="32"/>
                              </w:rPr>
                            </w:pPr>
                            <w:r>
                              <w:rPr>
                                <w:b/>
                                <w:color w:val="C00000"/>
                                <w:sz w:val="32"/>
                              </w:rPr>
                              <w:t>4</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4DD49" id="Rectangle 52" o:spid="_x0000_s1068" style="position:absolute;left:0;text-align:left;margin-left:115.85pt;margin-top:72.4pt;width:32.45pt;height:25.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" filled="f" stroked="f" strokeweight="1pt">
                <v:textbox>
                  <w:txbxContent>
                    <w:p w14:paraId="46366914" w14:textId="4E1C18DD" w:rsidR="00C914AB" w:rsidRPr="000328FC" w:rsidRDefault="00C914AB" w:rsidP="00E0181E">
                      <w:pPr>
                        <w:spacing w:after="120" w:line="240" w:lineRule="auto"/>
                        <w:ind w:left="-284"/>
                        <w:jc w:val="center"/>
                        <w:rPr>
                          <w:b/>
                          <w:color w:val="C00000"/>
                          <w:sz w:val="32"/>
                        </w:rPr>
                      </w:pPr>
                      <w:r>
                        <w:rPr>
                          <w:b/>
                          <w:color w:val="C00000"/>
                          <w:sz w:val="32"/>
                        </w:rPr>
                        <w:t>4</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47328" behindDoc="0" locked="0" layoutInCell="1" allowOverlap="1" wp14:anchorId="325112C3" wp14:editId="1C495BC2">
                <wp:simplePos x="0" y="0"/>
                <wp:positionH relativeFrom="column">
                  <wp:posOffset>1081730</wp:posOffset>
                </wp:positionH>
                <wp:positionV relativeFrom="paragraph">
                  <wp:posOffset>80881</wp:posOffset>
                </wp:positionV>
                <wp:extent cx="412377" cy="322729"/>
                <wp:effectExtent l="0" t="0" r="0" b="1270"/>
                <wp:wrapNone/>
                <wp:docPr id="54"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35BBA" w14:textId="3476FCCE" w:rsidR="00C914AB" w:rsidRPr="000328FC" w:rsidRDefault="00C914AB" w:rsidP="00E0181E">
                            <w:pPr>
                              <w:spacing w:after="120" w:line="240" w:lineRule="auto"/>
                              <w:ind w:left="-284"/>
                              <w:jc w:val="center"/>
                              <w:rPr>
                                <w:b/>
                                <w:color w:val="C00000"/>
                                <w:sz w:val="32"/>
                              </w:rPr>
                            </w:pPr>
                            <w:r>
                              <w:rPr>
                                <w:b/>
                                <w:color w:val="C00000"/>
                                <w:sz w:val="32"/>
                              </w:rPr>
                              <w:t>6</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112C3" id="Rectangle 54" o:spid="_x0000_s1069" style="position:absolute;left:0;text-align:left;margin-left:85.2pt;margin-top:6.35pt;width:32.45pt;height:25.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" filled="f" stroked="f" strokeweight="1pt">
                <v:textbox>
                  <w:txbxContent>
                    <w:p w14:paraId="1A535BBA" w14:textId="3476FCCE" w:rsidR="00C914AB" w:rsidRPr="000328FC" w:rsidRDefault="00C914AB" w:rsidP="00E0181E">
                      <w:pPr>
                        <w:spacing w:after="120" w:line="240" w:lineRule="auto"/>
                        <w:ind w:left="-284"/>
                        <w:jc w:val="center"/>
                        <w:rPr>
                          <w:b/>
                          <w:color w:val="C00000"/>
                          <w:sz w:val="32"/>
                        </w:rPr>
                      </w:pPr>
                      <w:r>
                        <w:rPr>
                          <w:b/>
                          <w:color w:val="C00000"/>
                          <w:sz w:val="32"/>
                        </w:rPr>
                        <w:t>6</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49376" behindDoc="0" locked="0" layoutInCell="1" allowOverlap="1" wp14:anchorId="4D039524" wp14:editId="4551E4D6">
                <wp:simplePos x="0" y="0"/>
                <wp:positionH relativeFrom="column">
                  <wp:posOffset>680528</wp:posOffset>
                </wp:positionH>
                <wp:positionV relativeFrom="paragraph">
                  <wp:posOffset>668920</wp:posOffset>
                </wp:positionV>
                <wp:extent cx="412377" cy="322729"/>
                <wp:effectExtent l="0" t="0" r="0" b="1270"/>
                <wp:wrapNone/>
                <wp:docPr id="55" name="Rectangl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E3FFEF" w14:textId="6DF334B1" w:rsidR="00C914AB" w:rsidRPr="000328FC" w:rsidRDefault="00C914AB" w:rsidP="00E0181E">
                            <w:pPr>
                              <w:spacing w:after="120" w:line="240" w:lineRule="auto"/>
                              <w:ind w:left="-284"/>
                              <w:jc w:val="center"/>
                              <w:rPr>
                                <w:b/>
                                <w:color w:val="C00000"/>
                                <w:sz w:val="32"/>
                              </w:rPr>
                            </w:pPr>
                            <w:r>
                              <w:rPr>
                                <w:b/>
                                <w:color w:val="C00000"/>
                                <w:sz w:val="32"/>
                              </w:rPr>
                              <w:t>7</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39524" id="Rectangle 55" o:spid="_x0000_s1070" style="position:absolute;left:0;text-align:left;margin-left:53.6pt;margin-top:52.65pt;width:32.45pt;height:25.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" filled="f" stroked="f" strokeweight="1pt">
                <v:textbox>
                  <w:txbxContent>
                    <w:p w14:paraId="0FE3FFEF" w14:textId="6DF334B1" w:rsidR="00C914AB" w:rsidRPr="000328FC" w:rsidRDefault="00C914AB" w:rsidP="00E0181E">
                      <w:pPr>
                        <w:spacing w:after="120" w:line="240" w:lineRule="auto"/>
                        <w:ind w:left="-284"/>
                        <w:jc w:val="center"/>
                        <w:rPr>
                          <w:b/>
                          <w:color w:val="C00000"/>
                          <w:sz w:val="32"/>
                        </w:rPr>
                      </w:pPr>
                      <w:r>
                        <w:rPr>
                          <w:b/>
                          <w:color w:val="C00000"/>
                          <w:sz w:val="32"/>
                        </w:rPr>
                        <w:t>7</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w:drawing>
          <wp:inline distT="0" distB="0" distL="0" distR="0" wp14:anchorId="5B9CB065" wp14:editId="2527E6EA">
            <wp:extent cx="5760000" cy="3523914"/>
            <wp:effectExtent l="0" t="0" r="0" b="635"/>
            <wp:docPr id="77" name="Picture 77" title="Strathclyde Sport building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JA-SH-S(01)L002 LEVEL 02 FLOORPLAN JA-SH-S(01)L002 LEVEL 02 FLOORPLAN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00" cy="3523914"/>
                    </a:xfrm>
                    <a:prstGeom prst="rect">
                      <a:avLst/>
                    </a:prstGeom>
                  </pic:spPr>
                </pic:pic>
              </a:graphicData>
            </a:graphic>
          </wp:inline>
        </w:drawing>
      </w:r>
    </w:p>
    <w:p w14:paraId="3FA28C73" w14:textId="2233108D" w:rsidR="001D7DE5" w:rsidRDefault="001D7DE5" w:rsidP="001D7DE5">
      <w:pPr>
        <w:pStyle w:val="ListParagraph"/>
        <w:keepNext/>
        <w:keepLines/>
        <w:spacing w:before="240" w:after="240" w:line="360" w:lineRule="auto"/>
        <w:ind w:left="357"/>
        <w:jc w:val="center"/>
        <w:rPr>
          <w:rFonts w:ascii="Arial" w:eastAsiaTheme="majorEastAsia" w:hAnsi="Arial" w:cs="Arial"/>
          <w:b/>
          <w:noProof/>
          <w:color w:val="323E4F" w:themeColor="text2" w:themeShade="BF"/>
          <w:sz w:val="32"/>
          <w:szCs w:val="32"/>
          <w:lang w:eastAsia="en-GB"/>
        </w:rPr>
      </w:pPr>
      <w:r>
        <w:rPr>
          <w:rFonts w:ascii="Arial" w:eastAsiaTheme="majorEastAsia" w:hAnsi="Arial" w:cs="Arial"/>
          <w:b/>
          <w:noProof/>
          <w:color w:val="323E4F" w:themeColor="text2" w:themeShade="BF"/>
          <w:sz w:val="32"/>
          <w:szCs w:val="32"/>
          <w:lang w:eastAsia="en-GB"/>
        </w:rPr>
        <w:t>Strathclyde Sport level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llustrating how to create new room numbers using Strathclyde Sport building level 2"/>
      </w:tblPr>
      <w:tblGrid>
        <w:gridCol w:w="5339"/>
        <w:gridCol w:w="5117"/>
      </w:tblGrid>
      <w:tr w:rsidR="001D7DE5" w14:paraId="198FFA90" w14:textId="77777777" w:rsidTr="006A533E">
        <w:trPr>
          <w:cantSplit/>
          <w:tblHeader/>
        </w:trPr>
        <w:tc>
          <w:tcPr>
            <w:tcW w:w="5339" w:type="dxa"/>
          </w:tcPr>
          <w:p w14:paraId="15073476" w14:textId="524AA03B" w:rsidR="001D7DE5" w:rsidRPr="00E0181E" w:rsidRDefault="001D7DE5" w:rsidP="006A533E">
            <w:pPr>
              <w:keepNext/>
              <w:keepLines/>
              <w:spacing w:before="120" w:after="120" w:line="360" w:lineRule="auto"/>
              <w:rPr>
                <w:rFonts w:ascii="Arial" w:eastAsiaTheme="majorEastAsia" w:hAnsi="Arial" w:cs="Arial"/>
                <w:sz w:val="20"/>
                <w:szCs w:val="20"/>
              </w:rPr>
            </w:pPr>
            <w:r w:rsidRPr="001D7DE5">
              <w:rPr>
                <w:rFonts w:ascii="Arial" w:eastAsiaTheme="majorEastAsia" w:hAnsi="Arial" w:cs="Arial"/>
                <w:b/>
                <w:color w:val="C00000"/>
                <w:sz w:val="20"/>
                <w:szCs w:val="20"/>
              </w:rPr>
              <w:t>1.</w:t>
            </w:r>
            <w:r>
              <w:rPr>
                <w:rFonts w:ascii="Arial" w:eastAsiaTheme="majorEastAsia" w:hAnsi="Arial" w:cs="Arial"/>
                <w:b/>
                <w:sz w:val="20"/>
                <w:szCs w:val="20"/>
              </w:rPr>
              <w:t xml:space="preserve"> </w:t>
            </w:r>
            <w:r>
              <w:rPr>
                <w:rFonts w:ascii="Arial" w:eastAsiaTheme="majorEastAsia" w:hAnsi="Arial" w:cs="Arial"/>
                <w:sz w:val="20"/>
                <w:szCs w:val="20"/>
              </w:rPr>
              <w:t>Room numbering begins at the entrance area, CRD02/01 with the reception area being SH201</w:t>
            </w:r>
          </w:p>
        </w:tc>
        <w:tc>
          <w:tcPr>
            <w:tcW w:w="5117" w:type="dxa"/>
          </w:tcPr>
          <w:p w14:paraId="5074528E" w14:textId="77777777" w:rsidR="001D7DE5" w:rsidRPr="00E0181E" w:rsidRDefault="001D7DE5" w:rsidP="006A533E">
            <w:pPr>
              <w:keepNext/>
              <w:keepLines/>
              <w:spacing w:before="120" w:after="120" w:line="360" w:lineRule="auto"/>
              <w:rPr>
                <w:rFonts w:ascii="Arial" w:eastAsiaTheme="majorEastAsia" w:hAnsi="Arial" w:cs="Arial"/>
                <w:sz w:val="20"/>
                <w:szCs w:val="20"/>
              </w:rPr>
            </w:pPr>
            <w:r w:rsidRPr="001D7DE5">
              <w:rPr>
                <w:rFonts w:ascii="Arial" w:eastAsiaTheme="majorEastAsia" w:hAnsi="Arial" w:cs="Arial"/>
                <w:b/>
                <w:color w:val="C00000"/>
                <w:sz w:val="20"/>
                <w:szCs w:val="20"/>
              </w:rPr>
              <w:t>5.</w:t>
            </w:r>
            <w:r>
              <w:rPr>
                <w:rFonts w:ascii="Arial" w:eastAsiaTheme="majorEastAsia" w:hAnsi="Arial" w:cs="Arial"/>
                <w:b/>
                <w:sz w:val="20"/>
                <w:szCs w:val="20"/>
              </w:rPr>
              <w:t xml:space="preserve"> </w:t>
            </w:r>
            <w:r w:rsidRPr="00E0181E">
              <w:rPr>
                <w:rFonts w:ascii="Arial" w:eastAsiaTheme="majorEastAsia" w:hAnsi="Arial" w:cs="Arial"/>
                <w:sz w:val="20"/>
                <w:szCs w:val="20"/>
              </w:rPr>
              <w:t>SH206</w:t>
            </w:r>
            <w:r>
              <w:rPr>
                <w:rFonts w:ascii="Arial" w:eastAsiaTheme="majorEastAsia" w:hAnsi="Arial" w:cs="Arial"/>
                <w:sz w:val="20"/>
                <w:szCs w:val="20"/>
              </w:rPr>
              <w:t xml:space="preserve"> does not have a distinct room number like the plant rooms since this room is accessed from an internal corridor and just has a separate exit door.</w:t>
            </w:r>
            <w:r>
              <w:rPr>
                <w:rFonts w:ascii="Arial" w:eastAsiaTheme="majorEastAsia" w:hAnsi="Arial" w:cs="Arial"/>
                <w:noProof/>
                <w:sz w:val="20"/>
                <w:szCs w:val="20"/>
                <w:lang w:eastAsia="en-GB"/>
              </w:rPr>
              <w:t xml:space="preserve"> </w:t>
            </w:r>
          </w:p>
        </w:tc>
      </w:tr>
      <w:tr w:rsidR="001D7DE5" w14:paraId="06F845B1" w14:textId="77777777" w:rsidTr="006A533E">
        <w:trPr>
          <w:cantSplit/>
          <w:tblHeader/>
        </w:trPr>
        <w:tc>
          <w:tcPr>
            <w:tcW w:w="5339" w:type="dxa"/>
          </w:tcPr>
          <w:p w14:paraId="438C2C25" w14:textId="77777777" w:rsidR="001D7DE5" w:rsidRDefault="001D7DE5" w:rsidP="006A533E">
            <w:pPr>
              <w:keepNext/>
              <w:keepLines/>
              <w:spacing w:before="120" w:after="120" w:line="360" w:lineRule="auto"/>
              <w:rPr>
                <w:rFonts w:ascii="Arial" w:eastAsiaTheme="majorEastAsia" w:hAnsi="Arial" w:cs="Arial"/>
                <w:sz w:val="20"/>
                <w:szCs w:val="20"/>
              </w:rPr>
            </w:pPr>
            <w:r w:rsidRPr="001D7DE5">
              <w:rPr>
                <w:rFonts w:ascii="Arial" w:eastAsiaTheme="majorEastAsia" w:hAnsi="Arial" w:cs="Arial"/>
                <w:b/>
                <w:color w:val="C00000"/>
                <w:sz w:val="20"/>
                <w:szCs w:val="20"/>
              </w:rPr>
              <w:t>2.</w:t>
            </w:r>
            <w:r w:rsidRPr="00E0181E">
              <w:rPr>
                <w:rFonts w:ascii="Arial" w:eastAsiaTheme="majorEastAsia" w:hAnsi="Arial" w:cs="Arial"/>
                <w:b/>
                <w:sz w:val="20"/>
                <w:szCs w:val="20"/>
              </w:rPr>
              <w:t xml:space="preserve"> </w:t>
            </w:r>
            <w:r>
              <w:rPr>
                <w:rFonts w:ascii="Arial" w:eastAsiaTheme="majorEastAsia" w:hAnsi="Arial" w:cs="Arial"/>
                <w:sz w:val="20"/>
                <w:szCs w:val="20"/>
              </w:rPr>
              <w:t>There is small area of distinct rooms, SH203 to SH205 above this entrance area.</w:t>
            </w:r>
            <w:r>
              <w:rPr>
                <w:rFonts w:ascii="Arial" w:eastAsiaTheme="majorEastAsia" w:hAnsi="Arial" w:cs="Arial"/>
                <w:noProof/>
                <w:sz w:val="20"/>
                <w:szCs w:val="20"/>
                <w:lang w:eastAsia="en-GB"/>
              </w:rPr>
              <w:t xml:space="preserve"> </w:t>
            </w:r>
          </w:p>
        </w:tc>
        <w:tc>
          <w:tcPr>
            <w:tcW w:w="5117" w:type="dxa"/>
          </w:tcPr>
          <w:p w14:paraId="73866C5E" w14:textId="77777777" w:rsidR="001D7DE5" w:rsidRDefault="001D7DE5" w:rsidP="006A533E">
            <w:pPr>
              <w:keepNext/>
              <w:keepLines/>
              <w:spacing w:before="120" w:after="120" w:line="360" w:lineRule="auto"/>
              <w:rPr>
                <w:rFonts w:ascii="Arial" w:eastAsiaTheme="majorEastAsia" w:hAnsi="Arial" w:cs="Arial"/>
                <w:sz w:val="20"/>
                <w:szCs w:val="20"/>
              </w:rPr>
            </w:pPr>
            <w:r w:rsidRPr="001D7DE5">
              <w:rPr>
                <w:rFonts w:ascii="Arial" w:eastAsiaTheme="majorEastAsia" w:hAnsi="Arial" w:cs="Arial"/>
                <w:b/>
                <w:color w:val="C00000"/>
                <w:sz w:val="20"/>
                <w:szCs w:val="20"/>
              </w:rPr>
              <w:t>6.</w:t>
            </w:r>
            <w:r>
              <w:rPr>
                <w:rFonts w:ascii="Arial" w:eastAsiaTheme="majorEastAsia" w:hAnsi="Arial" w:cs="Arial"/>
                <w:b/>
                <w:sz w:val="20"/>
                <w:szCs w:val="20"/>
              </w:rPr>
              <w:t xml:space="preserve"> </w:t>
            </w:r>
            <w:r w:rsidRPr="00E0181E">
              <w:rPr>
                <w:rFonts w:ascii="Arial" w:eastAsiaTheme="majorEastAsia" w:hAnsi="Arial" w:cs="Arial"/>
                <w:sz w:val="20"/>
                <w:szCs w:val="20"/>
              </w:rPr>
              <w:t>SH2</w:t>
            </w:r>
            <w:r>
              <w:rPr>
                <w:rFonts w:ascii="Arial" w:eastAsiaTheme="majorEastAsia" w:hAnsi="Arial" w:cs="Arial"/>
                <w:sz w:val="20"/>
                <w:szCs w:val="20"/>
              </w:rPr>
              <w:t>50 to SH253 are numbered distinctly from the rest of the floor to illustrate that these rooms are not accessed from inside the building.</w:t>
            </w:r>
          </w:p>
        </w:tc>
      </w:tr>
      <w:tr w:rsidR="001D7DE5" w14:paraId="40B70906" w14:textId="77777777" w:rsidTr="006A533E">
        <w:trPr>
          <w:cantSplit/>
          <w:tblHeader/>
        </w:trPr>
        <w:tc>
          <w:tcPr>
            <w:tcW w:w="5339" w:type="dxa"/>
          </w:tcPr>
          <w:p w14:paraId="7D964E5F" w14:textId="77777777" w:rsidR="001D7DE5" w:rsidRDefault="001D7DE5" w:rsidP="006A533E">
            <w:pPr>
              <w:keepNext/>
              <w:keepLines/>
              <w:spacing w:before="120" w:after="120" w:line="360" w:lineRule="auto"/>
              <w:rPr>
                <w:rFonts w:ascii="Arial" w:eastAsiaTheme="majorEastAsia" w:hAnsi="Arial" w:cs="Arial"/>
                <w:sz w:val="20"/>
                <w:szCs w:val="20"/>
              </w:rPr>
            </w:pPr>
            <w:r w:rsidRPr="001D7DE5">
              <w:rPr>
                <w:rFonts w:ascii="Arial" w:eastAsiaTheme="majorEastAsia" w:hAnsi="Arial" w:cs="Arial"/>
                <w:b/>
                <w:color w:val="C00000"/>
                <w:sz w:val="20"/>
                <w:szCs w:val="20"/>
              </w:rPr>
              <w:t>3.</w:t>
            </w:r>
            <w:r w:rsidRPr="00E0181E">
              <w:rPr>
                <w:rFonts w:ascii="Arial" w:eastAsiaTheme="majorEastAsia" w:hAnsi="Arial" w:cs="Arial"/>
                <w:b/>
                <w:sz w:val="20"/>
                <w:szCs w:val="20"/>
              </w:rPr>
              <w:t xml:space="preserve"> </w:t>
            </w:r>
            <w:r>
              <w:rPr>
                <w:rFonts w:ascii="Arial" w:eastAsiaTheme="majorEastAsia" w:hAnsi="Arial" w:cs="Arial"/>
                <w:sz w:val="20"/>
                <w:szCs w:val="20"/>
              </w:rPr>
              <w:t>The rest of the internal floor area is numbered sequentially as you move through the building from SH207 to SH218.</w:t>
            </w:r>
            <w:r>
              <w:rPr>
                <w:rFonts w:ascii="Arial" w:eastAsiaTheme="majorEastAsia" w:hAnsi="Arial" w:cs="Arial"/>
                <w:noProof/>
                <w:sz w:val="20"/>
                <w:szCs w:val="20"/>
                <w:lang w:eastAsia="en-GB"/>
              </w:rPr>
              <w:t xml:space="preserve"> </w:t>
            </w:r>
          </w:p>
        </w:tc>
        <w:tc>
          <w:tcPr>
            <w:tcW w:w="5117" w:type="dxa"/>
          </w:tcPr>
          <w:p w14:paraId="0A497FC3" w14:textId="77777777" w:rsidR="001D7DE5" w:rsidRPr="00E0181E" w:rsidRDefault="001D7DE5" w:rsidP="006A533E">
            <w:pPr>
              <w:keepNext/>
              <w:keepLines/>
              <w:spacing w:before="120" w:after="120" w:line="360" w:lineRule="auto"/>
              <w:rPr>
                <w:rFonts w:ascii="Arial" w:eastAsiaTheme="majorEastAsia" w:hAnsi="Arial" w:cs="Arial"/>
                <w:b/>
                <w:sz w:val="20"/>
                <w:szCs w:val="20"/>
              </w:rPr>
            </w:pPr>
            <w:r w:rsidRPr="001D7DE5">
              <w:rPr>
                <w:rFonts w:ascii="Arial" w:eastAsiaTheme="majorEastAsia" w:hAnsi="Arial" w:cs="Arial"/>
                <w:b/>
                <w:color w:val="C00000"/>
                <w:sz w:val="20"/>
                <w:szCs w:val="20"/>
              </w:rPr>
              <w:t>7.</w:t>
            </w:r>
            <w:r w:rsidRPr="00E0181E">
              <w:rPr>
                <w:rFonts w:ascii="Arial" w:eastAsiaTheme="majorEastAsia" w:hAnsi="Arial" w:cs="Arial"/>
                <w:b/>
                <w:sz w:val="20"/>
                <w:szCs w:val="20"/>
              </w:rPr>
              <w:t xml:space="preserve"> </w:t>
            </w:r>
            <w:r w:rsidRPr="00E0181E">
              <w:rPr>
                <w:rFonts w:ascii="Arial" w:eastAsiaTheme="majorEastAsia" w:hAnsi="Arial" w:cs="Arial"/>
                <w:sz w:val="20"/>
                <w:szCs w:val="20"/>
              </w:rPr>
              <w:t>The general rule of thumb for these distinct ro</w:t>
            </w:r>
            <w:r>
              <w:rPr>
                <w:rFonts w:ascii="Arial" w:eastAsiaTheme="majorEastAsia" w:hAnsi="Arial" w:cs="Arial"/>
                <w:sz w:val="20"/>
                <w:szCs w:val="20"/>
              </w:rPr>
              <w:t>o</w:t>
            </w:r>
            <w:r w:rsidRPr="00E0181E">
              <w:rPr>
                <w:rFonts w:ascii="Arial" w:eastAsiaTheme="majorEastAsia" w:hAnsi="Arial" w:cs="Arial"/>
                <w:sz w:val="20"/>
                <w:szCs w:val="20"/>
              </w:rPr>
              <w:t>m numbers for externally accessed rooms would be that they are not capable of being accessed from inside the building.</w:t>
            </w:r>
          </w:p>
        </w:tc>
      </w:tr>
      <w:tr w:rsidR="001D7DE5" w14:paraId="74707F26" w14:textId="77777777" w:rsidTr="006A533E">
        <w:trPr>
          <w:cantSplit/>
          <w:tblHeader/>
        </w:trPr>
        <w:tc>
          <w:tcPr>
            <w:tcW w:w="5339" w:type="dxa"/>
          </w:tcPr>
          <w:p w14:paraId="48E1F2F6" w14:textId="77777777" w:rsidR="001D7DE5" w:rsidRPr="00E0181E" w:rsidRDefault="001D7DE5" w:rsidP="006A533E">
            <w:pPr>
              <w:keepNext/>
              <w:keepLines/>
              <w:spacing w:before="120" w:after="120" w:line="360" w:lineRule="auto"/>
              <w:rPr>
                <w:rFonts w:ascii="Arial" w:eastAsiaTheme="majorEastAsia" w:hAnsi="Arial" w:cs="Arial"/>
                <w:sz w:val="20"/>
                <w:szCs w:val="20"/>
              </w:rPr>
            </w:pPr>
            <w:r w:rsidRPr="001D7DE5">
              <w:rPr>
                <w:rFonts w:ascii="Arial" w:eastAsiaTheme="majorEastAsia" w:hAnsi="Arial" w:cs="Arial"/>
                <w:b/>
                <w:color w:val="C00000"/>
                <w:sz w:val="20"/>
                <w:szCs w:val="20"/>
              </w:rPr>
              <w:t>4.</w:t>
            </w:r>
            <w:r>
              <w:rPr>
                <w:rFonts w:ascii="Arial" w:eastAsiaTheme="majorEastAsia" w:hAnsi="Arial" w:cs="Arial"/>
                <w:b/>
                <w:sz w:val="20"/>
                <w:szCs w:val="20"/>
              </w:rPr>
              <w:t xml:space="preserve"> </w:t>
            </w:r>
            <w:r>
              <w:rPr>
                <w:rFonts w:ascii="Arial" w:eastAsiaTheme="majorEastAsia" w:hAnsi="Arial" w:cs="Arial"/>
                <w:sz w:val="20"/>
                <w:szCs w:val="20"/>
              </w:rPr>
              <w:t>SH218a, SH218b and SH218c are numbered from left to right as you stand in front of the rooms which is the natural way you would expect to read those numbers.</w:t>
            </w:r>
          </w:p>
        </w:tc>
        <w:tc>
          <w:tcPr>
            <w:tcW w:w="5117" w:type="dxa"/>
          </w:tcPr>
          <w:p w14:paraId="1F32A1A8" w14:textId="77777777" w:rsidR="001D7DE5" w:rsidRDefault="001D7DE5" w:rsidP="006A533E">
            <w:pPr>
              <w:keepNext/>
              <w:keepLines/>
              <w:spacing w:before="120" w:after="120" w:line="360" w:lineRule="auto"/>
              <w:rPr>
                <w:rFonts w:ascii="Arial" w:eastAsiaTheme="majorEastAsia" w:hAnsi="Arial" w:cs="Arial"/>
                <w:sz w:val="20"/>
                <w:szCs w:val="20"/>
              </w:rPr>
            </w:pPr>
          </w:p>
        </w:tc>
      </w:tr>
    </w:tbl>
    <w:p w14:paraId="1C0EB3D6" w14:textId="77777777" w:rsidR="001D7DE5" w:rsidRPr="001D7DE5" w:rsidRDefault="001D7DE5" w:rsidP="001D7DE5">
      <w:pPr>
        <w:pStyle w:val="ListParagraph"/>
        <w:keepNext/>
        <w:keepLines/>
        <w:spacing w:before="240" w:after="240" w:line="360" w:lineRule="auto"/>
        <w:ind w:left="357"/>
        <w:jc w:val="center"/>
        <w:rPr>
          <w:rFonts w:ascii="Arial" w:eastAsiaTheme="majorEastAsia" w:hAnsi="Arial" w:cs="Arial"/>
          <w:b/>
          <w:noProof/>
          <w:color w:val="323E4F" w:themeColor="text2" w:themeShade="BF"/>
          <w:sz w:val="32"/>
          <w:szCs w:val="32"/>
          <w:lang w:eastAsia="en-GB"/>
        </w:rPr>
      </w:pPr>
    </w:p>
    <w:p w14:paraId="52D4B4C3" w14:textId="77777777" w:rsidR="001D7DE5" w:rsidRDefault="001D7DE5" w:rsidP="001D7DE5">
      <w:pPr>
        <w:jc w:val="center"/>
      </w:pPr>
    </w:p>
    <w:p w14:paraId="21223BB2" w14:textId="39E19DC5" w:rsidR="00CA2772" w:rsidRPr="007113BB" w:rsidRDefault="00CA2772" w:rsidP="00C37AB5">
      <w:pPr>
        <w:pStyle w:val="ListParagraph"/>
        <w:keepNext/>
        <w:keepLines/>
        <w:numPr>
          <w:ilvl w:val="1"/>
          <w:numId w:val="4"/>
        </w:numPr>
        <w:spacing w:before="240" w:after="240" w:line="360" w:lineRule="auto"/>
        <w:ind w:left="714" w:hanging="357"/>
        <w:contextualSpacing w:val="0"/>
        <w:jc w:val="both"/>
        <w:outlineLvl w:val="1"/>
        <w:rPr>
          <w:rFonts w:ascii="Arial" w:eastAsiaTheme="majorEastAsia" w:hAnsi="Arial" w:cs="Arial"/>
          <w:b/>
          <w:color w:val="1F4E79" w:themeColor="accent1" w:themeShade="80"/>
          <w:sz w:val="20"/>
          <w:szCs w:val="20"/>
        </w:rPr>
      </w:pPr>
      <w:bookmarkStart w:id="29" w:name="_Toc125624208"/>
      <w:r w:rsidRPr="007113BB">
        <w:rPr>
          <w:rFonts w:ascii="Arial" w:eastAsiaTheme="majorEastAsia" w:hAnsi="Arial" w:cs="Arial"/>
          <w:b/>
          <w:color w:val="1F4E79" w:themeColor="accent1" w:themeShade="80"/>
          <w:sz w:val="20"/>
          <w:szCs w:val="20"/>
        </w:rPr>
        <w:lastRenderedPageBreak/>
        <w:t>Numbering Stairs</w:t>
      </w:r>
      <w:bookmarkEnd w:id="29"/>
    </w:p>
    <w:p w14:paraId="1BDAD863" w14:textId="69FB6EDE" w:rsidR="00CA2772" w:rsidRDefault="00CA2772" w:rsidP="00CA2772">
      <w:pPr>
        <w:keepNext/>
        <w:keepLines/>
        <w:spacing w:before="240" w:after="240" w:line="360" w:lineRule="auto"/>
        <w:contextualSpacing/>
        <w:jc w:val="both"/>
        <w:rPr>
          <w:rFonts w:ascii="Arial" w:eastAsiaTheme="majorEastAsia" w:hAnsi="Arial" w:cs="Arial"/>
          <w:sz w:val="20"/>
          <w:szCs w:val="20"/>
        </w:rPr>
      </w:pPr>
      <w:r w:rsidRPr="00CA2772">
        <w:rPr>
          <w:rFonts w:ascii="Arial" w:eastAsiaTheme="majorEastAsia" w:hAnsi="Arial" w:cs="Arial"/>
          <w:sz w:val="20"/>
          <w:szCs w:val="20"/>
        </w:rPr>
        <w:t xml:space="preserve">As noted previously, stairs should be numbered as they appear on floorplans from level 1 upwards e.g. the first stair on level 1 </w:t>
      </w:r>
      <w:r w:rsidR="006A533E">
        <w:rPr>
          <w:rFonts w:ascii="Arial" w:eastAsiaTheme="majorEastAsia" w:hAnsi="Arial" w:cs="Arial"/>
          <w:sz w:val="20"/>
          <w:szCs w:val="20"/>
        </w:rPr>
        <w:t xml:space="preserve">is Stair 01, the next stair on </w:t>
      </w:r>
      <w:r w:rsidRPr="00CA2772">
        <w:rPr>
          <w:rFonts w:ascii="Arial" w:eastAsiaTheme="majorEastAsia" w:hAnsi="Arial" w:cs="Arial"/>
          <w:sz w:val="20"/>
          <w:szCs w:val="20"/>
        </w:rPr>
        <w:t>level 1 or subsequent floors would be Stair 02 etc.</w:t>
      </w:r>
      <w:r>
        <w:rPr>
          <w:rFonts w:ascii="Arial" w:eastAsiaTheme="majorEastAsia" w:hAnsi="Arial" w:cs="Arial"/>
          <w:sz w:val="20"/>
          <w:szCs w:val="20"/>
        </w:rPr>
        <w:t xml:space="preserve"> If there are multiple stairs starting on level 1, the stair closest to the main entrance should be identified as Stair 01. </w:t>
      </w:r>
    </w:p>
    <w:p w14:paraId="3E39A9EB" w14:textId="370C3EE8" w:rsidR="00CA2772" w:rsidRDefault="00CA2772" w:rsidP="00CA2772">
      <w:pPr>
        <w:keepNext/>
        <w:keepLines/>
        <w:spacing w:before="240" w:after="240" w:line="360" w:lineRule="auto"/>
        <w:contextualSpacing/>
        <w:jc w:val="both"/>
        <w:rPr>
          <w:rFonts w:ascii="Arial" w:eastAsiaTheme="majorEastAsia" w:hAnsi="Arial" w:cs="Arial"/>
          <w:sz w:val="20"/>
          <w:szCs w:val="20"/>
        </w:rPr>
      </w:pPr>
    </w:p>
    <w:p w14:paraId="6BD6095E" w14:textId="5D18D9C7" w:rsidR="00CA2772" w:rsidRDefault="00CA2772" w:rsidP="00CA2772">
      <w:pPr>
        <w:keepNext/>
        <w:keepLines/>
        <w:spacing w:before="240" w:after="240" w:line="360" w:lineRule="auto"/>
        <w:contextualSpacing/>
        <w:jc w:val="both"/>
        <w:rPr>
          <w:rFonts w:ascii="Arial" w:eastAsiaTheme="majorEastAsia" w:hAnsi="Arial" w:cs="Arial"/>
          <w:sz w:val="20"/>
          <w:szCs w:val="20"/>
        </w:rPr>
      </w:pPr>
      <w:r>
        <w:rPr>
          <w:rFonts w:ascii="Arial" w:eastAsiaTheme="majorEastAsia" w:hAnsi="Arial" w:cs="Arial"/>
          <w:sz w:val="20"/>
          <w:szCs w:val="20"/>
        </w:rPr>
        <w:t xml:space="preserve">Stairs do not need to rise between floors to be given a designation as a staircase. Where there is a relevant change in floor level on one floor each distinct set of steps should be identified with the next stair code. </w:t>
      </w:r>
    </w:p>
    <w:p w14:paraId="1D6793DE" w14:textId="77777777" w:rsidR="003456BD" w:rsidRDefault="003456BD" w:rsidP="00CA2772">
      <w:pPr>
        <w:keepNext/>
        <w:keepLines/>
        <w:spacing w:before="240" w:after="240" w:line="360" w:lineRule="auto"/>
        <w:contextualSpacing/>
        <w:jc w:val="both"/>
        <w:rPr>
          <w:rFonts w:ascii="Arial" w:eastAsiaTheme="majorEastAsia" w:hAnsi="Arial" w:cs="Arial"/>
          <w:sz w:val="20"/>
          <w:szCs w:val="20"/>
        </w:rPr>
      </w:pPr>
    </w:p>
    <w:p w14:paraId="7782A0B7" w14:textId="6FEEF430" w:rsidR="003456BD" w:rsidRDefault="003456BD" w:rsidP="00CA2772">
      <w:pPr>
        <w:keepNext/>
        <w:keepLines/>
        <w:spacing w:before="240" w:after="240" w:line="360" w:lineRule="auto"/>
        <w:contextualSpacing/>
        <w:jc w:val="both"/>
        <w:rPr>
          <w:rFonts w:ascii="Arial" w:eastAsiaTheme="majorEastAsia" w:hAnsi="Arial" w:cs="Arial"/>
          <w:sz w:val="20"/>
          <w:szCs w:val="20"/>
        </w:rPr>
      </w:pPr>
      <w:r>
        <w:rPr>
          <w:rFonts w:ascii="Arial" w:eastAsiaTheme="majorEastAsia" w:hAnsi="Arial" w:cs="Arial"/>
          <w:sz w:val="20"/>
          <w:szCs w:val="20"/>
        </w:rPr>
        <w:t>The stair designation should also be applied to any ramps within a building.</w:t>
      </w:r>
    </w:p>
    <w:p w14:paraId="132F5237" w14:textId="1C673808" w:rsidR="006A533E" w:rsidRDefault="006A533E">
      <w:r>
        <w:rPr>
          <w:rFonts w:ascii="Arial" w:eastAsiaTheme="majorEastAsia" w:hAnsi="Arial" w:cs="Arial"/>
          <w:noProof/>
          <w:sz w:val="20"/>
          <w:szCs w:val="20"/>
          <w:lang w:eastAsia="en-GB"/>
        </w:rPr>
        <mc:AlternateContent>
          <mc:Choice Requires="wps">
            <w:drawing>
              <wp:anchor distT="0" distB="0" distL="114300" distR="114300" simplePos="0" relativeHeight="251755520" behindDoc="0" locked="0" layoutInCell="1" allowOverlap="1" wp14:anchorId="0C6ECFD9" wp14:editId="71C4CAE5">
                <wp:simplePos x="0" y="0"/>
                <wp:positionH relativeFrom="column">
                  <wp:posOffset>4614234</wp:posOffset>
                </wp:positionH>
                <wp:positionV relativeFrom="paragraph">
                  <wp:posOffset>1728839</wp:posOffset>
                </wp:positionV>
                <wp:extent cx="297712" cy="340242"/>
                <wp:effectExtent l="0" t="0" r="0" b="3175"/>
                <wp:wrapNone/>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712" cy="3402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D14AB" w14:textId="77777777" w:rsidR="00C914AB" w:rsidRPr="000328FC" w:rsidRDefault="00C914AB" w:rsidP="00620E53">
                            <w:pPr>
                              <w:spacing w:after="120" w:line="240" w:lineRule="auto"/>
                              <w:ind w:left="-284"/>
                              <w:jc w:val="center"/>
                              <w:rPr>
                                <w:b/>
                                <w:color w:val="C00000"/>
                                <w:sz w:val="32"/>
                              </w:rPr>
                            </w:pPr>
                            <w:r>
                              <w:rPr>
                                <w:b/>
                                <w:color w:val="C00000"/>
                                <w:sz w:val="32"/>
                              </w:rPr>
                              <w:t>3</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ECFD9" id="Rectangle 47" o:spid="_x0000_s1071" style="position:absolute;margin-left:363.35pt;margin-top:136.15pt;width:23.45pt;height:26.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" filled="f" stroked="f" strokeweight="1pt">
                <v:textbox>
                  <w:txbxContent>
                    <w:p w14:paraId="5E7D14AB" w14:textId="77777777" w:rsidR="00C914AB" w:rsidRPr="000328FC" w:rsidRDefault="00C914AB" w:rsidP="00620E53">
                      <w:pPr>
                        <w:spacing w:after="120" w:line="240" w:lineRule="auto"/>
                        <w:ind w:left="-284"/>
                        <w:jc w:val="center"/>
                        <w:rPr>
                          <w:b/>
                          <w:color w:val="C00000"/>
                          <w:sz w:val="32"/>
                        </w:rPr>
                      </w:pPr>
                      <w:r>
                        <w:rPr>
                          <w:b/>
                          <w:color w:val="C00000"/>
                          <w:sz w:val="32"/>
                        </w:rPr>
                        <w:t>3</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53472" behindDoc="0" locked="0" layoutInCell="1" allowOverlap="1" wp14:anchorId="4A27773D" wp14:editId="25A89546">
                <wp:simplePos x="0" y="0"/>
                <wp:positionH relativeFrom="column">
                  <wp:posOffset>6282055</wp:posOffset>
                </wp:positionH>
                <wp:positionV relativeFrom="paragraph">
                  <wp:posOffset>3169315</wp:posOffset>
                </wp:positionV>
                <wp:extent cx="412377" cy="322729"/>
                <wp:effectExtent l="0" t="0" r="0" b="127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261111" w14:textId="4D393821" w:rsidR="00C914AB" w:rsidRPr="000328FC" w:rsidRDefault="00C914AB" w:rsidP="00620E53">
                            <w:pPr>
                              <w:spacing w:after="120" w:line="240" w:lineRule="auto"/>
                              <w:ind w:left="-284"/>
                              <w:jc w:val="center"/>
                              <w:rPr>
                                <w:b/>
                                <w:color w:val="C00000"/>
                                <w:sz w:val="32"/>
                              </w:rPr>
                            </w:pPr>
                            <w:r>
                              <w:rPr>
                                <w:b/>
                                <w:color w:val="C00000"/>
                                <w:sz w:val="32"/>
                              </w:rPr>
                              <w:t>2</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7773D" id="Rectangle 6" o:spid="_x0000_s1072" style="position:absolute;margin-left:494.65pt;margin-top:249.55pt;width:32.45pt;height:25.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" filled="f" stroked="f" strokeweight="1pt">
                <v:textbox>
                  <w:txbxContent>
                    <w:p w14:paraId="25261111" w14:textId="4D393821" w:rsidR="00C914AB" w:rsidRPr="000328FC" w:rsidRDefault="00C914AB" w:rsidP="00620E53">
                      <w:pPr>
                        <w:spacing w:after="120" w:line="240" w:lineRule="auto"/>
                        <w:ind w:left="-284"/>
                        <w:jc w:val="center"/>
                        <w:rPr>
                          <w:b/>
                          <w:color w:val="C00000"/>
                          <w:sz w:val="32"/>
                        </w:rPr>
                      </w:pPr>
                      <w:r>
                        <w:rPr>
                          <w:b/>
                          <w:color w:val="C00000"/>
                          <w:sz w:val="32"/>
                        </w:rPr>
                        <w:t>2</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51424" behindDoc="0" locked="0" layoutInCell="1" allowOverlap="1" wp14:anchorId="3980DAC5" wp14:editId="4F736F6D">
                <wp:simplePos x="0" y="0"/>
                <wp:positionH relativeFrom="column">
                  <wp:posOffset>1351812</wp:posOffset>
                </wp:positionH>
                <wp:positionV relativeFrom="paragraph">
                  <wp:posOffset>3828267</wp:posOffset>
                </wp:positionV>
                <wp:extent cx="412377" cy="322729"/>
                <wp:effectExtent l="0" t="0" r="0" b="127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52ACC5" w14:textId="5CF5EB0D" w:rsidR="00C914AB" w:rsidRPr="000328FC" w:rsidRDefault="00C914AB" w:rsidP="00620E53">
                            <w:pPr>
                              <w:spacing w:after="120" w:line="240" w:lineRule="auto"/>
                              <w:ind w:left="-284"/>
                              <w:jc w:val="center"/>
                              <w:rPr>
                                <w:b/>
                                <w:color w:val="C00000"/>
                                <w:sz w:val="32"/>
                              </w:rPr>
                            </w:pPr>
                            <w:r>
                              <w:rPr>
                                <w:b/>
                                <w:color w:val="C00000"/>
                                <w:sz w:val="32"/>
                              </w:rPr>
                              <w:t>1</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0DAC5" id="Rectangle 3" o:spid="_x0000_s1073" style="position:absolute;margin-left:106.45pt;margin-top:301.45pt;width:32.45pt;height:25.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" filled="f" stroked="f" strokeweight="1pt">
                <v:textbox>
                  <w:txbxContent>
                    <w:p w14:paraId="0852ACC5" w14:textId="5CF5EB0D" w:rsidR="00C914AB" w:rsidRPr="000328FC" w:rsidRDefault="00C914AB" w:rsidP="00620E53">
                      <w:pPr>
                        <w:spacing w:after="120" w:line="240" w:lineRule="auto"/>
                        <w:ind w:left="-284"/>
                        <w:jc w:val="center"/>
                        <w:rPr>
                          <w:b/>
                          <w:color w:val="C00000"/>
                          <w:sz w:val="32"/>
                        </w:rPr>
                      </w:pPr>
                      <w:r>
                        <w:rPr>
                          <w:b/>
                          <w:color w:val="C00000"/>
                          <w:sz w:val="32"/>
                        </w:rPr>
                        <w:t>1</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57568" behindDoc="0" locked="0" layoutInCell="1" allowOverlap="1" wp14:anchorId="62F67309" wp14:editId="1A869000">
                <wp:simplePos x="0" y="0"/>
                <wp:positionH relativeFrom="column">
                  <wp:posOffset>690098</wp:posOffset>
                </wp:positionH>
                <wp:positionV relativeFrom="paragraph">
                  <wp:posOffset>4295332</wp:posOffset>
                </wp:positionV>
                <wp:extent cx="1013552" cy="322729"/>
                <wp:effectExtent l="0" t="0" r="0" b="1270"/>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3552"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FCF1FB" w14:textId="3F7ED127" w:rsidR="00C914AB" w:rsidRPr="000328FC" w:rsidRDefault="00C914AB" w:rsidP="00620E53">
                            <w:pPr>
                              <w:spacing w:after="120" w:line="240" w:lineRule="auto"/>
                              <w:ind w:left="-284"/>
                              <w:jc w:val="center"/>
                              <w:rPr>
                                <w:b/>
                                <w:color w:val="C00000"/>
                                <w:sz w:val="32"/>
                              </w:rPr>
                            </w:pPr>
                            <w:r>
                              <w:rPr>
                                <w:b/>
                                <w:color w:val="C00000"/>
                                <w:sz w:val="32"/>
                              </w:rPr>
                              <w:t>Entrance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67309" id="Rectangle 57" o:spid="_x0000_s1074" style="position:absolute;margin-left:54.35pt;margin-top:338.2pt;width:79.8pt;height:25.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" filled="f" stroked="f" strokeweight="1pt">
                <v:textbox>
                  <w:txbxContent>
                    <w:p w14:paraId="7FFCF1FB" w14:textId="3F7ED127" w:rsidR="00C914AB" w:rsidRPr="000328FC" w:rsidRDefault="00C914AB" w:rsidP="00620E53">
                      <w:pPr>
                        <w:spacing w:after="120" w:line="240" w:lineRule="auto"/>
                        <w:ind w:left="-284"/>
                        <w:jc w:val="center"/>
                        <w:rPr>
                          <w:b/>
                          <w:color w:val="C00000"/>
                          <w:sz w:val="32"/>
                        </w:rPr>
                      </w:pPr>
                      <w:r>
                        <w:rPr>
                          <w:b/>
                          <w:color w:val="C00000"/>
                          <w:sz w:val="32"/>
                        </w:rPr>
                        <w:t>Entrance</w:t>
                      </w:r>
                    </w:p>
                  </w:txbxContent>
                </v:textbox>
              </v:rect>
            </w:pict>
          </mc:Fallback>
        </mc:AlternateContent>
      </w:r>
      <w:r>
        <w:rPr>
          <w:rFonts w:ascii="Arial" w:eastAsiaTheme="majorEastAsia" w:hAnsi="Arial" w:cs="Arial"/>
          <w:noProof/>
          <w:sz w:val="20"/>
          <w:szCs w:val="20"/>
          <w:lang w:eastAsia="en-GB"/>
        </w:rPr>
        <w:drawing>
          <wp:inline distT="0" distB="0" distL="0" distR="0" wp14:anchorId="3CD1FB8D" wp14:editId="169E399A">
            <wp:extent cx="6645910" cy="4686935"/>
            <wp:effectExtent l="0" t="0" r="2540" b="0"/>
            <wp:docPr id="1" name="Picture 1" title="Illustration of how to create stair codes in various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irs_exampl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910" cy="468693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scribing how to create stair codes in various scenarios"/>
      </w:tblPr>
      <w:tblGrid>
        <w:gridCol w:w="10466"/>
      </w:tblGrid>
      <w:tr w:rsidR="00620E53" w14:paraId="5C88AC5E" w14:textId="77777777" w:rsidTr="006A533E">
        <w:trPr>
          <w:cantSplit/>
          <w:tblHeader/>
        </w:trPr>
        <w:tc>
          <w:tcPr>
            <w:tcW w:w="10466" w:type="dxa"/>
          </w:tcPr>
          <w:p w14:paraId="38EC4E68" w14:textId="0ED8031E" w:rsidR="00620E53" w:rsidRDefault="00620E53" w:rsidP="006A533E">
            <w:pPr>
              <w:keepNext/>
              <w:keepLines/>
              <w:spacing w:before="120" w:after="120" w:line="360" w:lineRule="auto"/>
              <w:rPr>
                <w:rFonts w:ascii="Arial" w:eastAsiaTheme="majorEastAsia" w:hAnsi="Arial" w:cs="Arial"/>
                <w:sz w:val="20"/>
                <w:szCs w:val="20"/>
              </w:rPr>
            </w:pPr>
            <w:r w:rsidRPr="006A533E">
              <w:rPr>
                <w:rFonts w:ascii="Arial" w:eastAsiaTheme="majorEastAsia" w:hAnsi="Arial" w:cs="Arial"/>
                <w:b/>
                <w:color w:val="C00000"/>
                <w:sz w:val="20"/>
                <w:szCs w:val="20"/>
              </w:rPr>
              <w:t>1.</w:t>
            </w:r>
            <w:r>
              <w:rPr>
                <w:rFonts w:ascii="Arial" w:eastAsiaTheme="majorEastAsia" w:hAnsi="Arial" w:cs="Arial"/>
                <w:sz w:val="20"/>
                <w:szCs w:val="20"/>
              </w:rPr>
              <w:t xml:space="preserve"> This stair begins on level 1 and is the closest stair to the entrance so this is STR01.</w:t>
            </w:r>
          </w:p>
        </w:tc>
      </w:tr>
      <w:tr w:rsidR="00620E53" w14:paraId="7DD4BB5F" w14:textId="77777777" w:rsidTr="006A533E">
        <w:trPr>
          <w:cantSplit/>
          <w:tblHeader/>
        </w:trPr>
        <w:tc>
          <w:tcPr>
            <w:tcW w:w="10466" w:type="dxa"/>
          </w:tcPr>
          <w:p w14:paraId="590DB48F" w14:textId="42C81DD0" w:rsidR="00620E53" w:rsidRDefault="00620E53" w:rsidP="006A533E">
            <w:pPr>
              <w:keepNext/>
              <w:keepLines/>
              <w:spacing w:before="120" w:after="120" w:line="360" w:lineRule="auto"/>
              <w:rPr>
                <w:rFonts w:ascii="Arial" w:eastAsiaTheme="majorEastAsia" w:hAnsi="Arial" w:cs="Arial"/>
                <w:sz w:val="20"/>
                <w:szCs w:val="20"/>
              </w:rPr>
            </w:pPr>
            <w:r w:rsidRPr="006A533E">
              <w:rPr>
                <w:rFonts w:ascii="Arial" w:eastAsiaTheme="majorEastAsia" w:hAnsi="Arial" w:cs="Arial"/>
                <w:b/>
                <w:color w:val="C00000"/>
                <w:sz w:val="20"/>
                <w:szCs w:val="20"/>
              </w:rPr>
              <w:t>2.</w:t>
            </w:r>
            <w:r w:rsidRPr="006A533E">
              <w:rPr>
                <w:rFonts w:ascii="Arial" w:eastAsiaTheme="majorEastAsia" w:hAnsi="Arial" w:cs="Arial"/>
                <w:color w:val="C00000"/>
                <w:sz w:val="20"/>
                <w:szCs w:val="20"/>
              </w:rPr>
              <w:t xml:space="preserve"> </w:t>
            </w:r>
            <w:r>
              <w:rPr>
                <w:rFonts w:ascii="Arial" w:eastAsiaTheme="majorEastAsia" w:hAnsi="Arial" w:cs="Arial"/>
                <w:sz w:val="20"/>
                <w:szCs w:val="20"/>
              </w:rPr>
              <w:t>Although furthest away from stair 1, this stair is the next in terms of numbering since it starts on level 2 and is therefore designated SDR02.</w:t>
            </w:r>
          </w:p>
        </w:tc>
      </w:tr>
      <w:tr w:rsidR="00620E53" w14:paraId="6D7D6D06" w14:textId="77777777" w:rsidTr="006A533E">
        <w:trPr>
          <w:cantSplit/>
          <w:tblHeader/>
        </w:trPr>
        <w:tc>
          <w:tcPr>
            <w:tcW w:w="10466" w:type="dxa"/>
          </w:tcPr>
          <w:p w14:paraId="5F02121B" w14:textId="19668C81" w:rsidR="00620E53" w:rsidRDefault="00620E53" w:rsidP="006A533E">
            <w:pPr>
              <w:keepNext/>
              <w:keepLines/>
              <w:spacing w:before="120" w:after="120" w:line="360" w:lineRule="auto"/>
              <w:rPr>
                <w:rFonts w:ascii="Arial" w:eastAsiaTheme="majorEastAsia" w:hAnsi="Arial" w:cs="Arial"/>
                <w:sz w:val="20"/>
                <w:szCs w:val="20"/>
              </w:rPr>
            </w:pPr>
            <w:r w:rsidRPr="006A533E">
              <w:rPr>
                <w:rFonts w:ascii="Arial" w:eastAsiaTheme="majorEastAsia" w:hAnsi="Arial" w:cs="Arial"/>
                <w:b/>
                <w:color w:val="C00000"/>
                <w:sz w:val="20"/>
                <w:szCs w:val="20"/>
              </w:rPr>
              <w:t>3.</w:t>
            </w:r>
            <w:r>
              <w:rPr>
                <w:rFonts w:ascii="Arial" w:eastAsiaTheme="majorEastAsia" w:hAnsi="Arial" w:cs="Arial"/>
                <w:sz w:val="20"/>
                <w:szCs w:val="20"/>
              </w:rPr>
              <w:t xml:space="preserve"> The third stair starts further up the building than either Stair 01 or Stair 02 and this is therefore STR03.</w:t>
            </w:r>
          </w:p>
        </w:tc>
      </w:tr>
    </w:tbl>
    <w:p w14:paraId="0BB58778" w14:textId="77777777" w:rsidR="000D40C0" w:rsidRDefault="000D40C0" w:rsidP="00C37AB5">
      <w:pPr>
        <w:pStyle w:val="ListParagraph"/>
        <w:keepNext/>
        <w:keepLines/>
        <w:numPr>
          <w:ilvl w:val="1"/>
          <w:numId w:val="4"/>
        </w:numPr>
        <w:spacing w:before="240" w:after="240" w:line="360" w:lineRule="auto"/>
        <w:ind w:left="714" w:hanging="357"/>
        <w:contextualSpacing w:val="0"/>
        <w:jc w:val="both"/>
        <w:outlineLvl w:val="1"/>
        <w:rPr>
          <w:rFonts w:ascii="Arial" w:eastAsiaTheme="majorEastAsia" w:hAnsi="Arial" w:cs="Arial"/>
          <w:b/>
          <w:color w:val="2E74B5" w:themeColor="accent1" w:themeShade="BF"/>
          <w:sz w:val="20"/>
          <w:szCs w:val="20"/>
        </w:rPr>
      </w:pPr>
      <w:r>
        <w:rPr>
          <w:rFonts w:ascii="Arial" w:eastAsiaTheme="majorEastAsia" w:hAnsi="Arial" w:cs="Arial"/>
          <w:b/>
          <w:color w:val="2E74B5" w:themeColor="accent1" w:themeShade="BF"/>
          <w:sz w:val="20"/>
          <w:szCs w:val="20"/>
        </w:rPr>
        <w:br w:type="page"/>
      </w:r>
    </w:p>
    <w:p w14:paraId="3E569B74" w14:textId="565165A6" w:rsidR="00CA2772" w:rsidRPr="007113BB" w:rsidRDefault="00CA2772" w:rsidP="00C37AB5">
      <w:pPr>
        <w:pStyle w:val="ListParagraph"/>
        <w:keepNext/>
        <w:keepLines/>
        <w:numPr>
          <w:ilvl w:val="1"/>
          <w:numId w:val="4"/>
        </w:numPr>
        <w:spacing w:before="240" w:after="240" w:line="360" w:lineRule="auto"/>
        <w:ind w:left="714" w:hanging="357"/>
        <w:contextualSpacing w:val="0"/>
        <w:jc w:val="both"/>
        <w:outlineLvl w:val="1"/>
        <w:rPr>
          <w:rFonts w:ascii="Arial" w:eastAsiaTheme="majorEastAsia" w:hAnsi="Arial" w:cs="Arial"/>
          <w:b/>
          <w:color w:val="1F4E79" w:themeColor="accent1" w:themeShade="80"/>
          <w:sz w:val="20"/>
          <w:szCs w:val="20"/>
        </w:rPr>
      </w:pPr>
      <w:bookmarkStart w:id="30" w:name="_Toc125624209"/>
      <w:r w:rsidRPr="007113BB">
        <w:rPr>
          <w:rFonts w:ascii="Arial" w:eastAsiaTheme="majorEastAsia" w:hAnsi="Arial" w:cs="Arial"/>
          <w:b/>
          <w:color w:val="1F4E79" w:themeColor="accent1" w:themeShade="80"/>
          <w:sz w:val="20"/>
          <w:szCs w:val="20"/>
        </w:rPr>
        <w:lastRenderedPageBreak/>
        <w:t>Numbering Risers</w:t>
      </w:r>
      <w:bookmarkEnd w:id="30"/>
    </w:p>
    <w:p w14:paraId="00907BA7" w14:textId="257E6D13" w:rsidR="00CA2772" w:rsidRDefault="00CA2772" w:rsidP="00CA2772">
      <w:pPr>
        <w:keepNext/>
        <w:keepLines/>
        <w:spacing w:before="240" w:after="240" w:line="360" w:lineRule="auto"/>
        <w:contextualSpacing/>
        <w:jc w:val="both"/>
        <w:rPr>
          <w:rFonts w:ascii="Arial" w:eastAsiaTheme="majorEastAsia" w:hAnsi="Arial" w:cs="Arial"/>
          <w:sz w:val="20"/>
          <w:szCs w:val="20"/>
        </w:rPr>
      </w:pPr>
      <w:r>
        <w:rPr>
          <w:rFonts w:ascii="Arial" w:eastAsiaTheme="majorEastAsia" w:hAnsi="Arial" w:cs="Arial"/>
          <w:sz w:val="20"/>
          <w:szCs w:val="20"/>
        </w:rPr>
        <w:t>Numbering risers is very similar to numbering stairs. Again, risers should be numbered as they</w:t>
      </w:r>
      <w:r w:rsidRPr="00CA2772">
        <w:rPr>
          <w:rFonts w:ascii="Arial" w:eastAsiaTheme="majorEastAsia" w:hAnsi="Arial" w:cs="Arial"/>
          <w:sz w:val="20"/>
          <w:szCs w:val="20"/>
        </w:rPr>
        <w:t xml:space="preserve"> appear on floorplans from level 1 upwards e.g. the first </w:t>
      </w:r>
      <w:r>
        <w:rPr>
          <w:rFonts w:ascii="Arial" w:eastAsiaTheme="majorEastAsia" w:hAnsi="Arial" w:cs="Arial"/>
          <w:sz w:val="20"/>
          <w:szCs w:val="20"/>
        </w:rPr>
        <w:t>riser</w:t>
      </w:r>
      <w:r w:rsidRPr="00CA2772">
        <w:rPr>
          <w:rFonts w:ascii="Arial" w:eastAsiaTheme="majorEastAsia" w:hAnsi="Arial" w:cs="Arial"/>
          <w:sz w:val="20"/>
          <w:szCs w:val="20"/>
        </w:rPr>
        <w:t xml:space="preserve"> on level 1 is </w:t>
      </w:r>
      <w:r>
        <w:rPr>
          <w:rFonts w:ascii="Arial" w:eastAsiaTheme="majorEastAsia" w:hAnsi="Arial" w:cs="Arial"/>
          <w:sz w:val="20"/>
          <w:szCs w:val="20"/>
        </w:rPr>
        <w:t>Riser</w:t>
      </w:r>
      <w:r w:rsidRPr="00CA2772">
        <w:rPr>
          <w:rFonts w:ascii="Arial" w:eastAsiaTheme="majorEastAsia" w:hAnsi="Arial" w:cs="Arial"/>
          <w:sz w:val="20"/>
          <w:szCs w:val="20"/>
        </w:rPr>
        <w:t xml:space="preserve"> 01, </w:t>
      </w:r>
      <w:r>
        <w:rPr>
          <w:rFonts w:ascii="Arial" w:eastAsiaTheme="majorEastAsia" w:hAnsi="Arial" w:cs="Arial"/>
          <w:sz w:val="20"/>
          <w:szCs w:val="20"/>
        </w:rPr>
        <w:t xml:space="preserve">with the </w:t>
      </w:r>
      <w:r w:rsidRPr="00CA2772">
        <w:rPr>
          <w:rFonts w:ascii="Arial" w:eastAsiaTheme="majorEastAsia" w:hAnsi="Arial" w:cs="Arial"/>
          <w:sz w:val="20"/>
          <w:szCs w:val="20"/>
        </w:rPr>
        <w:t xml:space="preserve">next </w:t>
      </w:r>
      <w:r>
        <w:rPr>
          <w:rFonts w:ascii="Arial" w:eastAsiaTheme="majorEastAsia" w:hAnsi="Arial" w:cs="Arial"/>
          <w:sz w:val="20"/>
          <w:szCs w:val="20"/>
        </w:rPr>
        <w:t xml:space="preserve">riser </w:t>
      </w:r>
      <w:r w:rsidRPr="00CA2772">
        <w:rPr>
          <w:rFonts w:ascii="Arial" w:eastAsiaTheme="majorEastAsia" w:hAnsi="Arial" w:cs="Arial"/>
          <w:sz w:val="20"/>
          <w:szCs w:val="20"/>
        </w:rPr>
        <w:t xml:space="preserve">on level 1 or subsequent floors </w:t>
      </w:r>
      <w:r>
        <w:rPr>
          <w:rFonts w:ascii="Arial" w:eastAsiaTheme="majorEastAsia" w:hAnsi="Arial" w:cs="Arial"/>
          <w:sz w:val="20"/>
          <w:szCs w:val="20"/>
        </w:rPr>
        <w:t xml:space="preserve">identified as Riser </w:t>
      </w:r>
      <w:r w:rsidRPr="00CA2772">
        <w:rPr>
          <w:rFonts w:ascii="Arial" w:eastAsiaTheme="majorEastAsia" w:hAnsi="Arial" w:cs="Arial"/>
          <w:sz w:val="20"/>
          <w:szCs w:val="20"/>
        </w:rPr>
        <w:t>02 etc.</w:t>
      </w:r>
      <w:r>
        <w:rPr>
          <w:rFonts w:ascii="Arial" w:eastAsiaTheme="majorEastAsia" w:hAnsi="Arial" w:cs="Arial"/>
          <w:sz w:val="20"/>
          <w:szCs w:val="20"/>
        </w:rPr>
        <w:t xml:space="preserve"> Care should be taken to ensure that there is continuity of numbering for each riser as it rises through the building.</w:t>
      </w:r>
    </w:p>
    <w:p w14:paraId="7E2B2633" w14:textId="33EFAACE" w:rsidR="00CA2772" w:rsidRDefault="00CA2772" w:rsidP="00CA2772">
      <w:pPr>
        <w:keepNext/>
        <w:keepLines/>
        <w:spacing w:before="240" w:after="240" w:line="360" w:lineRule="auto"/>
        <w:contextualSpacing/>
        <w:jc w:val="both"/>
        <w:rPr>
          <w:rFonts w:ascii="Arial" w:eastAsiaTheme="majorEastAsia" w:hAnsi="Arial" w:cs="Arial"/>
          <w:sz w:val="20"/>
          <w:szCs w:val="20"/>
        </w:rPr>
      </w:pPr>
    </w:p>
    <w:p w14:paraId="5F805948" w14:textId="19A9FE59" w:rsidR="00CA2772" w:rsidRDefault="00CA2772" w:rsidP="00CA2772">
      <w:pPr>
        <w:keepNext/>
        <w:keepLines/>
        <w:spacing w:before="240" w:after="240" w:line="360" w:lineRule="auto"/>
        <w:contextualSpacing/>
        <w:jc w:val="both"/>
        <w:rPr>
          <w:rFonts w:ascii="Arial" w:eastAsiaTheme="majorEastAsia" w:hAnsi="Arial" w:cs="Arial"/>
          <w:sz w:val="20"/>
          <w:szCs w:val="20"/>
        </w:rPr>
      </w:pPr>
      <w:r>
        <w:rPr>
          <w:rFonts w:ascii="Arial" w:eastAsiaTheme="majorEastAsia" w:hAnsi="Arial" w:cs="Arial"/>
          <w:sz w:val="20"/>
          <w:szCs w:val="20"/>
        </w:rPr>
        <w:t>In terms of identifying which areas of the building should be designated as risers the consultant team should discuss this with the Building Services team in Estates Services via the Project Manager.</w:t>
      </w:r>
    </w:p>
    <w:p w14:paraId="1033EA89" w14:textId="1EB31FC8" w:rsidR="006A533E" w:rsidRDefault="006A533E">
      <w:r>
        <w:rPr>
          <w:rFonts w:ascii="Arial" w:eastAsiaTheme="majorEastAsia" w:hAnsi="Arial" w:cs="Arial"/>
          <w:noProof/>
          <w:sz w:val="20"/>
          <w:szCs w:val="20"/>
          <w:lang w:eastAsia="en-GB"/>
        </w:rPr>
        <mc:AlternateContent>
          <mc:Choice Requires="wps">
            <w:drawing>
              <wp:anchor distT="0" distB="0" distL="114300" distR="114300" simplePos="0" relativeHeight="251761664" behindDoc="0" locked="0" layoutInCell="1" allowOverlap="1" wp14:anchorId="25DD91B4" wp14:editId="374F1CF4">
                <wp:simplePos x="0" y="0"/>
                <wp:positionH relativeFrom="margin">
                  <wp:align>right</wp:align>
                </wp:positionH>
                <wp:positionV relativeFrom="paragraph">
                  <wp:posOffset>3766775</wp:posOffset>
                </wp:positionV>
                <wp:extent cx="412377" cy="322729"/>
                <wp:effectExtent l="0" t="0" r="0" b="1270"/>
                <wp:wrapNone/>
                <wp:docPr id="59" name="Rectangle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E8C3E6" w14:textId="7013E7D4" w:rsidR="00C914AB" w:rsidRPr="000328FC" w:rsidRDefault="00C914AB" w:rsidP="007B0509">
                            <w:pPr>
                              <w:spacing w:after="120" w:line="240" w:lineRule="auto"/>
                              <w:ind w:left="-284"/>
                              <w:jc w:val="center"/>
                              <w:rPr>
                                <w:b/>
                                <w:color w:val="C00000"/>
                                <w:sz w:val="32"/>
                              </w:rPr>
                            </w:pPr>
                            <w:r>
                              <w:rPr>
                                <w:b/>
                                <w:color w:val="C00000"/>
                                <w:sz w:val="32"/>
                              </w:rPr>
                              <w:t>2</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D91B4" id="Rectangle 59" o:spid="_x0000_s1075" style="position:absolute;margin-left:-18.75pt;margin-top:296.6pt;width:32.45pt;height:25.4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" filled="f" stroked="f" strokeweight="1pt">
                <v:textbox>
                  <w:txbxContent>
                    <w:p w14:paraId="45E8C3E6" w14:textId="7013E7D4" w:rsidR="00C914AB" w:rsidRPr="000328FC" w:rsidRDefault="00C914AB" w:rsidP="007B0509">
                      <w:pPr>
                        <w:spacing w:after="120" w:line="240" w:lineRule="auto"/>
                        <w:ind w:left="-284"/>
                        <w:jc w:val="center"/>
                        <w:rPr>
                          <w:b/>
                          <w:color w:val="C00000"/>
                          <w:sz w:val="32"/>
                        </w:rPr>
                      </w:pPr>
                      <w:r>
                        <w:rPr>
                          <w:b/>
                          <w:color w:val="C00000"/>
                          <w:sz w:val="32"/>
                        </w:rPr>
                        <w:t>2</w:t>
                      </w:r>
                      <w:r w:rsidRPr="000328FC">
                        <w:rPr>
                          <w:b/>
                          <w:color w:val="C00000"/>
                          <w:sz w:val="32"/>
                        </w:rPr>
                        <w:t>.</w:t>
                      </w:r>
                    </w:p>
                  </w:txbxContent>
                </v:textbox>
                <w10:wrap anchorx="margin"/>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65760" behindDoc="0" locked="0" layoutInCell="1" allowOverlap="1" wp14:anchorId="45F88CC1" wp14:editId="71168505">
                <wp:simplePos x="0" y="0"/>
                <wp:positionH relativeFrom="column">
                  <wp:posOffset>5027945</wp:posOffset>
                </wp:positionH>
                <wp:positionV relativeFrom="paragraph">
                  <wp:posOffset>1806368</wp:posOffset>
                </wp:positionV>
                <wp:extent cx="412377" cy="322729"/>
                <wp:effectExtent l="0" t="0" r="0" b="1270"/>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2AF5F" w14:textId="1780BACA" w:rsidR="00C914AB" w:rsidRPr="000328FC" w:rsidRDefault="00C914AB" w:rsidP="007B0509">
                            <w:pPr>
                              <w:spacing w:after="120" w:line="240" w:lineRule="auto"/>
                              <w:ind w:left="-284"/>
                              <w:jc w:val="center"/>
                              <w:rPr>
                                <w:b/>
                                <w:color w:val="C00000"/>
                                <w:sz w:val="32"/>
                              </w:rPr>
                            </w:pPr>
                            <w:r>
                              <w:rPr>
                                <w:b/>
                                <w:color w:val="C00000"/>
                                <w:sz w:val="32"/>
                              </w:rPr>
                              <w:t>4</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88CC1" id="Rectangle 63" o:spid="_x0000_s1076" style="position:absolute;margin-left:395.9pt;margin-top:142.25pt;width:32.45pt;height:25.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" filled="f" stroked="f" strokeweight="1pt">
                <v:textbox>
                  <w:txbxContent>
                    <w:p w14:paraId="2BC2AF5F" w14:textId="1780BACA" w:rsidR="00C914AB" w:rsidRPr="000328FC" w:rsidRDefault="00C914AB" w:rsidP="007B0509">
                      <w:pPr>
                        <w:spacing w:after="120" w:line="240" w:lineRule="auto"/>
                        <w:ind w:left="-284"/>
                        <w:jc w:val="center"/>
                        <w:rPr>
                          <w:b/>
                          <w:color w:val="C00000"/>
                          <w:sz w:val="32"/>
                        </w:rPr>
                      </w:pPr>
                      <w:r>
                        <w:rPr>
                          <w:b/>
                          <w:color w:val="C00000"/>
                          <w:sz w:val="32"/>
                        </w:rPr>
                        <w:t>4</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63712" behindDoc="0" locked="0" layoutInCell="1" allowOverlap="1" wp14:anchorId="1D9A19BF" wp14:editId="07F9FC7E">
                <wp:simplePos x="0" y="0"/>
                <wp:positionH relativeFrom="column">
                  <wp:posOffset>2627821</wp:posOffset>
                </wp:positionH>
                <wp:positionV relativeFrom="paragraph">
                  <wp:posOffset>3116521</wp:posOffset>
                </wp:positionV>
                <wp:extent cx="412377" cy="322729"/>
                <wp:effectExtent l="0" t="0" r="0" b="1270"/>
                <wp:wrapNone/>
                <wp:docPr id="60"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3B969C" w14:textId="6CDABC86" w:rsidR="00C914AB" w:rsidRPr="000328FC" w:rsidRDefault="00C914AB" w:rsidP="007B0509">
                            <w:pPr>
                              <w:spacing w:after="120" w:line="240" w:lineRule="auto"/>
                              <w:ind w:left="-284"/>
                              <w:jc w:val="center"/>
                              <w:rPr>
                                <w:b/>
                                <w:color w:val="C00000"/>
                                <w:sz w:val="32"/>
                              </w:rPr>
                            </w:pPr>
                            <w:r>
                              <w:rPr>
                                <w:b/>
                                <w:color w:val="C00000"/>
                                <w:sz w:val="32"/>
                              </w:rPr>
                              <w:t>3</w:t>
                            </w:r>
                            <w:r w:rsidRPr="000328FC">
                              <w:rPr>
                                <w:b/>
                                <w:color w:val="C00000"/>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A19BF" id="Rectangle 60" o:spid="_x0000_s1077" style="position:absolute;margin-left:206.9pt;margin-top:245.4pt;width:32.45pt;height:25.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" filled="f" stroked="f" strokeweight="1pt">
                <v:textbox>
                  <w:txbxContent>
                    <w:p w14:paraId="773B969C" w14:textId="6CDABC86" w:rsidR="00C914AB" w:rsidRPr="000328FC" w:rsidRDefault="00C914AB" w:rsidP="007B0509">
                      <w:pPr>
                        <w:spacing w:after="120" w:line="240" w:lineRule="auto"/>
                        <w:ind w:left="-284"/>
                        <w:jc w:val="center"/>
                        <w:rPr>
                          <w:b/>
                          <w:color w:val="C00000"/>
                          <w:sz w:val="32"/>
                        </w:rPr>
                      </w:pPr>
                      <w:r>
                        <w:rPr>
                          <w:b/>
                          <w:color w:val="C00000"/>
                          <w:sz w:val="32"/>
                        </w:rPr>
                        <w:t>3</w:t>
                      </w:r>
                      <w:r w:rsidRPr="000328FC">
                        <w:rPr>
                          <w:b/>
                          <w:color w:val="C00000"/>
                          <w:sz w:val="32"/>
                        </w:rPr>
                        <w:t>.</w:t>
                      </w:r>
                    </w:p>
                  </w:txbxContent>
                </v:textbox>
              </v:rect>
            </w:pict>
          </mc:Fallback>
        </mc:AlternateContent>
      </w:r>
      <w:r>
        <w:rPr>
          <w:rFonts w:ascii="Arial" w:eastAsiaTheme="majorEastAsia" w:hAnsi="Arial" w:cs="Arial"/>
          <w:noProof/>
          <w:sz w:val="20"/>
          <w:szCs w:val="20"/>
          <w:lang w:eastAsia="en-GB"/>
        </w:rPr>
        <mc:AlternateContent>
          <mc:Choice Requires="wps">
            <w:drawing>
              <wp:anchor distT="0" distB="0" distL="114300" distR="114300" simplePos="0" relativeHeight="251759616" behindDoc="0" locked="0" layoutInCell="1" allowOverlap="1" wp14:anchorId="2D964D2C" wp14:editId="1C582200">
                <wp:simplePos x="0" y="0"/>
                <wp:positionH relativeFrom="column">
                  <wp:posOffset>1346186</wp:posOffset>
                </wp:positionH>
                <wp:positionV relativeFrom="paragraph">
                  <wp:posOffset>3815080</wp:posOffset>
                </wp:positionV>
                <wp:extent cx="412377" cy="322729"/>
                <wp:effectExtent l="0" t="0" r="0" b="1270"/>
                <wp:wrapNone/>
                <wp:docPr id="58" name="Rectangle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2377" cy="3227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4B1FDE" w14:textId="77777777" w:rsidR="00C914AB" w:rsidRPr="000328FC" w:rsidRDefault="00C914AB" w:rsidP="007B0509">
                            <w:pPr>
                              <w:spacing w:after="120" w:line="240" w:lineRule="auto"/>
                              <w:ind w:left="-284"/>
                              <w:jc w:val="center"/>
                              <w:rPr>
                                <w:b/>
                                <w:color w:val="C00000"/>
                                <w:sz w:val="32"/>
                              </w:rPr>
                            </w:pPr>
                            <w:bookmarkStart w:id="31" w:name="_GoBack"/>
                            <w:r>
                              <w:rPr>
                                <w:b/>
                                <w:color w:val="C00000"/>
                                <w:sz w:val="32"/>
                              </w:rPr>
                              <w:t>1</w:t>
                            </w:r>
                            <w:r w:rsidRPr="000328FC">
                              <w:rPr>
                                <w:b/>
                                <w:color w:val="C00000"/>
                                <w:sz w:val="32"/>
                              </w:rPr>
                              <w:t>.</w:t>
                            </w:r>
                            <w:bookmarkEnd w:id="3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64D2C" id="Rectangle 58" o:spid="_x0000_s1078" style="position:absolute;margin-left:106pt;margin-top:300.4pt;width:32.45pt;height:25.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" filled="f" stroked="f" strokeweight="1pt">
                <v:textbox>
                  <w:txbxContent>
                    <w:p w14:paraId="7C4B1FDE" w14:textId="77777777" w:rsidR="00C914AB" w:rsidRPr="000328FC" w:rsidRDefault="00C914AB" w:rsidP="007B0509">
                      <w:pPr>
                        <w:spacing w:after="120" w:line="240" w:lineRule="auto"/>
                        <w:ind w:left="-284"/>
                        <w:jc w:val="center"/>
                        <w:rPr>
                          <w:b/>
                          <w:color w:val="C00000"/>
                          <w:sz w:val="32"/>
                        </w:rPr>
                      </w:pPr>
                      <w:bookmarkStart w:id="32" w:name="_GoBack"/>
                      <w:r>
                        <w:rPr>
                          <w:b/>
                          <w:color w:val="C00000"/>
                          <w:sz w:val="32"/>
                        </w:rPr>
                        <w:t>1</w:t>
                      </w:r>
                      <w:r w:rsidRPr="000328FC">
                        <w:rPr>
                          <w:b/>
                          <w:color w:val="C00000"/>
                          <w:sz w:val="32"/>
                        </w:rPr>
                        <w:t>.</w:t>
                      </w:r>
                      <w:bookmarkEnd w:id="32"/>
                    </w:p>
                  </w:txbxContent>
                </v:textbox>
              </v:rect>
            </w:pict>
          </mc:Fallback>
        </mc:AlternateContent>
      </w:r>
      <w:r>
        <w:rPr>
          <w:rFonts w:ascii="Arial" w:eastAsiaTheme="majorEastAsia" w:hAnsi="Arial" w:cs="Arial"/>
          <w:noProof/>
          <w:sz w:val="20"/>
          <w:szCs w:val="20"/>
          <w:lang w:eastAsia="en-GB"/>
        </w:rPr>
        <w:drawing>
          <wp:inline distT="0" distB="0" distL="0" distR="0" wp14:anchorId="4C8AA799" wp14:editId="11C36487">
            <wp:extent cx="6645910" cy="4677410"/>
            <wp:effectExtent l="0" t="0" r="2540" b="8890"/>
            <wp:docPr id="56" name="Picture 56" title="Illustration of how to create Riser codes in various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isers_example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467741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scribing how to create riser codes in various scenarios"/>
      </w:tblPr>
      <w:tblGrid>
        <w:gridCol w:w="5233"/>
        <w:gridCol w:w="5233"/>
      </w:tblGrid>
      <w:tr w:rsidR="00CA2772" w14:paraId="7CBCE652" w14:textId="77777777" w:rsidTr="006A533E">
        <w:trPr>
          <w:cantSplit/>
          <w:tblHeader/>
        </w:trPr>
        <w:tc>
          <w:tcPr>
            <w:tcW w:w="5233" w:type="dxa"/>
          </w:tcPr>
          <w:p w14:paraId="49F57E0F" w14:textId="444E73C3" w:rsidR="00CA2772" w:rsidRDefault="00620E53" w:rsidP="006A533E">
            <w:pPr>
              <w:keepNext/>
              <w:keepLines/>
              <w:spacing w:before="120" w:after="120" w:line="360" w:lineRule="auto"/>
              <w:rPr>
                <w:rFonts w:ascii="Arial" w:eastAsiaTheme="majorEastAsia" w:hAnsi="Arial" w:cs="Arial"/>
                <w:sz w:val="20"/>
                <w:szCs w:val="20"/>
              </w:rPr>
            </w:pPr>
            <w:r w:rsidRPr="006A533E">
              <w:rPr>
                <w:rFonts w:ascii="Arial" w:eastAsiaTheme="majorEastAsia" w:hAnsi="Arial" w:cs="Arial"/>
                <w:b/>
                <w:color w:val="C00000"/>
                <w:sz w:val="20"/>
                <w:szCs w:val="20"/>
              </w:rPr>
              <w:t>1.</w:t>
            </w:r>
            <w:r w:rsidRPr="006A533E">
              <w:rPr>
                <w:rFonts w:ascii="Arial" w:eastAsiaTheme="majorEastAsia" w:hAnsi="Arial" w:cs="Arial"/>
                <w:color w:val="C00000"/>
                <w:sz w:val="20"/>
                <w:szCs w:val="20"/>
              </w:rPr>
              <w:t xml:space="preserve"> </w:t>
            </w:r>
            <w:r>
              <w:rPr>
                <w:rFonts w:ascii="Arial" w:eastAsiaTheme="majorEastAsia" w:hAnsi="Arial" w:cs="Arial"/>
                <w:sz w:val="20"/>
                <w:szCs w:val="20"/>
              </w:rPr>
              <w:t>There are</w:t>
            </w:r>
            <w:r w:rsidR="007B0509">
              <w:rPr>
                <w:rFonts w:ascii="Arial" w:eastAsiaTheme="majorEastAsia" w:hAnsi="Arial" w:cs="Arial"/>
                <w:sz w:val="20"/>
                <w:szCs w:val="20"/>
              </w:rPr>
              <w:t xml:space="preserve"> two risers that start on level 1 in this example. Both could be called riser one but the first one rises through the whole building while the second only travels through two floors so in this case the first one is</w:t>
            </w:r>
            <w:r>
              <w:rPr>
                <w:rFonts w:ascii="Arial" w:eastAsiaTheme="majorEastAsia" w:hAnsi="Arial" w:cs="Arial"/>
                <w:sz w:val="20"/>
                <w:szCs w:val="20"/>
              </w:rPr>
              <w:t xml:space="preserve"> designated RSR01.</w:t>
            </w:r>
          </w:p>
        </w:tc>
        <w:tc>
          <w:tcPr>
            <w:tcW w:w="5233" w:type="dxa"/>
          </w:tcPr>
          <w:p w14:paraId="69F1CFC7" w14:textId="4121F754" w:rsidR="00CA2772" w:rsidRDefault="00620E53" w:rsidP="006A533E">
            <w:pPr>
              <w:keepNext/>
              <w:keepLines/>
              <w:spacing w:before="120" w:after="120" w:line="360" w:lineRule="auto"/>
              <w:rPr>
                <w:rFonts w:ascii="Arial" w:eastAsiaTheme="majorEastAsia" w:hAnsi="Arial" w:cs="Arial"/>
                <w:sz w:val="20"/>
                <w:szCs w:val="20"/>
              </w:rPr>
            </w:pPr>
            <w:r w:rsidRPr="006A533E">
              <w:rPr>
                <w:rFonts w:ascii="Arial" w:eastAsiaTheme="majorEastAsia" w:hAnsi="Arial" w:cs="Arial"/>
                <w:b/>
                <w:color w:val="C00000"/>
                <w:sz w:val="20"/>
                <w:szCs w:val="20"/>
              </w:rPr>
              <w:t>3.</w:t>
            </w:r>
            <w:r>
              <w:rPr>
                <w:rFonts w:ascii="Arial" w:eastAsiaTheme="majorEastAsia" w:hAnsi="Arial" w:cs="Arial"/>
                <w:sz w:val="20"/>
                <w:szCs w:val="20"/>
              </w:rPr>
              <w:t xml:space="preserve"> </w:t>
            </w:r>
            <w:r w:rsidR="007B0509">
              <w:rPr>
                <w:rFonts w:ascii="Arial" w:eastAsiaTheme="majorEastAsia" w:hAnsi="Arial" w:cs="Arial"/>
                <w:sz w:val="20"/>
                <w:szCs w:val="20"/>
              </w:rPr>
              <w:t>The third riser is the one that starts on the next floor, in this case level 2 and is therefore designated RSR03.</w:t>
            </w:r>
          </w:p>
        </w:tc>
      </w:tr>
      <w:tr w:rsidR="00CA2772" w14:paraId="11D9FA8D" w14:textId="77777777" w:rsidTr="006A533E">
        <w:trPr>
          <w:cantSplit/>
          <w:tblHeader/>
        </w:trPr>
        <w:tc>
          <w:tcPr>
            <w:tcW w:w="5233" w:type="dxa"/>
          </w:tcPr>
          <w:p w14:paraId="75DCE09B" w14:textId="71F84326" w:rsidR="00CA2772" w:rsidRDefault="00620E53" w:rsidP="006A533E">
            <w:pPr>
              <w:keepNext/>
              <w:keepLines/>
              <w:spacing w:before="120" w:after="120" w:line="360" w:lineRule="auto"/>
              <w:rPr>
                <w:rFonts w:ascii="Arial" w:eastAsiaTheme="majorEastAsia" w:hAnsi="Arial" w:cs="Arial"/>
                <w:sz w:val="20"/>
                <w:szCs w:val="20"/>
              </w:rPr>
            </w:pPr>
            <w:r w:rsidRPr="006A533E">
              <w:rPr>
                <w:rFonts w:ascii="Arial" w:eastAsiaTheme="majorEastAsia" w:hAnsi="Arial" w:cs="Arial"/>
                <w:b/>
                <w:color w:val="C00000"/>
                <w:sz w:val="20"/>
                <w:szCs w:val="20"/>
              </w:rPr>
              <w:t>2.</w:t>
            </w:r>
            <w:r w:rsidRPr="006A533E">
              <w:rPr>
                <w:rFonts w:ascii="Arial" w:eastAsiaTheme="majorEastAsia" w:hAnsi="Arial" w:cs="Arial"/>
                <w:color w:val="C00000"/>
                <w:sz w:val="20"/>
                <w:szCs w:val="20"/>
              </w:rPr>
              <w:t xml:space="preserve"> </w:t>
            </w:r>
            <w:r w:rsidR="007B0509">
              <w:rPr>
                <w:rFonts w:ascii="Arial" w:eastAsiaTheme="majorEastAsia" w:hAnsi="Arial" w:cs="Arial"/>
                <w:sz w:val="20"/>
                <w:szCs w:val="20"/>
              </w:rPr>
              <w:t>The second riser also starts on level 1 but since it only travels through two floors it has been designated RSR02.</w:t>
            </w:r>
            <w:r w:rsidRPr="00620E53">
              <w:rPr>
                <w:rFonts w:ascii="Arial" w:eastAsiaTheme="majorEastAsia" w:hAnsi="Arial" w:cs="Arial"/>
                <w:b/>
                <w:sz w:val="20"/>
                <w:szCs w:val="20"/>
              </w:rPr>
              <w:t xml:space="preserve"> </w:t>
            </w:r>
          </w:p>
        </w:tc>
        <w:tc>
          <w:tcPr>
            <w:tcW w:w="5233" w:type="dxa"/>
          </w:tcPr>
          <w:p w14:paraId="35A18E39" w14:textId="3BBC50FE" w:rsidR="00CA2772" w:rsidRDefault="00620E53" w:rsidP="006A533E">
            <w:pPr>
              <w:keepNext/>
              <w:keepLines/>
              <w:spacing w:before="120" w:after="120" w:line="360" w:lineRule="auto"/>
              <w:rPr>
                <w:rFonts w:ascii="Arial" w:eastAsiaTheme="majorEastAsia" w:hAnsi="Arial" w:cs="Arial"/>
                <w:sz w:val="20"/>
                <w:szCs w:val="20"/>
              </w:rPr>
            </w:pPr>
            <w:r w:rsidRPr="006A533E">
              <w:rPr>
                <w:rFonts w:ascii="Arial" w:eastAsiaTheme="majorEastAsia" w:hAnsi="Arial" w:cs="Arial"/>
                <w:b/>
                <w:color w:val="C00000"/>
                <w:sz w:val="20"/>
                <w:szCs w:val="20"/>
              </w:rPr>
              <w:t>4.</w:t>
            </w:r>
            <w:r>
              <w:rPr>
                <w:rFonts w:ascii="Arial" w:eastAsiaTheme="majorEastAsia" w:hAnsi="Arial" w:cs="Arial"/>
                <w:sz w:val="20"/>
                <w:szCs w:val="20"/>
              </w:rPr>
              <w:t xml:space="preserve"> </w:t>
            </w:r>
            <w:r w:rsidR="007B0509">
              <w:rPr>
                <w:rFonts w:ascii="Arial" w:eastAsiaTheme="majorEastAsia" w:hAnsi="Arial" w:cs="Arial"/>
                <w:sz w:val="20"/>
                <w:szCs w:val="20"/>
              </w:rPr>
              <w:t>The final riser is the one that starts on the highest floor and is designated RSR04.</w:t>
            </w:r>
          </w:p>
        </w:tc>
      </w:tr>
    </w:tbl>
    <w:p w14:paraId="009EB34B" w14:textId="77777777" w:rsidR="00CA2772" w:rsidRDefault="00CA2772" w:rsidP="00CA2772">
      <w:pPr>
        <w:pStyle w:val="ListParagraph"/>
        <w:keepNext/>
        <w:keepLines/>
        <w:numPr>
          <w:ilvl w:val="0"/>
          <w:numId w:val="23"/>
        </w:numPr>
        <w:spacing w:before="240" w:after="240" w:line="360" w:lineRule="auto"/>
        <w:ind w:left="567" w:hanging="567"/>
        <w:jc w:val="both"/>
        <w:outlineLvl w:val="0"/>
        <w:rPr>
          <w:rFonts w:ascii="Arial" w:eastAsiaTheme="majorEastAsia" w:hAnsi="Arial" w:cs="Arial"/>
          <w:b/>
          <w:color w:val="2E74B5" w:themeColor="accent1" w:themeShade="BF"/>
          <w:sz w:val="40"/>
          <w:szCs w:val="40"/>
        </w:rPr>
        <w:sectPr w:rsidR="00CA2772" w:rsidSect="00374915">
          <w:pgSz w:w="11906" w:h="16838"/>
          <w:pgMar w:top="720" w:right="720" w:bottom="720" w:left="720" w:header="709" w:footer="709" w:gutter="0"/>
          <w:cols w:space="708"/>
          <w:docGrid w:linePitch="360"/>
        </w:sectPr>
      </w:pPr>
    </w:p>
    <w:p w14:paraId="5F3C5A88" w14:textId="70DA453A" w:rsidR="00CA4B82" w:rsidRPr="007113BB" w:rsidRDefault="00CA4B82" w:rsidP="00882A4B">
      <w:pPr>
        <w:pStyle w:val="ListParagraph"/>
        <w:keepNext/>
        <w:keepLines/>
        <w:numPr>
          <w:ilvl w:val="0"/>
          <w:numId w:val="4"/>
        </w:numPr>
        <w:spacing w:before="240" w:after="240" w:line="360" w:lineRule="auto"/>
        <w:ind w:left="567" w:hanging="567"/>
        <w:jc w:val="both"/>
        <w:outlineLvl w:val="0"/>
        <w:rPr>
          <w:rFonts w:ascii="Arial" w:eastAsiaTheme="majorEastAsia" w:hAnsi="Arial" w:cs="Arial"/>
          <w:b/>
          <w:color w:val="323E4F" w:themeColor="text2" w:themeShade="BF"/>
          <w:sz w:val="40"/>
          <w:szCs w:val="40"/>
        </w:rPr>
      </w:pPr>
      <w:bookmarkStart w:id="33" w:name="_Toc125624210"/>
      <w:r w:rsidRPr="007113BB">
        <w:rPr>
          <w:rFonts w:ascii="Arial" w:eastAsiaTheme="majorEastAsia" w:hAnsi="Arial" w:cs="Arial"/>
          <w:b/>
          <w:color w:val="323E4F" w:themeColor="text2" w:themeShade="BF"/>
          <w:sz w:val="40"/>
          <w:szCs w:val="40"/>
        </w:rPr>
        <w:lastRenderedPageBreak/>
        <w:t>Summary</w:t>
      </w:r>
      <w:bookmarkEnd w:id="33"/>
    </w:p>
    <w:p w14:paraId="16772866" w14:textId="30CBB5F3" w:rsidR="00E456FA" w:rsidRDefault="00B931F5" w:rsidP="00E456FA">
      <w:pPr>
        <w:keepNext/>
        <w:keepLines/>
        <w:spacing w:before="240" w:after="240" w:line="360" w:lineRule="auto"/>
        <w:jc w:val="both"/>
        <w:rPr>
          <w:rFonts w:ascii="Arial" w:eastAsiaTheme="majorEastAsia" w:hAnsi="Arial" w:cs="Arial"/>
          <w:sz w:val="20"/>
          <w:szCs w:val="20"/>
        </w:rPr>
      </w:pPr>
      <w:r>
        <w:rPr>
          <w:rFonts w:ascii="Arial" w:eastAsiaTheme="majorEastAsia" w:hAnsi="Arial" w:cs="Arial"/>
          <w:sz w:val="20"/>
          <w:szCs w:val="20"/>
        </w:rPr>
        <w:t>Each building layout presents its own challenges</w:t>
      </w:r>
      <w:r w:rsidR="00CA4B82">
        <w:rPr>
          <w:rFonts w:ascii="Arial" w:eastAsiaTheme="majorEastAsia" w:hAnsi="Arial" w:cs="Arial"/>
          <w:sz w:val="20"/>
          <w:szCs w:val="20"/>
        </w:rPr>
        <w:t xml:space="preserve"> and its always best to have at least one person assigning numbers and then have someone to review them. </w:t>
      </w:r>
    </w:p>
    <w:p w14:paraId="553920FB" w14:textId="77777777" w:rsidR="00AC0455" w:rsidRDefault="00AC0455" w:rsidP="00E456FA">
      <w:pPr>
        <w:keepNext/>
        <w:keepLines/>
        <w:spacing w:before="240" w:after="240" w:line="360" w:lineRule="auto"/>
        <w:jc w:val="both"/>
        <w:rPr>
          <w:rFonts w:ascii="Arial" w:eastAsiaTheme="majorEastAsia" w:hAnsi="Arial" w:cs="Arial"/>
          <w:sz w:val="20"/>
          <w:szCs w:val="20"/>
        </w:rPr>
      </w:pPr>
      <w:r>
        <w:rPr>
          <w:rFonts w:ascii="Arial" w:eastAsiaTheme="majorEastAsia" w:hAnsi="Arial" w:cs="Arial"/>
          <w:sz w:val="20"/>
          <w:szCs w:val="20"/>
        </w:rPr>
        <w:t>Initial and final room numbers will always be set by the Space Planning team in Estates Services.</w:t>
      </w:r>
    </w:p>
    <w:p w14:paraId="72D674AF" w14:textId="014E48D1" w:rsidR="00752F52" w:rsidRPr="009E291E" w:rsidRDefault="00AC0455" w:rsidP="009E291E">
      <w:pPr>
        <w:keepNext/>
        <w:keepLines/>
        <w:spacing w:before="240" w:after="240" w:line="360" w:lineRule="auto"/>
        <w:jc w:val="both"/>
        <w:rPr>
          <w:rFonts w:ascii="Arial" w:eastAsiaTheme="majorEastAsia" w:hAnsi="Arial" w:cs="Arial"/>
          <w:sz w:val="20"/>
          <w:szCs w:val="20"/>
        </w:rPr>
      </w:pPr>
      <w:r>
        <w:rPr>
          <w:rFonts w:ascii="Arial" w:eastAsiaTheme="majorEastAsia" w:hAnsi="Arial" w:cs="Arial"/>
          <w:sz w:val="20"/>
          <w:szCs w:val="20"/>
        </w:rPr>
        <w:t>To avoid a scenario where final room numbe</w:t>
      </w:r>
      <w:r w:rsidR="00F547EC">
        <w:rPr>
          <w:rFonts w:ascii="Arial" w:eastAsiaTheme="majorEastAsia" w:hAnsi="Arial" w:cs="Arial"/>
          <w:sz w:val="20"/>
          <w:szCs w:val="20"/>
        </w:rPr>
        <w:t>ring</w:t>
      </w:r>
      <w:r>
        <w:rPr>
          <w:rFonts w:ascii="Arial" w:eastAsiaTheme="majorEastAsia" w:hAnsi="Arial" w:cs="Arial"/>
          <w:sz w:val="20"/>
          <w:szCs w:val="20"/>
        </w:rPr>
        <w:t xml:space="preserve"> need to make significant changes to </w:t>
      </w:r>
      <w:r w:rsidR="00F547EC">
        <w:rPr>
          <w:rFonts w:ascii="Arial" w:eastAsiaTheme="majorEastAsia" w:hAnsi="Arial" w:cs="Arial"/>
          <w:sz w:val="20"/>
          <w:szCs w:val="20"/>
        </w:rPr>
        <w:t xml:space="preserve">the working room numbers in </w:t>
      </w:r>
      <w:r>
        <w:rPr>
          <w:rFonts w:ascii="Arial" w:eastAsiaTheme="majorEastAsia" w:hAnsi="Arial" w:cs="Arial"/>
          <w:sz w:val="20"/>
          <w:szCs w:val="20"/>
        </w:rPr>
        <w:t>a new building or refurbishment area, consultants should contact the Space Planning team for advice on the implications of design changes, (additional rooms or relocated doors,) on room numbers</w:t>
      </w:r>
      <w:r w:rsidR="00F547EC">
        <w:rPr>
          <w:rFonts w:ascii="Arial" w:eastAsiaTheme="majorEastAsia" w:hAnsi="Arial" w:cs="Arial"/>
          <w:sz w:val="20"/>
          <w:szCs w:val="20"/>
        </w:rPr>
        <w:t xml:space="preserve"> and adopt any required alterations</w:t>
      </w:r>
      <w:r>
        <w:rPr>
          <w:rFonts w:ascii="Arial" w:eastAsiaTheme="majorEastAsia" w:hAnsi="Arial" w:cs="Arial"/>
          <w:sz w:val="20"/>
          <w:szCs w:val="20"/>
        </w:rPr>
        <w:t>.</w:t>
      </w:r>
    </w:p>
    <w:sectPr w:rsidR="00752F52" w:rsidRPr="009E291E" w:rsidSect="0037491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E233BC" w14:textId="77777777" w:rsidR="008961B7" w:rsidRDefault="008961B7" w:rsidP="006243D1">
      <w:pPr>
        <w:spacing w:after="0" w:line="240" w:lineRule="auto"/>
      </w:pPr>
      <w:r>
        <w:separator/>
      </w:r>
    </w:p>
  </w:endnote>
  <w:endnote w:type="continuationSeparator" w:id="0">
    <w:p w14:paraId="44849450" w14:textId="77777777" w:rsidR="008961B7" w:rsidRDefault="008961B7" w:rsidP="00624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DC186" w14:textId="075842B5" w:rsidR="00C914AB" w:rsidRPr="0008319F" w:rsidRDefault="00C914AB" w:rsidP="007113BB">
    <w:pPr>
      <w:spacing w:before="120" w:after="120" w:line="360" w:lineRule="auto"/>
      <w:jc w:val="center"/>
      <w:rPr>
        <w:sz w:val="16"/>
        <w:szCs w:val="16"/>
      </w:rPr>
    </w:pPr>
    <w:r>
      <w:rPr>
        <w:noProof/>
        <w:color w:val="1F497D"/>
        <w:lang w:eastAsia="en-GB"/>
      </w:rPr>
      <w:drawing>
        <wp:inline distT="0" distB="0" distL="0" distR="0" wp14:anchorId="7235CF5C" wp14:editId="1560EBD8">
          <wp:extent cx="6191885" cy="402590"/>
          <wp:effectExtent l="0" t="0" r="0" b="0"/>
          <wp:docPr id="65" name="Picture 65" title="Title page footer - University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885" cy="40259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980AB" w14:textId="4909C076" w:rsidR="00C914AB" w:rsidRDefault="00C914AB" w:rsidP="00B27E3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948364"/>
      <w:docPartObj>
        <w:docPartGallery w:val="Page Numbers (Bottom of Page)"/>
        <w:docPartUnique/>
      </w:docPartObj>
    </w:sdtPr>
    <w:sdtEndPr/>
    <w:sdtContent>
      <w:sdt>
        <w:sdtPr>
          <w:id w:val="1750920301"/>
          <w:docPartObj>
            <w:docPartGallery w:val="Page Numbers (Top of Page)"/>
            <w:docPartUnique/>
          </w:docPartObj>
        </w:sdtPr>
        <w:sdtEndPr/>
        <w:sdtContent>
          <w:p w14:paraId="37E1590C" w14:textId="64A1DFBD" w:rsidR="00C914AB" w:rsidRDefault="00C914AB" w:rsidP="00B27E3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11194">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11194">
              <w:rPr>
                <w:b/>
                <w:bCs/>
                <w:noProof/>
              </w:rPr>
              <w:t>28</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0F4DB" w14:textId="77777777" w:rsidR="008961B7" w:rsidRDefault="008961B7" w:rsidP="006243D1">
      <w:pPr>
        <w:spacing w:after="0" w:line="240" w:lineRule="auto"/>
      </w:pPr>
      <w:r>
        <w:separator/>
      </w:r>
    </w:p>
  </w:footnote>
  <w:footnote w:type="continuationSeparator" w:id="0">
    <w:p w14:paraId="6AD69A12" w14:textId="77777777" w:rsidR="008961B7" w:rsidRDefault="008961B7" w:rsidP="00624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41238" w14:textId="567625E8" w:rsidR="00C914AB" w:rsidRDefault="00C914AB" w:rsidP="00C914AB">
    <w:pPr>
      <w:pStyle w:val="Header"/>
    </w:pPr>
    <w:r>
      <w:rPr>
        <w:noProof/>
        <w:color w:val="1F497D"/>
        <w:lang w:eastAsia="en-GB"/>
      </w:rPr>
      <w:drawing>
        <wp:inline distT="0" distB="0" distL="0" distR="0" wp14:anchorId="0D992C0C" wp14:editId="483B7803">
          <wp:extent cx="2542540" cy="749935"/>
          <wp:effectExtent l="0" t="0" r="0" b="0"/>
          <wp:docPr id="64" name="Picture 64" title="Title page header - University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2540" cy="74993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B7360" w14:textId="63649665" w:rsidR="00C914AB" w:rsidRPr="007113BB" w:rsidRDefault="00C914AB" w:rsidP="007113BB">
    <w:pPr>
      <w:pStyle w:val="Header"/>
      <w:pBdr>
        <w:bottom w:val="single" w:sz="4" w:space="1" w:color="5B9BD5" w:themeColor="accent1"/>
      </w:pBdr>
      <w:spacing w:after="120"/>
      <w:jc w:val="right"/>
      <w:rPr>
        <w:rFonts w:ascii="Calibri" w:hAnsi="Calibri" w:cs="Calibri"/>
        <w:b/>
        <w:color w:val="323E4F" w:themeColor="text2" w:themeShade="BF"/>
        <w:sz w:val="32"/>
      </w:rPr>
    </w:pPr>
    <w:r w:rsidRPr="009815A1">
      <w:rPr>
        <w:rFonts w:ascii="Calibri" w:hAnsi="Calibri" w:cs="Calibri"/>
        <w:b/>
        <w:color w:val="323E4F" w:themeColor="text2" w:themeShade="BF"/>
        <w:sz w:val="32"/>
      </w:rPr>
      <w:t>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2A5DB" w14:textId="77777777" w:rsidR="00C914AB" w:rsidRDefault="00C914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B4537"/>
    <w:multiLevelType w:val="multilevel"/>
    <w:tmpl w:val="A9E0920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rPr>
    </w:lvl>
    <w:lvl w:ilvl="3">
      <w:start w:val="1"/>
      <w:numFmt w:val="decimal"/>
      <w:lvlText w:val="(%4)"/>
      <w:lvlJc w:val="left"/>
      <w:pPr>
        <w:ind w:left="1440" w:hanging="360"/>
      </w:pPr>
      <w:rPr>
        <w:b/>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FE623A"/>
    <w:multiLevelType w:val="multilevel"/>
    <w:tmpl w:val="20CC78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rPr>
    </w:lvl>
    <w:lvl w:ilvl="3">
      <w:start w:val="1"/>
      <w:numFmt w:val="decimal"/>
      <w:lvlText w:val="(%4)"/>
      <w:lvlJc w:val="left"/>
      <w:pPr>
        <w:ind w:left="1440" w:hanging="360"/>
      </w:pPr>
      <w:rPr>
        <w:b/>
      </w:rPr>
    </w:lvl>
    <w:lvl w:ilvl="4">
      <w:start w:val="1"/>
      <w:numFmt w:val="lowerLetter"/>
      <w:lvlText w:val="(%5)"/>
      <w:lvlJc w:val="left"/>
      <w:pPr>
        <w:ind w:left="1800" w:hanging="360"/>
      </w:pPr>
      <w:rPr>
        <w:b/>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9622AA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0CD377F"/>
    <w:multiLevelType w:val="multilevel"/>
    <w:tmpl w:val="A9E0920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rPr>
    </w:lvl>
    <w:lvl w:ilvl="3">
      <w:start w:val="1"/>
      <w:numFmt w:val="decimal"/>
      <w:lvlText w:val="(%4)"/>
      <w:lvlJc w:val="left"/>
      <w:pPr>
        <w:ind w:left="1440" w:hanging="360"/>
      </w:pPr>
      <w:rPr>
        <w:b/>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19D74ED"/>
    <w:multiLevelType w:val="multilevel"/>
    <w:tmpl w:val="20CC78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rPr>
    </w:lvl>
    <w:lvl w:ilvl="3">
      <w:start w:val="1"/>
      <w:numFmt w:val="decimal"/>
      <w:lvlText w:val="(%4)"/>
      <w:lvlJc w:val="left"/>
      <w:pPr>
        <w:ind w:left="1440" w:hanging="360"/>
      </w:pPr>
      <w:rPr>
        <w:b/>
      </w:rPr>
    </w:lvl>
    <w:lvl w:ilvl="4">
      <w:start w:val="1"/>
      <w:numFmt w:val="lowerLetter"/>
      <w:lvlText w:val="(%5)"/>
      <w:lvlJc w:val="left"/>
      <w:pPr>
        <w:ind w:left="1800" w:hanging="360"/>
      </w:pPr>
      <w:rPr>
        <w:b/>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A3B08F2"/>
    <w:multiLevelType w:val="hybridMultilevel"/>
    <w:tmpl w:val="D31C7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674B53"/>
    <w:multiLevelType w:val="multilevel"/>
    <w:tmpl w:val="A9E0920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rPr>
    </w:lvl>
    <w:lvl w:ilvl="3">
      <w:start w:val="1"/>
      <w:numFmt w:val="decimal"/>
      <w:lvlText w:val="(%4)"/>
      <w:lvlJc w:val="left"/>
      <w:pPr>
        <w:ind w:left="1440" w:hanging="360"/>
      </w:pPr>
      <w:rPr>
        <w:b/>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5415E6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75658B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C806E73"/>
    <w:multiLevelType w:val="multilevel"/>
    <w:tmpl w:val="20CC78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rPr>
    </w:lvl>
    <w:lvl w:ilvl="3">
      <w:start w:val="1"/>
      <w:numFmt w:val="decimal"/>
      <w:lvlText w:val="(%4)"/>
      <w:lvlJc w:val="left"/>
      <w:pPr>
        <w:ind w:left="1440" w:hanging="360"/>
      </w:pPr>
      <w:rPr>
        <w:b/>
      </w:rPr>
    </w:lvl>
    <w:lvl w:ilvl="4">
      <w:start w:val="1"/>
      <w:numFmt w:val="lowerLetter"/>
      <w:lvlText w:val="(%5)"/>
      <w:lvlJc w:val="left"/>
      <w:pPr>
        <w:ind w:left="1800" w:hanging="360"/>
      </w:pPr>
      <w:rPr>
        <w:b/>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06670B4"/>
    <w:multiLevelType w:val="multilevel"/>
    <w:tmpl w:val="20CC78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rPr>
    </w:lvl>
    <w:lvl w:ilvl="3">
      <w:start w:val="1"/>
      <w:numFmt w:val="decimal"/>
      <w:lvlText w:val="(%4)"/>
      <w:lvlJc w:val="left"/>
      <w:pPr>
        <w:ind w:left="1440" w:hanging="360"/>
      </w:pPr>
      <w:rPr>
        <w:b/>
      </w:rPr>
    </w:lvl>
    <w:lvl w:ilvl="4">
      <w:start w:val="1"/>
      <w:numFmt w:val="lowerLetter"/>
      <w:lvlText w:val="(%5)"/>
      <w:lvlJc w:val="left"/>
      <w:pPr>
        <w:ind w:left="1800" w:hanging="360"/>
      </w:pPr>
      <w:rPr>
        <w:b/>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8071308"/>
    <w:multiLevelType w:val="hybridMultilevel"/>
    <w:tmpl w:val="876CBEAE"/>
    <w:lvl w:ilvl="0" w:tplc="08090017">
      <w:start w:val="1"/>
      <w:numFmt w:val="lowerLetter"/>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5418AD"/>
    <w:multiLevelType w:val="hybridMultilevel"/>
    <w:tmpl w:val="DE4462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0229B3"/>
    <w:multiLevelType w:val="hybridMultilevel"/>
    <w:tmpl w:val="E7B23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E22F5E"/>
    <w:multiLevelType w:val="multilevel"/>
    <w:tmpl w:val="A9E0920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rPr>
    </w:lvl>
    <w:lvl w:ilvl="3">
      <w:start w:val="1"/>
      <w:numFmt w:val="decimal"/>
      <w:lvlText w:val="(%4)"/>
      <w:lvlJc w:val="left"/>
      <w:pPr>
        <w:ind w:left="1440" w:hanging="360"/>
      </w:pPr>
      <w:rPr>
        <w:b/>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35A5A71"/>
    <w:multiLevelType w:val="multilevel"/>
    <w:tmpl w:val="A9E0920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rPr>
    </w:lvl>
    <w:lvl w:ilvl="3">
      <w:start w:val="1"/>
      <w:numFmt w:val="decimal"/>
      <w:lvlText w:val="(%4)"/>
      <w:lvlJc w:val="left"/>
      <w:pPr>
        <w:ind w:left="1440" w:hanging="360"/>
      </w:pPr>
      <w:rPr>
        <w:b/>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80728B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8DA4DA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9E67C2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ABC7D3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C09637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E947815"/>
    <w:multiLevelType w:val="multilevel"/>
    <w:tmpl w:val="A9E0920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rPr>
    </w:lvl>
    <w:lvl w:ilvl="3">
      <w:start w:val="1"/>
      <w:numFmt w:val="decimal"/>
      <w:lvlText w:val="(%4)"/>
      <w:lvlJc w:val="left"/>
      <w:pPr>
        <w:ind w:left="1440" w:hanging="360"/>
      </w:pPr>
      <w:rPr>
        <w:b/>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6D21725"/>
    <w:multiLevelType w:val="multilevel"/>
    <w:tmpl w:val="A9E0920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rPr>
    </w:lvl>
    <w:lvl w:ilvl="3">
      <w:start w:val="1"/>
      <w:numFmt w:val="decimal"/>
      <w:lvlText w:val="(%4)"/>
      <w:lvlJc w:val="left"/>
      <w:pPr>
        <w:ind w:left="1440" w:hanging="360"/>
      </w:pPr>
      <w:rPr>
        <w:b/>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DDF2F7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13"/>
  </w:num>
  <w:num w:numId="3">
    <w:abstractNumId w:val="5"/>
  </w:num>
  <w:num w:numId="4">
    <w:abstractNumId w:val="7"/>
  </w:num>
  <w:num w:numId="5">
    <w:abstractNumId w:val="21"/>
  </w:num>
  <w:num w:numId="6">
    <w:abstractNumId w:val="4"/>
  </w:num>
  <w:num w:numId="7">
    <w:abstractNumId w:val="10"/>
  </w:num>
  <w:num w:numId="8">
    <w:abstractNumId w:val="1"/>
  </w:num>
  <w:num w:numId="9">
    <w:abstractNumId w:val="11"/>
  </w:num>
  <w:num w:numId="10">
    <w:abstractNumId w:val="14"/>
  </w:num>
  <w:num w:numId="11">
    <w:abstractNumId w:val="15"/>
  </w:num>
  <w:num w:numId="12">
    <w:abstractNumId w:val="3"/>
  </w:num>
  <w:num w:numId="13">
    <w:abstractNumId w:val="6"/>
  </w:num>
  <w:num w:numId="14">
    <w:abstractNumId w:val="0"/>
  </w:num>
  <w:num w:numId="15">
    <w:abstractNumId w:val="22"/>
  </w:num>
  <w:num w:numId="16">
    <w:abstractNumId w:val="2"/>
  </w:num>
  <w:num w:numId="17">
    <w:abstractNumId w:val="16"/>
  </w:num>
  <w:num w:numId="18">
    <w:abstractNumId w:val="18"/>
  </w:num>
  <w:num w:numId="19">
    <w:abstractNumId w:val="20"/>
  </w:num>
  <w:num w:numId="20">
    <w:abstractNumId w:val="17"/>
  </w:num>
  <w:num w:numId="21">
    <w:abstractNumId w:val="9"/>
  </w:num>
  <w:num w:numId="22">
    <w:abstractNumId w:val="23"/>
  </w:num>
  <w:num w:numId="23">
    <w:abstractNumId w:val="8"/>
  </w:num>
  <w:num w:numId="24">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A0B"/>
    <w:rsid w:val="000017E7"/>
    <w:rsid w:val="000071BC"/>
    <w:rsid w:val="0001228E"/>
    <w:rsid w:val="00012D93"/>
    <w:rsid w:val="00021694"/>
    <w:rsid w:val="000218D4"/>
    <w:rsid w:val="000328FC"/>
    <w:rsid w:val="00065119"/>
    <w:rsid w:val="00066853"/>
    <w:rsid w:val="0008319F"/>
    <w:rsid w:val="00092197"/>
    <w:rsid w:val="00093C64"/>
    <w:rsid w:val="00096037"/>
    <w:rsid w:val="000A0F40"/>
    <w:rsid w:val="000B4636"/>
    <w:rsid w:val="000B7CF5"/>
    <w:rsid w:val="000C01AD"/>
    <w:rsid w:val="000D025B"/>
    <w:rsid w:val="000D40C0"/>
    <w:rsid w:val="000F2998"/>
    <w:rsid w:val="00126A5D"/>
    <w:rsid w:val="00131882"/>
    <w:rsid w:val="00131F52"/>
    <w:rsid w:val="00132D3F"/>
    <w:rsid w:val="00133CC7"/>
    <w:rsid w:val="00137741"/>
    <w:rsid w:val="001379E9"/>
    <w:rsid w:val="001402EB"/>
    <w:rsid w:val="0014210E"/>
    <w:rsid w:val="0014675A"/>
    <w:rsid w:val="00164BDF"/>
    <w:rsid w:val="0016514C"/>
    <w:rsid w:val="001707F5"/>
    <w:rsid w:val="0017133C"/>
    <w:rsid w:val="001A2124"/>
    <w:rsid w:val="001B2D03"/>
    <w:rsid w:val="001B7961"/>
    <w:rsid w:val="001D0E8C"/>
    <w:rsid w:val="001D22D3"/>
    <w:rsid w:val="001D7DE5"/>
    <w:rsid w:val="001F0D25"/>
    <w:rsid w:val="001F5791"/>
    <w:rsid w:val="00211BD2"/>
    <w:rsid w:val="00235ADF"/>
    <w:rsid w:val="00257589"/>
    <w:rsid w:val="002603B2"/>
    <w:rsid w:val="00271149"/>
    <w:rsid w:val="002714B4"/>
    <w:rsid w:val="00273F25"/>
    <w:rsid w:val="00282192"/>
    <w:rsid w:val="002A6605"/>
    <w:rsid w:val="002A7CD8"/>
    <w:rsid w:val="002B60EC"/>
    <w:rsid w:val="002C3BA4"/>
    <w:rsid w:val="002D442D"/>
    <w:rsid w:val="002D6B89"/>
    <w:rsid w:val="002E2E96"/>
    <w:rsid w:val="002F6B4B"/>
    <w:rsid w:val="003103DF"/>
    <w:rsid w:val="00332097"/>
    <w:rsid w:val="003456BD"/>
    <w:rsid w:val="00351E54"/>
    <w:rsid w:val="003543B4"/>
    <w:rsid w:val="00356E85"/>
    <w:rsid w:val="003724A4"/>
    <w:rsid w:val="00374915"/>
    <w:rsid w:val="003753A8"/>
    <w:rsid w:val="00393738"/>
    <w:rsid w:val="00397434"/>
    <w:rsid w:val="003A5D0D"/>
    <w:rsid w:val="003B4719"/>
    <w:rsid w:val="003C380C"/>
    <w:rsid w:val="003F01F2"/>
    <w:rsid w:val="003F6E33"/>
    <w:rsid w:val="0040215A"/>
    <w:rsid w:val="00402530"/>
    <w:rsid w:val="00406FF3"/>
    <w:rsid w:val="00412898"/>
    <w:rsid w:val="00420F68"/>
    <w:rsid w:val="004271D2"/>
    <w:rsid w:val="00436210"/>
    <w:rsid w:val="0044064D"/>
    <w:rsid w:val="0044374D"/>
    <w:rsid w:val="00443994"/>
    <w:rsid w:val="00445C9B"/>
    <w:rsid w:val="004505E5"/>
    <w:rsid w:val="00456C24"/>
    <w:rsid w:val="00465B23"/>
    <w:rsid w:val="00465ED7"/>
    <w:rsid w:val="0046682E"/>
    <w:rsid w:val="0047021F"/>
    <w:rsid w:val="00474E9A"/>
    <w:rsid w:val="004873B9"/>
    <w:rsid w:val="004A75F8"/>
    <w:rsid w:val="004B1021"/>
    <w:rsid w:val="004C3CC6"/>
    <w:rsid w:val="004C68E1"/>
    <w:rsid w:val="004F06C6"/>
    <w:rsid w:val="004F68FC"/>
    <w:rsid w:val="004F7F19"/>
    <w:rsid w:val="0050533F"/>
    <w:rsid w:val="00511194"/>
    <w:rsid w:val="005273A9"/>
    <w:rsid w:val="00527D3B"/>
    <w:rsid w:val="005555D0"/>
    <w:rsid w:val="00562A0B"/>
    <w:rsid w:val="00565F07"/>
    <w:rsid w:val="00570C02"/>
    <w:rsid w:val="00582810"/>
    <w:rsid w:val="005922A0"/>
    <w:rsid w:val="00597DB6"/>
    <w:rsid w:val="005A6C03"/>
    <w:rsid w:val="005B0421"/>
    <w:rsid w:val="005B0537"/>
    <w:rsid w:val="005C6273"/>
    <w:rsid w:val="005D2471"/>
    <w:rsid w:val="005D3500"/>
    <w:rsid w:val="005F582F"/>
    <w:rsid w:val="0060062D"/>
    <w:rsid w:val="00603698"/>
    <w:rsid w:val="00620E53"/>
    <w:rsid w:val="006243D1"/>
    <w:rsid w:val="00624A65"/>
    <w:rsid w:val="006319CE"/>
    <w:rsid w:val="00631A43"/>
    <w:rsid w:val="0063646E"/>
    <w:rsid w:val="006428D7"/>
    <w:rsid w:val="00646B85"/>
    <w:rsid w:val="00646C9F"/>
    <w:rsid w:val="006545FB"/>
    <w:rsid w:val="00661A85"/>
    <w:rsid w:val="006676A4"/>
    <w:rsid w:val="006714BF"/>
    <w:rsid w:val="0067351E"/>
    <w:rsid w:val="006757E8"/>
    <w:rsid w:val="006759D9"/>
    <w:rsid w:val="00680864"/>
    <w:rsid w:val="00681E0B"/>
    <w:rsid w:val="0068637E"/>
    <w:rsid w:val="006A3CD3"/>
    <w:rsid w:val="006A533E"/>
    <w:rsid w:val="006A7C33"/>
    <w:rsid w:val="006B2105"/>
    <w:rsid w:val="006B72D2"/>
    <w:rsid w:val="006B778D"/>
    <w:rsid w:val="006E5C2F"/>
    <w:rsid w:val="006E6A7C"/>
    <w:rsid w:val="0070072E"/>
    <w:rsid w:val="007113BB"/>
    <w:rsid w:val="007240D3"/>
    <w:rsid w:val="00727852"/>
    <w:rsid w:val="00735BAD"/>
    <w:rsid w:val="00740F8B"/>
    <w:rsid w:val="00747734"/>
    <w:rsid w:val="00752F52"/>
    <w:rsid w:val="00755C8F"/>
    <w:rsid w:val="00756792"/>
    <w:rsid w:val="007577F3"/>
    <w:rsid w:val="007604B5"/>
    <w:rsid w:val="00763094"/>
    <w:rsid w:val="0076489C"/>
    <w:rsid w:val="00772D0C"/>
    <w:rsid w:val="00780F4D"/>
    <w:rsid w:val="0078269D"/>
    <w:rsid w:val="00787014"/>
    <w:rsid w:val="00795211"/>
    <w:rsid w:val="007A2DFF"/>
    <w:rsid w:val="007B0509"/>
    <w:rsid w:val="007D153F"/>
    <w:rsid w:val="007D4284"/>
    <w:rsid w:val="007E1164"/>
    <w:rsid w:val="007F4714"/>
    <w:rsid w:val="0080404C"/>
    <w:rsid w:val="0082079D"/>
    <w:rsid w:val="00825948"/>
    <w:rsid w:val="00825D96"/>
    <w:rsid w:val="00844C22"/>
    <w:rsid w:val="00845311"/>
    <w:rsid w:val="00851401"/>
    <w:rsid w:val="0085507B"/>
    <w:rsid w:val="00855204"/>
    <w:rsid w:val="008573CF"/>
    <w:rsid w:val="00882039"/>
    <w:rsid w:val="00882A4B"/>
    <w:rsid w:val="008961B7"/>
    <w:rsid w:val="008A22FA"/>
    <w:rsid w:val="008D08FB"/>
    <w:rsid w:val="008D61CF"/>
    <w:rsid w:val="008E3B3F"/>
    <w:rsid w:val="00901DB7"/>
    <w:rsid w:val="0090416B"/>
    <w:rsid w:val="009042CC"/>
    <w:rsid w:val="00911B6A"/>
    <w:rsid w:val="00912919"/>
    <w:rsid w:val="00937EB5"/>
    <w:rsid w:val="009407C3"/>
    <w:rsid w:val="009422F0"/>
    <w:rsid w:val="0096168E"/>
    <w:rsid w:val="00981059"/>
    <w:rsid w:val="009907E3"/>
    <w:rsid w:val="009908E0"/>
    <w:rsid w:val="009A11AD"/>
    <w:rsid w:val="009A2938"/>
    <w:rsid w:val="009A6CE1"/>
    <w:rsid w:val="009B46A4"/>
    <w:rsid w:val="009C2DE9"/>
    <w:rsid w:val="009D2C4F"/>
    <w:rsid w:val="009E0880"/>
    <w:rsid w:val="009E291E"/>
    <w:rsid w:val="00A00D4D"/>
    <w:rsid w:val="00A11C9B"/>
    <w:rsid w:val="00A155F1"/>
    <w:rsid w:val="00A16C31"/>
    <w:rsid w:val="00A20833"/>
    <w:rsid w:val="00A2496D"/>
    <w:rsid w:val="00A25BBC"/>
    <w:rsid w:val="00A33D36"/>
    <w:rsid w:val="00A37EBD"/>
    <w:rsid w:val="00A51C99"/>
    <w:rsid w:val="00A5322C"/>
    <w:rsid w:val="00A564DF"/>
    <w:rsid w:val="00A622EA"/>
    <w:rsid w:val="00A678CF"/>
    <w:rsid w:val="00A74BCE"/>
    <w:rsid w:val="00A779C9"/>
    <w:rsid w:val="00A853EF"/>
    <w:rsid w:val="00A92263"/>
    <w:rsid w:val="00AA08A8"/>
    <w:rsid w:val="00AA4714"/>
    <w:rsid w:val="00AB1760"/>
    <w:rsid w:val="00AB3B2F"/>
    <w:rsid w:val="00AC0455"/>
    <w:rsid w:val="00AC1C14"/>
    <w:rsid w:val="00AD1DFB"/>
    <w:rsid w:val="00AD3FB6"/>
    <w:rsid w:val="00AE24A8"/>
    <w:rsid w:val="00AF168C"/>
    <w:rsid w:val="00B2190D"/>
    <w:rsid w:val="00B27E39"/>
    <w:rsid w:val="00B4030E"/>
    <w:rsid w:val="00B824B4"/>
    <w:rsid w:val="00B931F5"/>
    <w:rsid w:val="00BA4D9D"/>
    <w:rsid w:val="00BB0231"/>
    <w:rsid w:val="00BB3B14"/>
    <w:rsid w:val="00BB59AB"/>
    <w:rsid w:val="00BC00F8"/>
    <w:rsid w:val="00BC19E4"/>
    <w:rsid w:val="00BC662D"/>
    <w:rsid w:val="00BC6DE9"/>
    <w:rsid w:val="00BD1492"/>
    <w:rsid w:val="00BD438A"/>
    <w:rsid w:val="00BD656F"/>
    <w:rsid w:val="00BD68B6"/>
    <w:rsid w:val="00BE0A25"/>
    <w:rsid w:val="00BE6E12"/>
    <w:rsid w:val="00BF1032"/>
    <w:rsid w:val="00BF1D7B"/>
    <w:rsid w:val="00C01553"/>
    <w:rsid w:val="00C01A3F"/>
    <w:rsid w:val="00C047D1"/>
    <w:rsid w:val="00C06ECA"/>
    <w:rsid w:val="00C10358"/>
    <w:rsid w:val="00C13C44"/>
    <w:rsid w:val="00C207E6"/>
    <w:rsid w:val="00C31A6E"/>
    <w:rsid w:val="00C37AB5"/>
    <w:rsid w:val="00C4066F"/>
    <w:rsid w:val="00C60362"/>
    <w:rsid w:val="00C61B9F"/>
    <w:rsid w:val="00C622DD"/>
    <w:rsid w:val="00C66BBE"/>
    <w:rsid w:val="00C70AD7"/>
    <w:rsid w:val="00C77DC2"/>
    <w:rsid w:val="00C914AB"/>
    <w:rsid w:val="00CA2772"/>
    <w:rsid w:val="00CA4B82"/>
    <w:rsid w:val="00CA5EB7"/>
    <w:rsid w:val="00CB2253"/>
    <w:rsid w:val="00CB26FF"/>
    <w:rsid w:val="00CB2827"/>
    <w:rsid w:val="00CB7364"/>
    <w:rsid w:val="00CD3951"/>
    <w:rsid w:val="00CD7642"/>
    <w:rsid w:val="00CE4956"/>
    <w:rsid w:val="00CF292A"/>
    <w:rsid w:val="00CF6B32"/>
    <w:rsid w:val="00D10E20"/>
    <w:rsid w:val="00D12845"/>
    <w:rsid w:val="00D15117"/>
    <w:rsid w:val="00D15747"/>
    <w:rsid w:val="00D3525F"/>
    <w:rsid w:val="00D40297"/>
    <w:rsid w:val="00D636D2"/>
    <w:rsid w:val="00D65BF3"/>
    <w:rsid w:val="00D660CF"/>
    <w:rsid w:val="00D76BDE"/>
    <w:rsid w:val="00D8088D"/>
    <w:rsid w:val="00DA692D"/>
    <w:rsid w:val="00DB4C62"/>
    <w:rsid w:val="00DC0F9A"/>
    <w:rsid w:val="00DC3205"/>
    <w:rsid w:val="00DC76D5"/>
    <w:rsid w:val="00DD32DD"/>
    <w:rsid w:val="00DD3DB7"/>
    <w:rsid w:val="00DD5BC8"/>
    <w:rsid w:val="00DE20A2"/>
    <w:rsid w:val="00DE339B"/>
    <w:rsid w:val="00DE62CF"/>
    <w:rsid w:val="00DF0923"/>
    <w:rsid w:val="00DF4A34"/>
    <w:rsid w:val="00DF4C47"/>
    <w:rsid w:val="00E0181E"/>
    <w:rsid w:val="00E11232"/>
    <w:rsid w:val="00E21BBC"/>
    <w:rsid w:val="00E34A8B"/>
    <w:rsid w:val="00E456FA"/>
    <w:rsid w:val="00E65D32"/>
    <w:rsid w:val="00E77C58"/>
    <w:rsid w:val="00E83BB5"/>
    <w:rsid w:val="00E916D8"/>
    <w:rsid w:val="00E92AEA"/>
    <w:rsid w:val="00E93D10"/>
    <w:rsid w:val="00EB05B1"/>
    <w:rsid w:val="00EB0E78"/>
    <w:rsid w:val="00EB7ABD"/>
    <w:rsid w:val="00EC644B"/>
    <w:rsid w:val="00ED715C"/>
    <w:rsid w:val="00F038E8"/>
    <w:rsid w:val="00F144AA"/>
    <w:rsid w:val="00F162B8"/>
    <w:rsid w:val="00F30836"/>
    <w:rsid w:val="00F369D2"/>
    <w:rsid w:val="00F431CF"/>
    <w:rsid w:val="00F4349F"/>
    <w:rsid w:val="00F53061"/>
    <w:rsid w:val="00F547EC"/>
    <w:rsid w:val="00F60AE9"/>
    <w:rsid w:val="00F6458B"/>
    <w:rsid w:val="00F65A4F"/>
    <w:rsid w:val="00F729D2"/>
    <w:rsid w:val="00F8762F"/>
    <w:rsid w:val="00F907EE"/>
    <w:rsid w:val="00F94C61"/>
    <w:rsid w:val="00FA2A70"/>
    <w:rsid w:val="00FB02D0"/>
    <w:rsid w:val="00FB3C48"/>
    <w:rsid w:val="00FC58F5"/>
    <w:rsid w:val="00FD52B9"/>
    <w:rsid w:val="00FF4F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F715DD"/>
  <w15:chartTrackingRefBased/>
  <w15:docId w15:val="{FC38FFE1-682E-438D-8A0E-6BAD00566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79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2919"/>
    <w:rPr>
      <w:color w:val="0563C1" w:themeColor="hyperlink"/>
      <w:u w:val="single"/>
    </w:rPr>
  </w:style>
  <w:style w:type="paragraph" w:styleId="NormalWeb">
    <w:name w:val="Normal (Web)"/>
    <w:basedOn w:val="Normal"/>
    <w:uiPriority w:val="99"/>
    <w:semiHidden/>
    <w:unhideWhenUsed/>
    <w:rsid w:val="009129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D4284"/>
    <w:pPr>
      <w:ind w:left="720"/>
      <w:contextualSpacing/>
    </w:pPr>
  </w:style>
  <w:style w:type="paragraph" w:styleId="BalloonText">
    <w:name w:val="Balloon Text"/>
    <w:basedOn w:val="Normal"/>
    <w:link w:val="BalloonTextChar"/>
    <w:uiPriority w:val="99"/>
    <w:semiHidden/>
    <w:unhideWhenUsed/>
    <w:rsid w:val="00BD68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8B6"/>
    <w:rPr>
      <w:rFonts w:ascii="Segoe UI" w:hAnsi="Segoe UI" w:cs="Segoe UI"/>
      <w:sz w:val="18"/>
      <w:szCs w:val="18"/>
    </w:rPr>
  </w:style>
  <w:style w:type="character" w:customStyle="1" w:styleId="Heading1Char">
    <w:name w:val="Heading 1 Char"/>
    <w:basedOn w:val="DefaultParagraphFont"/>
    <w:link w:val="Heading1"/>
    <w:uiPriority w:val="9"/>
    <w:rsid w:val="001379E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379E9"/>
    <w:pPr>
      <w:outlineLvl w:val="9"/>
    </w:pPr>
    <w:rPr>
      <w:lang w:val="en-US"/>
    </w:rPr>
  </w:style>
  <w:style w:type="paragraph" w:styleId="TOC2">
    <w:name w:val="toc 2"/>
    <w:basedOn w:val="Normal"/>
    <w:next w:val="Normal"/>
    <w:autoRedefine/>
    <w:uiPriority w:val="39"/>
    <w:unhideWhenUsed/>
    <w:rsid w:val="00795211"/>
    <w:pPr>
      <w:tabs>
        <w:tab w:val="left" w:pos="851"/>
        <w:tab w:val="right" w:leader="dot" w:pos="10456"/>
      </w:tabs>
      <w:spacing w:after="100"/>
      <w:ind w:left="220"/>
    </w:pPr>
  </w:style>
  <w:style w:type="paragraph" w:styleId="TOC1">
    <w:name w:val="toc 1"/>
    <w:basedOn w:val="Normal"/>
    <w:next w:val="Normal"/>
    <w:autoRedefine/>
    <w:uiPriority w:val="39"/>
    <w:unhideWhenUsed/>
    <w:rsid w:val="007113BB"/>
    <w:pPr>
      <w:tabs>
        <w:tab w:val="left" w:pos="567"/>
        <w:tab w:val="right" w:leader="dot" w:pos="10456"/>
      </w:tabs>
      <w:spacing w:after="100"/>
    </w:pPr>
    <w:rPr>
      <w:rFonts w:ascii="Arial" w:eastAsiaTheme="majorEastAsia" w:hAnsi="Arial" w:cs="Arial"/>
      <w:b/>
      <w:noProof/>
      <w:color w:val="323E4F" w:themeColor="text2" w:themeShade="BF"/>
      <w:sz w:val="28"/>
      <w:lang w:eastAsia="en-GB"/>
    </w:rPr>
  </w:style>
  <w:style w:type="paragraph" w:styleId="TOC3">
    <w:name w:val="toc 3"/>
    <w:basedOn w:val="Normal"/>
    <w:next w:val="Normal"/>
    <w:autoRedefine/>
    <w:uiPriority w:val="39"/>
    <w:unhideWhenUsed/>
    <w:rsid w:val="00092197"/>
    <w:pPr>
      <w:tabs>
        <w:tab w:val="left" w:pos="851"/>
        <w:tab w:val="right" w:leader="dot" w:pos="10456"/>
      </w:tabs>
      <w:spacing w:after="100"/>
      <w:ind w:left="440"/>
    </w:pPr>
    <w:rPr>
      <w:rFonts w:eastAsiaTheme="minorEastAsia"/>
      <w:lang w:eastAsia="en-GB"/>
    </w:rPr>
  </w:style>
  <w:style w:type="paragraph" w:styleId="TOC4">
    <w:name w:val="toc 4"/>
    <w:basedOn w:val="Normal"/>
    <w:next w:val="Normal"/>
    <w:autoRedefine/>
    <w:uiPriority w:val="39"/>
    <w:unhideWhenUsed/>
    <w:rsid w:val="001379E9"/>
    <w:pPr>
      <w:spacing w:after="100"/>
      <w:ind w:left="660"/>
    </w:pPr>
    <w:rPr>
      <w:rFonts w:eastAsiaTheme="minorEastAsia"/>
      <w:lang w:eastAsia="en-GB"/>
    </w:rPr>
  </w:style>
  <w:style w:type="paragraph" w:styleId="TOC5">
    <w:name w:val="toc 5"/>
    <w:basedOn w:val="Normal"/>
    <w:next w:val="Normal"/>
    <w:autoRedefine/>
    <w:uiPriority w:val="39"/>
    <w:unhideWhenUsed/>
    <w:rsid w:val="001379E9"/>
    <w:pPr>
      <w:spacing w:after="100"/>
      <w:ind w:left="880"/>
    </w:pPr>
    <w:rPr>
      <w:rFonts w:eastAsiaTheme="minorEastAsia"/>
      <w:lang w:eastAsia="en-GB"/>
    </w:rPr>
  </w:style>
  <w:style w:type="paragraph" w:styleId="TOC6">
    <w:name w:val="toc 6"/>
    <w:basedOn w:val="Normal"/>
    <w:next w:val="Normal"/>
    <w:autoRedefine/>
    <w:uiPriority w:val="39"/>
    <w:unhideWhenUsed/>
    <w:rsid w:val="001379E9"/>
    <w:pPr>
      <w:spacing w:after="100"/>
      <w:ind w:left="1100"/>
    </w:pPr>
    <w:rPr>
      <w:rFonts w:eastAsiaTheme="minorEastAsia"/>
      <w:lang w:eastAsia="en-GB"/>
    </w:rPr>
  </w:style>
  <w:style w:type="paragraph" w:styleId="TOC7">
    <w:name w:val="toc 7"/>
    <w:basedOn w:val="Normal"/>
    <w:next w:val="Normal"/>
    <w:autoRedefine/>
    <w:uiPriority w:val="39"/>
    <w:unhideWhenUsed/>
    <w:rsid w:val="001379E9"/>
    <w:pPr>
      <w:spacing w:after="100"/>
      <w:ind w:left="1320"/>
    </w:pPr>
    <w:rPr>
      <w:rFonts w:eastAsiaTheme="minorEastAsia"/>
      <w:lang w:eastAsia="en-GB"/>
    </w:rPr>
  </w:style>
  <w:style w:type="paragraph" w:styleId="TOC8">
    <w:name w:val="toc 8"/>
    <w:basedOn w:val="Normal"/>
    <w:next w:val="Normal"/>
    <w:autoRedefine/>
    <w:uiPriority w:val="39"/>
    <w:unhideWhenUsed/>
    <w:rsid w:val="001379E9"/>
    <w:pPr>
      <w:spacing w:after="100"/>
      <w:ind w:left="1540"/>
    </w:pPr>
    <w:rPr>
      <w:rFonts w:eastAsiaTheme="minorEastAsia"/>
      <w:lang w:eastAsia="en-GB"/>
    </w:rPr>
  </w:style>
  <w:style w:type="paragraph" w:styleId="TOC9">
    <w:name w:val="toc 9"/>
    <w:basedOn w:val="Normal"/>
    <w:next w:val="Normal"/>
    <w:autoRedefine/>
    <w:uiPriority w:val="39"/>
    <w:unhideWhenUsed/>
    <w:rsid w:val="001379E9"/>
    <w:pPr>
      <w:spacing w:after="100"/>
      <w:ind w:left="1760"/>
    </w:pPr>
    <w:rPr>
      <w:rFonts w:eastAsiaTheme="minorEastAsia"/>
      <w:lang w:eastAsia="en-GB"/>
    </w:rPr>
  </w:style>
  <w:style w:type="paragraph" w:styleId="Header">
    <w:name w:val="header"/>
    <w:basedOn w:val="Normal"/>
    <w:link w:val="HeaderChar"/>
    <w:uiPriority w:val="99"/>
    <w:unhideWhenUsed/>
    <w:rsid w:val="006243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3D1"/>
  </w:style>
  <w:style w:type="paragraph" w:styleId="Footer">
    <w:name w:val="footer"/>
    <w:basedOn w:val="Normal"/>
    <w:link w:val="FooterChar"/>
    <w:uiPriority w:val="99"/>
    <w:unhideWhenUsed/>
    <w:rsid w:val="006243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3D1"/>
  </w:style>
  <w:style w:type="character" w:styleId="CommentReference">
    <w:name w:val="annotation reference"/>
    <w:basedOn w:val="DefaultParagraphFont"/>
    <w:uiPriority w:val="99"/>
    <w:semiHidden/>
    <w:unhideWhenUsed/>
    <w:rsid w:val="00F907EE"/>
    <w:rPr>
      <w:sz w:val="16"/>
      <w:szCs w:val="16"/>
    </w:rPr>
  </w:style>
  <w:style w:type="paragraph" w:styleId="CommentText">
    <w:name w:val="annotation text"/>
    <w:basedOn w:val="Normal"/>
    <w:link w:val="CommentTextChar"/>
    <w:uiPriority w:val="99"/>
    <w:semiHidden/>
    <w:unhideWhenUsed/>
    <w:rsid w:val="00F907EE"/>
    <w:pPr>
      <w:spacing w:line="240" w:lineRule="auto"/>
    </w:pPr>
    <w:rPr>
      <w:sz w:val="20"/>
      <w:szCs w:val="20"/>
    </w:rPr>
  </w:style>
  <w:style w:type="character" w:customStyle="1" w:styleId="CommentTextChar">
    <w:name w:val="Comment Text Char"/>
    <w:basedOn w:val="DefaultParagraphFont"/>
    <w:link w:val="CommentText"/>
    <w:uiPriority w:val="99"/>
    <w:semiHidden/>
    <w:rsid w:val="00F907EE"/>
    <w:rPr>
      <w:sz w:val="20"/>
      <w:szCs w:val="20"/>
    </w:rPr>
  </w:style>
  <w:style w:type="paragraph" w:styleId="CommentSubject">
    <w:name w:val="annotation subject"/>
    <w:basedOn w:val="CommentText"/>
    <w:next w:val="CommentText"/>
    <w:link w:val="CommentSubjectChar"/>
    <w:uiPriority w:val="99"/>
    <w:semiHidden/>
    <w:unhideWhenUsed/>
    <w:rsid w:val="00F907EE"/>
    <w:rPr>
      <w:b/>
      <w:bCs/>
    </w:rPr>
  </w:style>
  <w:style w:type="character" w:customStyle="1" w:styleId="CommentSubjectChar">
    <w:name w:val="Comment Subject Char"/>
    <w:basedOn w:val="CommentTextChar"/>
    <w:link w:val="CommentSubject"/>
    <w:uiPriority w:val="99"/>
    <w:semiHidden/>
    <w:rsid w:val="00F907EE"/>
    <w:rPr>
      <w:b/>
      <w:bCs/>
      <w:sz w:val="20"/>
      <w:szCs w:val="20"/>
    </w:rPr>
  </w:style>
  <w:style w:type="paragraph" w:styleId="Revision">
    <w:name w:val="Revision"/>
    <w:hidden/>
    <w:uiPriority w:val="99"/>
    <w:semiHidden/>
    <w:rsid w:val="00F907EE"/>
    <w:pPr>
      <w:spacing w:after="0" w:line="240" w:lineRule="auto"/>
    </w:pPr>
  </w:style>
  <w:style w:type="character" w:styleId="FollowedHyperlink">
    <w:name w:val="FollowedHyperlink"/>
    <w:basedOn w:val="DefaultParagraphFont"/>
    <w:uiPriority w:val="99"/>
    <w:semiHidden/>
    <w:unhideWhenUsed/>
    <w:rsid w:val="00EB7ABD"/>
    <w:rPr>
      <w:color w:val="954F72" w:themeColor="followedHyperlink"/>
      <w:u w:val="single"/>
    </w:rPr>
  </w:style>
  <w:style w:type="table" w:styleId="GridTable1Light-Accent1">
    <w:name w:val="Grid Table 1 Light Accent 1"/>
    <w:basedOn w:val="TableNormal"/>
    <w:uiPriority w:val="46"/>
    <w:rsid w:val="007113B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167771">
      <w:bodyDiv w:val="1"/>
      <w:marLeft w:val="0"/>
      <w:marRight w:val="0"/>
      <w:marTop w:val="0"/>
      <w:marBottom w:val="0"/>
      <w:divBdr>
        <w:top w:val="none" w:sz="0" w:space="0" w:color="auto"/>
        <w:left w:val="none" w:sz="0" w:space="0" w:color="auto"/>
        <w:bottom w:val="none" w:sz="0" w:space="0" w:color="auto"/>
        <w:right w:val="none" w:sz="0" w:space="0" w:color="auto"/>
      </w:divBdr>
    </w:div>
    <w:div w:id="112689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37D62-1B7B-4739-AD01-52836B02C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6229</Words>
  <Characters>35510</Characters>
  <Application>Microsoft Office Word</Application>
  <DocSecurity>4</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Matko</dc:creator>
  <cp:keywords/>
  <dc:description/>
  <cp:lastModifiedBy>Essi Kauranen</cp:lastModifiedBy>
  <cp:revision>2</cp:revision>
  <cp:lastPrinted>2019-09-19T10:55:00Z</cp:lastPrinted>
  <dcterms:created xsi:type="dcterms:W3CDTF">2023-02-21T12:15:00Z</dcterms:created>
  <dcterms:modified xsi:type="dcterms:W3CDTF">2023-02-21T12:15:00Z</dcterms:modified>
</cp:coreProperties>
</file>