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w:hAnsi="Calibri" w:cs="Calibri"/>
          <w:b/>
          <w:color w:val="44546A" w:themeColor="text2"/>
          <w:sz w:val="96"/>
          <w:szCs w:val="96"/>
          <w:lang w:val="en-US"/>
        </w:rPr>
        <w:id w:val="1622408992"/>
        <w:docPartObj>
          <w:docPartGallery w:val="Cover Pages"/>
          <w:docPartUnique/>
        </w:docPartObj>
      </w:sdtPr>
      <w:sdtEndPr>
        <w:rPr>
          <w:rFonts w:asciiTheme="minorHAnsi" w:hAnsiTheme="minorHAnsi" w:cstheme="minorBidi"/>
          <w:b w:val="0"/>
          <w:color w:val="auto"/>
          <w:sz w:val="21"/>
          <w:szCs w:val="21"/>
        </w:rPr>
      </w:sdtEndPr>
      <w:sdtContent>
        <w:p w14:paraId="49C20F61" w14:textId="77777777" w:rsidR="00F02D38" w:rsidRDefault="00F02D38" w:rsidP="00F02D38">
          <w:pPr>
            <w:tabs>
              <w:tab w:val="left" w:pos="0"/>
            </w:tabs>
            <w:spacing w:before="240" w:after="240" w:line="240" w:lineRule="auto"/>
            <w:rPr>
              <w:rFonts w:ascii="Calibri" w:hAnsi="Calibri" w:cs="Calibri"/>
              <w:b/>
              <w:color w:val="44546A" w:themeColor="text2"/>
              <w:sz w:val="96"/>
              <w:szCs w:val="96"/>
            </w:rPr>
          </w:pPr>
        </w:p>
        <w:p w14:paraId="00B1A92F" w14:textId="588F92E5" w:rsidR="005C34FF" w:rsidRPr="00A22CE2" w:rsidRDefault="005C34FF" w:rsidP="00F02D38">
          <w:pPr>
            <w:tabs>
              <w:tab w:val="left" w:pos="0"/>
            </w:tabs>
            <w:spacing w:before="240" w:after="240" w:line="240" w:lineRule="auto"/>
            <w:rPr>
              <w:rFonts w:asciiTheme="majorHAnsi" w:hAnsiTheme="majorHAnsi" w:cstheme="majorHAnsi"/>
              <w:b/>
              <w:color w:val="44546A" w:themeColor="text2"/>
              <w:sz w:val="72"/>
              <w:szCs w:val="96"/>
            </w:rPr>
          </w:pPr>
          <w:r w:rsidRPr="00A22CE2">
            <w:rPr>
              <w:rFonts w:asciiTheme="majorHAnsi" w:hAnsiTheme="majorHAnsi" w:cstheme="majorHAnsi"/>
              <w:b/>
              <w:color w:val="44546A" w:themeColor="text2"/>
              <w:sz w:val="72"/>
              <w:szCs w:val="96"/>
            </w:rPr>
            <w:t xml:space="preserve">Space Management Policy </w:t>
          </w:r>
        </w:p>
        <w:p w14:paraId="59D7D4F6" w14:textId="45E5B2D1" w:rsidR="004F4B57" w:rsidRPr="00A22CE2" w:rsidRDefault="00972D63" w:rsidP="00F02D38">
          <w:pPr>
            <w:tabs>
              <w:tab w:val="left" w:pos="0"/>
            </w:tabs>
            <w:spacing w:before="240" w:after="240" w:line="240" w:lineRule="auto"/>
            <w:rPr>
              <w:rFonts w:asciiTheme="majorHAnsi" w:hAnsiTheme="majorHAnsi" w:cstheme="majorHAnsi"/>
              <w:b/>
              <w:color w:val="5B9BD5" w:themeColor="accent1"/>
              <w:sz w:val="52"/>
              <w:szCs w:val="64"/>
            </w:rPr>
          </w:pPr>
          <w:r w:rsidRPr="00A22CE2">
            <w:rPr>
              <w:rFonts w:asciiTheme="majorHAnsi" w:hAnsiTheme="majorHAnsi" w:cstheme="majorHAnsi"/>
              <w:b/>
              <w:color w:val="5B9BD5" w:themeColor="accent1"/>
              <w:sz w:val="52"/>
              <w:szCs w:val="64"/>
            </w:rPr>
            <w:t xml:space="preserve">(5) </w:t>
          </w:r>
          <w:r w:rsidR="004F4B57" w:rsidRPr="00A22CE2">
            <w:rPr>
              <w:rFonts w:asciiTheme="majorHAnsi" w:hAnsiTheme="majorHAnsi" w:cstheme="majorHAnsi"/>
              <w:b/>
              <w:color w:val="5B9BD5" w:themeColor="accent1"/>
              <w:sz w:val="52"/>
              <w:szCs w:val="64"/>
            </w:rPr>
            <w:t>Tele</w:t>
          </w:r>
          <w:r w:rsidRPr="00A22CE2">
            <w:rPr>
              <w:rFonts w:asciiTheme="majorHAnsi" w:hAnsiTheme="majorHAnsi" w:cstheme="majorHAnsi"/>
              <w:b/>
              <w:color w:val="5B9BD5" w:themeColor="accent1"/>
              <w:sz w:val="52"/>
              <w:szCs w:val="64"/>
            </w:rPr>
            <w:t>phone Directory</w:t>
          </w:r>
          <w:r w:rsidR="004F4B57" w:rsidRPr="00A22CE2">
            <w:rPr>
              <w:rFonts w:asciiTheme="majorHAnsi" w:hAnsiTheme="majorHAnsi" w:cstheme="majorHAnsi"/>
              <w:b/>
              <w:color w:val="5B9BD5" w:themeColor="accent1"/>
              <w:sz w:val="52"/>
              <w:szCs w:val="64"/>
            </w:rPr>
            <w:t xml:space="preserve"> Administration </w:t>
          </w:r>
        </w:p>
        <w:p w14:paraId="44BA6C89" w14:textId="48529C51" w:rsidR="00972D63" w:rsidRPr="00A22CE2" w:rsidRDefault="004F4B57" w:rsidP="00F02D38">
          <w:pPr>
            <w:tabs>
              <w:tab w:val="left" w:pos="0"/>
            </w:tabs>
            <w:spacing w:before="240" w:after="240" w:line="240" w:lineRule="auto"/>
            <w:rPr>
              <w:rFonts w:asciiTheme="majorHAnsi" w:hAnsiTheme="majorHAnsi" w:cstheme="majorHAnsi"/>
              <w:b/>
              <w:color w:val="5B9BD5" w:themeColor="accent1"/>
              <w:sz w:val="52"/>
              <w:szCs w:val="64"/>
            </w:rPr>
          </w:pPr>
          <w:r w:rsidRPr="00A22CE2">
            <w:rPr>
              <w:rFonts w:asciiTheme="majorHAnsi" w:hAnsiTheme="majorHAnsi" w:cstheme="majorHAnsi"/>
              <w:b/>
              <w:color w:val="5B9BD5" w:themeColor="accent1"/>
              <w:sz w:val="52"/>
              <w:szCs w:val="64"/>
            </w:rPr>
            <w:t>Workplace Location Guidance</w:t>
          </w:r>
        </w:p>
        <w:p w14:paraId="55609703" w14:textId="2D1865A8" w:rsidR="00972D63" w:rsidRPr="00A22CE2" w:rsidRDefault="005C34FF" w:rsidP="00F02D38">
          <w:pPr>
            <w:tabs>
              <w:tab w:val="left" w:pos="0"/>
            </w:tabs>
            <w:spacing w:before="240" w:after="240" w:line="240" w:lineRule="auto"/>
            <w:jc w:val="right"/>
            <w:rPr>
              <w:rFonts w:asciiTheme="majorHAnsi" w:hAnsiTheme="majorHAnsi" w:cstheme="majorHAnsi"/>
              <w:b/>
              <w:color w:val="44546A" w:themeColor="text2"/>
              <w:sz w:val="52"/>
              <w:szCs w:val="144"/>
            </w:rPr>
          </w:pPr>
          <w:r w:rsidRPr="00A22CE2">
            <w:rPr>
              <w:rFonts w:asciiTheme="majorHAnsi" w:hAnsiTheme="majorHAnsi" w:cstheme="majorHAnsi"/>
              <w:b/>
              <w:color w:val="44546A" w:themeColor="text2"/>
              <w:sz w:val="52"/>
              <w:szCs w:val="144"/>
            </w:rPr>
            <w:t>Valid from March 2019</w:t>
          </w:r>
        </w:p>
        <w:p w14:paraId="0684C20D" w14:textId="7DB72B94" w:rsidR="009C543C" w:rsidRPr="00A22CE2" w:rsidRDefault="00972D63" w:rsidP="00F02D38">
          <w:pPr>
            <w:tabs>
              <w:tab w:val="left" w:pos="0"/>
            </w:tabs>
            <w:spacing w:before="240" w:after="240" w:line="240" w:lineRule="auto"/>
            <w:jc w:val="right"/>
            <w:rPr>
              <w:rFonts w:asciiTheme="majorHAnsi" w:hAnsiTheme="majorHAnsi" w:cstheme="majorHAnsi"/>
              <w:sz w:val="24"/>
            </w:rPr>
            <w:sectPr w:rsidR="009C543C" w:rsidRPr="00A22CE2" w:rsidSect="00F02D38">
              <w:footerReference w:type="default" r:id="rId11"/>
              <w:headerReference w:type="first" r:id="rId12"/>
              <w:footerReference w:type="first" r:id="rId13"/>
              <w:pgSz w:w="11907" w:h="16839" w:code="9"/>
              <w:pgMar w:top="567" w:right="567" w:bottom="567" w:left="567" w:header="1134" w:footer="567" w:gutter="0"/>
              <w:pgNumType w:start="0"/>
              <w:cols w:space="720"/>
              <w:titlePg/>
              <w:docGrid w:linePitch="360"/>
            </w:sectPr>
          </w:pPr>
          <w:r w:rsidRPr="00A22CE2">
            <w:rPr>
              <w:rFonts w:asciiTheme="majorHAnsi" w:hAnsiTheme="majorHAnsi" w:cstheme="majorHAnsi"/>
              <w:b/>
              <w:color w:val="5B9BD5" w:themeColor="accent1"/>
              <w:sz w:val="24"/>
              <w:szCs w:val="20"/>
            </w:rPr>
            <w:t>(Please check the Space Planning Website to ensure that this document is still the latest version)</w:t>
          </w:r>
        </w:p>
        <w:sdt>
          <w:sdtPr>
            <w:rPr>
              <w:rFonts w:asciiTheme="minorHAnsi" w:eastAsiaTheme="minorEastAsia" w:hAnsiTheme="minorHAnsi" w:cstheme="minorBidi"/>
              <w:color w:val="auto"/>
              <w:sz w:val="21"/>
              <w:szCs w:val="21"/>
            </w:rPr>
            <w:id w:val="-2019219144"/>
            <w:docPartObj>
              <w:docPartGallery w:val="Table of Contents"/>
              <w:docPartUnique/>
            </w:docPartObj>
          </w:sdtPr>
          <w:sdtEndPr>
            <w:rPr>
              <w:b/>
              <w:bCs/>
              <w:noProof/>
            </w:rPr>
          </w:sdtEndPr>
          <w:sdtContent>
            <w:p w14:paraId="66818D58" w14:textId="2F35F3B4" w:rsidR="004F625B" w:rsidRPr="00F02D38" w:rsidRDefault="004F625B" w:rsidP="006D6A12">
              <w:pPr>
                <w:pStyle w:val="TOCHeading"/>
                <w:spacing w:before="240" w:after="240" w:line="360" w:lineRule="auto"/>
                <w:rPr>
                  <w:rFonts w:ascii="Calibri" w:hAnsi="Calibri"/>
                  <w:b/>
                  <w:color w:val="323E4F" w:themeColor="text2" w:themeShade="BF"/>
                  <w:sz w:val="32"/>
                </w:rPr>
              </w:pPr>
              <w:r w:rsidRPr="00F02D38">
                <w:rPr>
                  <w:rFonts w:ascii="Calibri" w:hAnsi="Calibri"/>
                  <w:b/>
                  <w:color w:val="323E4F" w:themeColor="text2" w:themeShade="BF"/>
                  <w:sz w:val="32"/>
                </w:rPr>
                <w:t>Contents</w:t>
              </w:r>
            </w:p>
            <w:p w14:paraId="5EE7B46E" w14:textId="770FC4DF" w:rsidR="004F625B" w:rsidRPr="00865D09" w:rsidRDefault="004F625B" w:rsidP="00865D09">
              <w:pPr>
                <w:pStyle w:val="TOC1"/>
                <w:spacing w:before="0" w:after="0" w:line="360" w:lineRule="auto"/>
                <w:rPr>
                  <w:rFonts w:cstheme="minorHAnsi"/>
                  <w:b w:val="0"/>
                  <w:szCs w:val="24"/>
                  <w:lang w:eastAsia="en-GB"/>
                </w:rPr>
              </w:pPr>
              <w:r>
                <w:fldChar w:fldCharType="begin"/>
              </w:r>
              <w:r>
                <w:instrText xml:space="preserve"> TOC \o "1-3" \h \z \u </w:instrText>
              </w:r>
              <w:r>
                <w:fldChar w:fldCharType="separate"/>
              </w:r>
              <w:hyperlink w:anchor="_Toc534983716" w:history="1">
                <w:r w:rsidRPr="00865D09">
                  <w:rPr>
                    <w:rStyle w:val="Hyperlink"/>
                    <w:rFonts w:eastAsiaTheme="majorEastAsia" w:cstheme="minorHAnsi"/>
                    <w:color w:val="44546A" w:themeColor="text2"/>
                    <w:szCs w:val="24"/>
                  </w:rPr>
                  <w:t>1)</w:t>
                </w:r>
                <w:r w:rsidRPr="00865D09">
                  <w:rPr>
                    <w:rFonts w:cstheme="minorHAnsi"/>
                    <w:b w:val="0"/>
                    <w:szCs w:val="24"/>
                    <w:lang w:eastAsia="en-GB"/>
                  </w:rPr>
                  <w:tab/>
                </w:r>
                <w:r w:rsidRPr="00865D09">
                  <w:rPr>
                    <w:rStyle w:val="Hyperlink"/>
                    <w:rFonts w:eastAsiaTheme="majorEastAsia" w:cstheme="minorHAnsi"/>
                    <w:color w:val="44546A" w:themeColor="text2"/>
                    <w:szCs w:val="24"/>
                  </w:rPr>
                  <w:t>Telephone Directory Administrators</w:t>
                </w:r>
                <w:r w:rsidRPr="00865D09">
                  <w:rPr>
                    <w:rFonts w:cstheme="minorHAnsi"/>
                    <w:webHidden/>
                    <w:szCs w:val="24"/>
                  </w:rPr>
                  <w:tab/>
                </w:r>
                <w:r w:rsidRPr="00865D09">
                  <w:rPr>
                    <w:rFonts w:cstheme="minorHAnsi"/>
                    <w:webHidden/>
                    <w:szCs w:val="24"/>
                  </w:rPr>
                  <w:fldChar w:fldCharType="begin"/>
                </w:r>
                <w:r w:rsidRPr="00865D09">
                  <w:rPr>
                    <w:rFonts w:cstheme="minorHAnsi"/>
                    <w:webHidden/>
                    <w:szCs w:val="24"/>
                  </w:rPr>
                  <w:instrText xml:space="preserve"> PAGEREF _Toc534983716 \h </w:instrText>
                </w:r>
                <w:r w:rsidRPr="00865D09">
                  <w:rPr>
                    <w:rFonts w:cstheme="minorHAnsi"/>
                    <w:webHidden/>
                    <w:szCs w:val="24"/>
                  </w:rPr>
                </w:r>
                <w:r w:rsidRPr="00865D09">
                  <w:rPr>
                    <w:rFonts w:cstheme="minorHAnsi"/>
                    <w:webHidden/>
                    <w:szCs w:val="24"/>
                  </w:rPr>
                  <w:fldChar w:fldCharType="separate"/>
                </w:r>
                <w:r w:rsidR="003F718F" w:rsidRPr="00865D09">
                  <w:rPr>
                    <w:rFonts w:cstheme="minorHAnsi"/>
                    <w:webHidden/>
                    <w:szCs w:val="24"/>
                  </w:rPr>
                  <w:t>2</w:t>
                </w:r>
                <w:r w:rsidRPr="00865D09">
                  <w:rPr>
                    <w:rFonts w:cstheme="minorHAnsi"/>
                    <w:webHidden/>
                    <w:szCs w:val="24"/>
                  </w:rPr>
                  <w:fldChar w:fldCharType="end"/>
                </w:r>
              </w:hyperlink>
            </w:p>
            <w:p w14:paraId="7A01CBA1" w14:textId="3300A5CF" w:rsidR="004F625B" w:rsidRPr="00865D09" w:rsidRDefault="004A6803" w:rsidP="00865D09">
              <w:pPr>
                <w:pStyle w:val="TOC1"/>
                <w:spacing w:before="0" w:after="0" w:line="360" w:lineRule="auto"/>
                <w:rPr>
                  <w:rFonts w:cstheme="minorHAnsi"/>
                  <w:b w:val="0"/>
                  <w:szCs w:val="24"/>
                  <w:lang w:eastAsia="en-GB"/>
                </w:rPr>
              </w:pPr>
              <w:hyperlink w:anchor="_Toc534983717" w:history="1">
                <w:r w:rsidR="004F625B" w:rsidRPr="00865D09">
                  <w:rPr>
                    <w:rStyle w:val="Hyperlink"/>
                    <w:rFonts w:eastAsiaTheme="majorEastAsia" w:cstheme="minorHAnsi"/>
                    <w:color w:val="44546A" w:themeColor="text2"/>
                    <w:szCs w:val="24"/>
                  </w:rPr>
                  <w:t>2)</w:t>
                </w:r>
                <w:r w:rsidR="004F625B" w:rsidRPr="00865D09">
                  <w:rPr>
                    <w:rFonts w:cstheme="minorHAnsi"/>
                    <w:b w:val="0"/>
                    <w:szCs w:val="24"/>
                    <w:lang w:eastAsia="en-GB"/>
                  </w:rPr>
                  <w:tab/>
                </w:r>
                <w:r w:rsidR="004F625B" w:rsidRPr="00865D09">
                  <w:rPr>
                    <w:rStyle w:val="Hyperlink"/>
                    <w:rFonts w:eastAsiaTheme="majorEastAsia" w:cstheme="minorHAnsi"/>
                    <w:color w:val="44546A" w:themeColor="text2"/>
                    <w:szCs w:val="24"/>
                  </w:rPr>
                  <w:t>Accessing the Telephone Directory Administration area</w:t>
                </w:r>
                <w:r w:rsidR="004F625B" w:rsidRPr="00865D09">
                  <w:rPr>
                    <w:rFonts w:cstheme="minorHAnsi"/>
                    <w:webHidden/>
                    <w:szCs w:val="24"/>
                  </w:rPr>
                  <w:tab/>
                </w:r>
                <w:r w:rsidR="004F625B" w:rsidRPr="00865D09">
                  <w:rPr>
                    <w:rFonts w:cstheme="minorHAnsi"/>
                    <w:webHidden/>
                    <w:szCs w:val="24"/>
                  </w:rPr>
                  <w:fldChar w:fldCharType="begin"/>
                </w:r>
                <w:r w:rsidR="004F625B" w:rsidRPr="00865D09">
                  <w:rPr>
                    <w:rFonts w:cstheme="minorHAnsi"/>
                    <w:webHidden/>
                    <w:szCs w:val="24"/>
                  </w:rPr>
                  <w:instrText xml:space="preserve"> PAGEREF _Toc534983717 \h </w:instrText>
                </w:r>
                <w:r w:rsidR="004F625B" w:rsidRPr="00865D09">
                  <w:rPr>
                    <w:rFonts w:cstheme="minorHAnsi"/>
                    <w:webHidden/>
                    <w:szCs w:val="24"/>
                  </w:rPr>
                </w:r>
                <w:r w:rsidR="004F625B" w:rsidRPr="00865D09">
                  <w:rPr>
                    <w:rFonts w:cstheme="minorHAnsi"/>
                    <w:webHidden/>
                    <w:szCs w:val="24"/>
                  </w:rPr>
                  <w:fldChar w:fldCharType="separate"/>
                </w:r>
                <w:r w:rsidR="003F718F" w:rsidRPr="00865D09">
                  <w:rPr>
                    <w:rFonts w:cstheme="minorHAnsi"/>
                    <w:webHidden/>
                    <w:szCs w:val="24"/>
                  </w:rPr>
                  <w:t>3</w:t>
                </w:r>
                <w:r w:rsidR="004F625B" w:rsidRPr="00865D09">
                  <w:rPr>
                    <w:rFonts w:cstheme="minorHAnsi"/>
                    <w:webHidden/>
                    <w:szCs w:val="24"/>
                  </w:rPr>
                  <w:fldChar w:fldCharType="end"/>
                </w:r>
              </w:hyperlink>
            </w:p>
            <w:p w14:paraId="31EDE05E" w14:textId="3AE5C759" w:rsidR="004F625B" w:rsidRPr="00865D09" w:rsidRDefault="004A6803" w:rsidP="00865D09">
              <w:pPr>
                <w:pStyle w:val="TOC1"/>
                <w:spacing w:before="0" w:after="0" w:line="360" w:lineRule="auto"/>
                <w:rPr>
                  <w:rFonts w:cstheme="minorHAnsi"/>
                  <w:b w:val="0"/>
                  <w:szCs w:val="24"/>
                  <w:lang w:eastAsia="en-GB"/>
                </w:rPr>
              </w:pPr>
              <w:hyperlink w:anchor="_Toc534983718" w:history="1">
                <w:r w:rsidR="004F625B" w:rsidRPr="00865D09">
                  <w:rPr>
                    <w:rStyle w:val="Hyperlink"/>
                    <w:rFonts w:eastAsiaTheme="majorEastAsia" w:cstheme="minorHAnsi"/>
                    <w:color w:val="44546A" w:themeColor="text2"/>
                    <w:szCs w:val="24"/>
                  </w:rPr>
                  <w:t>3)</w:t>
                </w:r>
                <w:r w:rsidR="004F625B" w:rsidRPr="00865D09">
                  <w:rPr>
                    <w:rFonts w:cstheme="minorHAnsi"/>
                    <w:b w:val="0"/>
                    <w:szCs w:val="24"/>
                    <w:lang w:eastAsia="en-GB"/>
                  </w:rPr>
                  <w:tab/>
                </w:r>
                <w:r w:rsidR="004F625B" w:rsidRPr="00865D09">
                  <w:rPr>
                    <w:rStyle w:val="Hyperlink"/>
                    <w:rFonts w:eastAsiaTheme="majorEastAsia" w:cstheme="minorHAnsi"/>
                    <w:color w:val="44546A" w:themeColor="text2"/>
                    <w:szCs w:val="24"/>
                  </w:rPr>
                  <w:t>Updating Staff details and Workplace Locations</w:t>
                </w:r>
                <w:r w:rsidR="004F625B" w:rsidRPr="00865D09">
                  <w:rPr>
                    <w:rFonts w:cstheme="minorHAnsi"/>
                    <w:webHidden/>
                    <w:szCs w:val="24"/>
                  </w:rPr>
                  <w:tab/>
                </w:r>
                <w:r w:rsidR="004F625B" w:rsidRPr="00865D09">
                  <w:rPr>
                    <w:rFonts w:cstheme="minorHAnsi"/>
                    <w:webHidden/>
                    <w:szCs w:val="24"/>
                  </w:rPr>
                  <w:fldChar w:fldCharType="begin"/>
                </w:r>
                <w:r w:rsidR="004F625B" w:rsidRPr="00865D09">
                  <w:rPr>
                    <w:rFonts w:cstheme="minorHAnsi"/>
                    <w:webHidden/>
                    <w:szCs w:val="24"/>
                  </w:rPr>
                  <w:instrText xml:space="preserve"> PAGEREF _Toc534983718 \h </w:instrText>
                </w:r>
                <w:r w:rsidR="004F625B" w:rsidRPr="00865D09">
                  <w:rPr>
                    <w:rFonts w:cstheme="minorHAnsi"/>
                    <w:webHidden/>
                    <w:szCs w:val="24"/>
                  </w:rPr>
                </w:r>
                <w:r w:rsidR="004F625B" w:rsidRPr="00865D09">
                  <w:rPr>
                    <w:rFonts w:cstheme="minorHAnsi"/>
                    <w:webHidden/>
                    <w:szCs w:val="24"/>
                  </w:rPr>
                  <w:fldChar w:fldCharType="separate"/>
                </w:r>
                <w:r w:rsidR="003F718F" w:rsidRPr="00865D09">
                  <w:rPr>
                    <w:rFonts w:cstheme="minorHAnsi"/>
                    <w:webHidden/>
                    <w:szCs w:val="24"/>
                  </w:rPr>
                  <w:t>5</w:t>
                </w:r>
                <w:r w:rsidR="004F625B" w:rsidRPr="00865D09">
                  <w:rPr>
                    <w:rFonts w:cstheme="minorHAnsi"/>
                    <w:webHidden/>
                    <w:szCs w:val="24"/>
                  </w:rPr>
                  <w:fldChar w:fldCharType="end"/>
                </w:r>
              </w:hyperlink>
            </w:p>
            <w:p w14:paraId="0DC539D0" w14:textId="1C1D704F" w:rsidR="004F625B" w:rsidRPr="00865D09" w:rsidRDefault="004A6803" w:rsidP="00865D09">
              <w:pPr>
                <w:pStyle w:val="TOC1"/>
                <w:spacing w:before="0" w:after="0" w:line="360" w:lineRule="auto"/>
                <w:rPr>
                  <w:rFonts w:cstheme="minorHAnsi"/>
                  <w:b w:val="0"/>
                  <w:szCs w:val="24"/>
                  <w:lang w:eastAsia="en-GB"/>
                </w:rPr>
              </w:pPr>
              <w:hyperlink w:anchor="_Toc534983719" w:history="1">
                <w:r w:rsidR="004F625B" w:rsidRPr="00865D09">
                  <w:rPr>
                    <w:rStyle w:val="Hyperlink"/>
                    <w:rFonts w:eastAsiaTheme="majorEastAsia" w:cstheme="minorHAnsi"/>
                    <w:color w:val="44546A" w:themeColor="text2"/>
                    <w:szCs w:val="24"/>
                  </w:rPr>
                  <w:t>4)</w:t>
                </w:r>
                <w:r w:rsidR="004F625B" w:rsidRPr="00865D09">
                  <w:rPr>
                    <w:rFonts w:cstheme="minorHAnsi"/>
                    <w:b w:val="0"/>
                    <w:szCs w:val="24"/>
                    <w:lang w:eastAsia="en-GB"/>
                  </w:rPr>
                  <w:tab/>
                </w:r>
                <w:r w:rsidR="004F625B" w:rsidRPr="00865D09">
                  <w:rPr>
                    <w:rStyle w:val="Hyperlink"/>
                    <w:rFonts w:eastAsiaTheme="majorEastAsia" w:cstheme="minorHAnsi"/>
                    <w:color w:val="44546A" w:themeColor="text2"/>
                    <w:szCs w:val="24"/>
                  </w:rPr>
                  <w:t>Why should you update staff / PGR student workplace locations?</w:t>
                </w:r>
                <w:r w:rsidR="004F625B" w:rsidRPr="00865D09">
                  <w:rPr>
                    <w:rFonts w:cstheme="minorHAnsi"/>
                    <w:webHidden/>
                    <w:szCs w:val="24"/>
                  </w:rPr>
                  <w:tab/>
                </w:r>
                <w:r w:rsidR="004F625B" w:rsidRPr="00865D09">
                  <w:rPr>
                    <w:rFonts w:cstheme="minorHAnsi"/>
                    <w:webHidden/>
                    <w:szCs w:val="24"/>
                  </w:rPr>
                  <w:fldChar w:fldCharType="begin"/>
                </w:r>
                <w:r w:rsidR="004F625B" w:rsidRPr="00865D09">
                  <w:rPr>
                    <w:rFonts w:cstheme="minorHAnsi"/>
                    <w:webHidden/>
                    <w:szCs w:val="24"/>
                  </w:rPr>
                  <w:instrText xml:space="preserve"> PAGEREF _Toc534983719 \h </w:instrText>
                </w:r>
                <w:r w:rsidR="004F625B" w:rsidRPr="00865D09">
                  <w:rPr>
                    <w:rFonts w:cstheme="minorHAnsi"/>
                    <w:webHidden/>
                    <w:szCs w:val="24"/>
                  </w:rPr>
                </w:r>
                <w:r w:rsidR="004F625B" w:rsidRPr="00865D09">
                  <w:rPr>
                    <w:rFonts w:cstheme="minorHAnsi"/>
                    <w:webHidden/>
                    <w:szCs w:val="24"/>
                  </w:rPr>
                  <w:fldChar w:fldCharType="separate"/>
                </w:r>
                <w:r w:rsidR="003F718F" w:rsidRPr="00865D09">
                  <w:rPr>
                    <w:rFonts w:cstheme="minorHAnsi"/>
                    <w:webHidden/>
                    <w:szCs w:val="24"/>
                  </w:rPr>
                  <w:t>6</w:t>
                </w:r>
                <w:r w:rsidR="004F625B" w:rsidRPr="00865D09">
                  <w:rPr>
                    <w:rFonts w:cstheme="minorHAnsi"/>
                    <w:webHidden/>
                    <w:szCs w:val="24"/>
                  </w:rPr>
                  <w:fldChar w:fldCharType="end"/>
                </w:r>
              </w:hyperlink>
            </w:p>
            <w:p w14:paraId="624794DC" w14:textId="306A4B69" w:rsidR="004F625B" w:rsidRPr="00865D09" w:rsidRDefault="004A6803" w:rsidP="00865D09">
              <w:pPr>
                <w:pStyle w:val="TOC2"/>
                <w:tabs>
                  <w:tab w:val="left" w:pos="1663"/>
                </w:tabs>
                <w:spacing w:after="0" w:line="360" w:lineRule="auto"/>
                <w:rPr>
                  <w:rFonts w:cstheme="minorHAnsi"/>
                  <w:color w:val="1F4E79" w:themeColor="accent1" w:themeShade="80"/>
                  <w:sz w:val="24"/>
                  <w:szCs w:val="24"/>
                  <w:lang w:eastAsia="en-GB"/>
                </w:rPr>
              </w:pPr>
              <w:hyperlink w:anchor="_Toc534983720" w:history="1">
                <w:r w:rsidR="004F625B" w:rsidRPr="00865D09">
                  <w:rPr>
                    <w:rStyle w:val="Hyperlink"/>
                    <w:rFonts w:cstheme="minorHAnsi"/>
                    <w:b/>
                    <w:color w:val="1F4E79" w:themeColor="accent1" w:themeShade="80"/>
                    <w:sz w:val="24"/>
                    <w:szCs w:val="24"/>
                  </w:rPr>
                  <w:t>1.</w:t>
                </w:r>
                <w:r w:rsidR="004F625B" w:rsidRPr="00865D09">
                  <w:rPr>
                    <w:rFonts w:cstheme="minorHAnsi"/>
                    <w:color w:val="1F4E79" w:themeColor="accent1" w:themeShade="80"/>
                    <w:sz w:val="24"/>
                    <w:szCs w:val="24"/>
                    <w:lang w:eastAsia="en-GB"/>
                  </w:rPr>
                  <w:tab/>
                </w:r>
                <w:r w:rsidR="004F625B" w:rsidRPr="00865D09">
                  <w:rPr>
                    <w:rStyle w:val="Hyperlink"/>
                    <w:rFonts w:cstheme="minorHAnsi"/>
                    <w:b/>
                    <w:color w:val="1F4E79" w:themeColor="accent1" w:themeShade="80"/>
                    <w:sz w:val="24"/>
                    <w:szCs w:val="24"/>
                  </w:rPr>
                  <w:t>Disaster Scenarios requiring the Emergency Services</w:t>
                </w:r>
                <w:r w:rsidR="004F625B" w:rsidRPr="00865D09">
                  <w:rPr>
                    <w:rFonts w:cstheme="minorHAnsi"/>
                    <w:webHidden/>
                    <w:color w:val="1F4E79" w:themeColor="accent1" w:themeShade="80"/>
                    <w:sz w:val="24"/>
                    <w:szCs w:val="24"/>
                  </w:rPr>
                  <w:tab/>
                </w:r>
                <w:r w:rsidR="004F625B" w:rsidRPr="00865D09">
                  <w:rPr>
                    <w:rFonts w:cstheme="minorHAnsi"/>
                    <w:webHidden/>
                    <w:color w:val="1F4E79" w:themeColor="accent1" w:themeShade="80"/>
                    <w:sz w:val="24"/>
                    <w:szCs w:val="24"/>
                  </w:rPr>
                  <w:fldChar w:fldCharType="begin"/>
                </w:r>
                <w:r w:rsidR="004F625B" w:rsidRPr="00865D09">
                  <w:rPr>
                    <w:rFonts w:cstheme="minorHAnsi"/>
                    <w:webHidden/>
                    <w:color w:val="1F4E79" w:themeColor="accent1" w:themeShade="80"/>
                    <w:sz w:val="24"/>
                    <w:szCs w:val="24"/>
                  </w:rPr>
                  <w:instrText xml:space="preserve"> PAGEREF _Toc534983720 \h </w:instrText>
                </w:r>
                <w:r w:rsidR="004F625B" w:rsidRPr="00865D09">
                  <w:rPr>
                    <w:rFonts w:cstheme="minorHAnsi"/>
                    <w:webHidden/>
                    <w:color w:val="1F4E79" w:themeColor="accent1" w:themeShade="80"/>
                    <w:sz w:val="24"/>
                    <w:szCs w:val="24"/>
                  </w:rPr>
                </w:r>
                <w:r w:rsidR="004F625B" w:rsidRPr="00865D09">
                  <w:rPr>
                    <w:rFonts w:cstheme="minorHAnsi"/>
                    <w:webHidden/>
                    <w:color w:val="1F4E79" w:themeColor="accent1" w:themeShade="80"/>
                    <w:sz w:val="24"/>
                    <w:szCs w:val="24"/>
                  </w:rPr>
                  <w:fldChar w:fldCharType="separate"/>
                </w:r>
                <w:r w:rsidR="003F718F" w:rsidRPr="00865D09">
                  <w:rPr>
                    <w:rFonts w:cstheme="minorHAnsi"/>
                    <w:webHidden/>
                    <w:color w:val="1F4E79" w:themeColor="accent1" w:themeShade="80"/>
                    <w:sz w:val="24"/>
                    <w:szCs w:val="24"/>
                  </w:rPr>
                  <w:t>6</w:t>
                </w:r>
                <w:r w:rsidR="004F625B" w:rsidRPr="00865D09">
                  <w:rPr>
                    <w:rFonts w:cstheme="minorHAnsi"/>
                    <w:webHidden/>
                    <w:color w:val="1F4E79" w:themeColor="accent1" w:themeShade="80"/>
                    <w:sz w:val="24"/>
                    <w:szCs w:val="24"/>
                  </w:rPr>
                  <w:fldChar w:fldCharType="end"/>
                </w:r>
              </w:hyperlink>
            </w:p>
            <w:p w14:paraId="6F26B3E1" w14:textId="78DBC445" w:rsidR="004F625B" w:rsidRPr="00865D09" w:rsidRDefault="004A6803" w:rsidP="00865D09">
              <w:pPr>
                <w:pStyle w:val="TOC2"/>
                <w:tabs>
                  <w:tab w:val="left" w:pos="1663"/>
                </w:tabs>
                <w:spacing w:after="0" w:line="360" w:lineRule="auto"/>
                <w:rPr>
                  <w:rFonts w:cstheme="minorHAnsi"/>
                  <w:color w:val="1F4E79" w:themeColor="accent1" w:themeShade="80"/>
                  <w:sz w:val="24"/>
                  <w:szCs w:val="24"/>
                  <w:lang w:eastAsia="en-GB"/>
                </w:rPr>
              </w:pPr>
              <w:hyperlink w:anchor="_Toc534983721" w:history="1">
                <w:r w:rsidR="004F625B" w:rsidRPr="00865D09">
                  <w:rPr>
                    <w:rStyle w:val="Hyperlink"/>
                    <w:rFonts w:cstheme="minorHAnsi"/>
                    <w:b/>
                    <w:color w:val="1F4E79" w:themeColor="accent1" w:themeShade="80"/>
                    <w:sz w:val="24"/>
                    <w:szCs w:val="24"/>
                  </w:rPr>
                  <w:t>2.</w:t>
                </w:r>
                <w:r w:rsidR="004F625B" w:rsidRPr="00865D09">
                  <w:rPr>
                    <w:rFonts w:cstheme="minorHAnsi"/>
                    <w:color w:val="1F4E79" w:themeColor="accent1" w:themeShade="80"/>
                    <w:sz w:val="24"/>
                    <w:szCs w:val="24"/>
                    <w:lang w:eastAsia="en-GB"/>
                  </w:rPr>
                  <w:tab/>
                </w:r>
                <w:r w:rsidR="004F625B" w:rsidRPr="00865D09">
                  <w:rPr>
                    <w:rStyle w:val="Hyperlink"/>
                    <w:rFonts w:cstheme="minorHAnsi"/>
                    <w:b/>
                    <w:color w:val="1F4E79" w:themeColor="accent1" w:themeShade="80"/>
                    <w:sz w:val="24"/>
                    <w:szCs w:val="24"/>
                  </w:rPr>
                  <w:t>Disaster Recovery Scenarios</w:t>
                </w:r>
                <w:r w:rsidR="004F625B" w:rsidRPr="00865D09">
                  <w:rPr>
                    <w:rFonts w:cstheme="minorHAnsi"/>
                    <w:webHidden/>
                    <w:color w:val="1F4E79" w:themeColor="accent1" w:themeShade="80"/>
                    <w:sz w:val="24"/>
                    <w:szCs w:val="24"/>
                  </w:rPr>
                  <w:tab/>
                </w:r>
                <w:r w:rsidR="004F625B" w:rsidRPr="00865D09">
                  <w:rPr>
                    <w:rFonts w:cstheme="minorHAnsi"/>
                    <w:webHidden/>
                    <w:color w:val="1F4E79" w:themeColor="accent1" w:themeShade="80"/>
                    <w:sz w:val="24"/>
                    <w:szCs w:val="24"/>
                  </w:rPr>
                  <w:fldChar w:fldCharType="begin"/>
                </w:r>
                <w:r w:rsidR="004F625B" w:rsidRPr="00865D09">
                  <w:rPr>
                    <w:rFonts w:cstheme="minorHAnsi"/>
                    <w:webHidden/>
                    <w:color w:val="1F4E79" w:themeColor="accent1" w:themeShade="80"/>
                    <w:sz w:val="24"/>
                    <w:szCs w:val="24"/>
                  </w:rPr>
                  <w:instrText xml:space="preserve"> PAGEREF _Toc534983721 \h </w:instrText>
                </w:r>
                <w:r w:rsidR="004F625B" w:rsidRPr="00865D09">
                  <w:rPr>
                    <w:rFonts w:cstheme="minorHAnsi"/>
                    <w:webHidden/>
                    <w:color w:val="1F4E79" w:themeColor="accent1" w:themeShade="80"/>
                    <w:sz w:val="24"/>
                    <w:szCs w:val="24"/>
                  </w:rPr>
                </w:r>
                <w:r w:rsidR="004F625B" w:rsidRPr="00865D09">
                  <w:rPr>
                    <w:rFonts w:cstheme="minorHAnsi"/>
                    <w:webHidden/>
                    <w:color w:val="1F4E79" w:themeColor="accent1" w:themeShade="80"/>
                    <w:sz w:val="24"/>
                    <w:szCs w:val="24"/>
                  </w:rPr>
                  <w:fldChar w:fldCharType="separate"/>
                </w:r>
                <w:r w:rsidR="003F718F" w:rsidRPr="00865D09">
                  <w:rPr>
                    <w:rFonts w:cstheme="minorHAnsi"/>
                    <w:webHidden/>
                    <w:color w:val="1F4E79" w:themeColor="accent1" w:themeShade="80"/>
                    <w:sz w:val="24"/>
                    <w:szCs w:val="24"/>
                  </w:rPr>
                  <w:t>6</w:t>
                </w:r>
                <w:r w:rsidR="004F625B" w:rsidRPr="00865D09">
                  <w:rPr>
                    <w:rFonts w:cstheme="minorHAnsi"/>
                    <w:webHidden/>
                    <w:color w:val="1F4E79" w:themeColor="accent1" w:themeShade="80"/>
                    <w:sz w:val="24"/>
                    <w:szCs w:val="24"/>
                  </w:rPr>
                  <w:fldChar w:fldCharType="end"/>
                </w:r>
              </w:hyperlink>
            </w:p>
            <w:p w14:paraId="3ACFB786" w14:textId="2205960F" w:rsidR="004F625B" w:rsidRPr="00865D09" w:rsidRDefault="004A6803" w:rsidP="00865D09">
              <w:pPr>
                <w:pStyle w:val="TOC2"/>
                <w:tabs>
                  <w:tab w:val="left" w:pos="1663"/>
                </w:tabs>
                <w:spacing w:after="0" w:line="360" w:lineRule="auto"/>
                <w:rPr>
                  <w:rFonts w:cstheme="minorHAnsi"/>
                  <w:color w:val="1F4E79" w:themeColor="accent1" w:themeShade="80"/>
                  <w:sz w:val="24"/>
                  <w:szCs w:val="24"/>
                  <w:lang w:eastAsia="en-GB"/>
                </w:rPr>
              </w:pPr>
              <w:hyperlink w:anchor="_Toc534983722" w:history="1">
                <w:r w:rsidR="004F625B" w:rsidRPr="00865D09">
                  <w:rPr>
                    <w:rStyle w:val="Hyperlink"/>
                    <w:rFonts w:cstheme="minorHAnsi"/>
                    <w:b/>
                    <w:color w:val="1F4E79" w:themeColor="accent1" w:themeShade="80"/>
                    <w:sz w:val="24"/>
                    <w:szCs w:val="24"/>
                  </w:rPr>
                  <w:t>3.</w:t>
                </w:r>
                <w:r w:rsidR="004F625B" w:rsidRPr="00865D09">
                  <w:rPr>
                    <w:rFonts w:cstheme="minorHAnsi"/>
                    <w:color w:val="1F4E79" w:themeColor="accent1" w:themeShade="80"/>
                    <w:sz w:val="24"/>
                    <w:szCs w:val="24"/>
                    <w:lang w:eastAsia="en-GB"/>
                  </w:rPr>
                  <w:tab/>
                </w:r>
                <w:r w:rsidR="004F625B" w:rsidRPr="00865D09">
                  <w:rPr>
                    <w:rStyle w:val="Hyperlink"/>
                    <w:rFonts w:cstheme="minorHAnsi"/>
                    <w:b/>
                    <w:color w:val="1F4E79" w:themeColor="accent1" w:themeShade="80"/>
                    <w:sz w:val="24"/>
                    <w:szCs w:val="24"/>
                  </w:rPr>
                  <w:t>Estates Management</w:t>
                </w:r>
                <w:r w:rsidR="004F625B" w:rsidRPr="00865D09">
                  <w:rPr>
                    <w:rFonts w:cstheme="minorHAnsi"/>
                    <w:webHidden/>
                    <w:color w:val="1F4E79" w:themeColor="accent1" w:themeShade="80"/>
                    <w:sz w:val="24"/>
                    <w:szCs w:val="24"/>
                  </w:rPr>
                  <w:tab/>
                </w:r>
                <w:r w:rsidR="004F625B" w:rsidRPr="00865D09">
                  <w:rPr>
                    <w:rFonts w:cstheme="minorHAnsi"/>
                    <w:webHidden/>
                    <w:color w:val="1F4E79" w:themeColor="accent1" w:themeShade="80"/>
                    <w:sz w:val="24"/>
                    <w:szCs w:val="24"/>
                  </w:rPr>
                  <w:fldChar w:fldCharType="begin"/>
                </w:r>
                <w:r w:rsidR="004F625B" w:rsidRPr="00865D09">
                  <w:rPr>
                    <w:rFonts w:cstheme="minorHAnsi"/>
                    <w:webHidden/>
                    <w:color w:val="1F4E79" w:themeColor="accent1" w:themeShade="80"/>
                    <w:sz w:val="24"/>
                    <w:szCs w:val="24"/>
                  </w:rPr>
                  <w:instrText xml:space="preserve"> PAGEREF _Toc534983722 \h </w:instrText>
                </w:r>
                <w:r w:rsidR="004F625B" w:rsidRPr="00865D09">
                  <w:rPr>
                    <w:rFonts w:cstheme="minorHAnsi"/>
                    <w:webHidden/>
                    <w:color w:val="1F4E79" w:themeColor="accent1" w:themeShade="80"/>
                    <w:sz w:val="24"/>
                    <w:szCs w:val="24"/>
                  </w:rPr>
                </w:r>
                <w:r w:rsidR="004F625B" w:rsidRPr="00865D09">
                  <w:rPr>
                    <w:rFonts w:cstheme="minorHAnsi"/>
                    <w:webHidden/>
                    <w:color w:val="1F4E79" w:themeColor="accent1" w:themeShade="80"/>
                    <w:sz w:val="24"/>
                    <w:szCs w:val="24"/>
                  </w:rPr>
                  <w:fldChar w:fldCharType="separate"/>
                </w:r>
                <w:r w:rsidR="003F718F" w:rsidRPr="00865D09">
                  <w:rPr>
                    <w:rFonts w:cstheme="minorHAnsi"/>
                    <w:webHidden/>
                    <w:color w:val="1F4E79" w:themeColor="accent1" w:themeShade="80"/>
                    <w:sz w:val="24"/>
                    <w:szCs w:val="24"/>
                  </w:rPr>
                  <w:t>6</w:t>
                </w:r>
                <w:r w:rsidR="004F625B" w:rsidRPr="00865D09">
                  <w:rPr>
                    <w:rFonts w:cstheme="minorHAnsi"/>
                    <w:webHidden/>
                    <w:color w:val="1F4E79" w:themeColor="accent1" w:themeShade="80"/>
                    <w:sz w:val="24"/>
                    <w:szCs w:val="24"/>
                  </w:rPr>
                  <w:fldChar w:fldCharType="end"/>
                </w:r>
              </w:hyperlink>
            </w:p>
            <w:p w14:paraId="4DC06206" w14:textId="4B5A9531" w:rsidR="004F625B" w:rsidRPr="00865D09" w:rsidRDefault="004A6803" w:rsidP="00865D09">
              <w:pPr>
                <w:pStyle w:val="TOC2"/>
                <w:tabs>
                  <w:tab w:val="left" w:pos="1663"/>
                </w:tabs>
                <w:spacing w:after="0" w:line="360" w:lineRule="auto"/>
                <w:rPr>
                  <w:rFonts w:cstheme="minorHAnsi"/>
                  <w:color w:val="1F4E79" w:themeColor="accent1" w:themeShade="80"/>
                  <w:sz w:val="24"/>
                  <w:szCs w:val="24"/>
                  <w:lang w:eastAsia="en-GB"/>
                </w:rPr>
              </w:pPr>
              <w:hyperlink w:anchor="_Toc534983723" w:history="1">
                <w:r w:rsidR="004F625B" w:rsidRPr="00865D09">
                  <w:rPr>
                    <w:rStyle w:val="Hyperlink"/>
                    <w:rFonts w:cstheme="minorHAnsi"/>
                    <w:b/>
                    <w:color w:val="1F4E79" w:themeColor="accent1" w:themeShade="80"/>
                    <w:sz w:val="24"/>
                    <w:szCs w:val="24"/>
                  </w:rPr>
                  <w:t>4.</w:t>
                </w:r>
                <w:r w:rsidR="004F625B" w:rsidRPr="00865D09">
                  <w:rPr>
                    <w:rFonts w:cstheme="minorHAnsi"/>
                    <w:color w:val="1F4E79" w:themeColor="accent1" w:themeShade="80"/>
                    <w:sz w:val="24"/>
                    <w:szCs w:val="24"/>
                    <w:lang w:eastAsia="en-GB"/>
                  </w:rPr>
                  <w:tab/>
                </w:r>
                <w:r w:rsidR="004F625B" w:rsidRPr="00865D09">
                  <w:rPr>
                    <w:rStyle w:val="Hyperlink"/>
                    <w:rFonts w:cstheme="minorHAnsi"/>
                    <w:b/>
                    <w:color w:val="1F4E79" w:themeColor="accent1" w:themeShade="80"/>
                    <w:sz w:val="24"/>
                    <w:szCs w:val="24"/>
                  </w:rPr>
                  <w:t>Space Management</w:t>
                </w:r>
                <w:r w:rsidR="004F625B" w:rsidRPr="00865D09">
                  <w:rPr>
                    <w:rFonts w:cstheme="minorHAnsi"/>
                    <w:webHidden/>
                    <w:color w:val="1F4E79" w:themeColor="accent1" w:themeShade="80"/>
                    <w:sz w:val="24"/>
                    <w:szCs w:val="24"/>
                  </w:rPr>
                  <w:tab/>
                </w:r>
                <w:r w:rsidR="004F625B" w:rsidRPr="00865D09">
                  <w:rPr>
                    <w:rFonts w:cstheme="minorHAnsi"/>
                    <w:webHidden/>
                    <w:color w:val="1F4E79" w:themeColor="accent1" w:themeShade="80"/>
                    <w:sz w:val="24"/>
                    <w:szCs w:val="24"/>
                  </w:rPr>
                  <w:fldChar w:fldCharType="begin"/>
                </w:r>
                <w:r w:rsidR="004F625B" w:rsidRPr="00865D09">
                  <w:rPr>
                    <w:rFonts w:cstheme="minorHAnsi"/>
                    <w:webHidden/>
                    <w:color w:val="1F4E79" w:themeColor="accent1" w:themeShade="80"/>
                    <w:sz w:val="24"/>
                    <w:szCs w:val="24"/>
                  </w:rPr>
                  <w:instrText xml:space="preserve"> PAGEREF _Toc534983723 \h </w:instrText>
                </w:r>
                <w:r w:rsidR="004F625B" w:rsidRPr="00865D09">
                  <w:rPr>
                    <w:rFonts w:cstheme="minorHAnsi"/>
                    <w:webHidden/>
                    <w:color w:val="1F4E79" w:themeColor="accent1" w:themeShade="80"/>
                    <w:sz w:val="24"/>
                    <w:szCs w:val="24"/>
                  </w:rPr>
                </w:r>
                <w:r w:rsidR="004F625B" w:rsidRPr="00865D09">
                  <w:rPr>
                    <w:rFonts w:cstheme="minorHAnsi"/>
                    <w:webHidden/>
                    <w:color w:val="1F4E79" w:themeColor="accent1" w:themeShade="80"/>
                    <w:sz w:val="24"/>
                    <w:szCs w:val="24"/>
                  </w:rPr>
                  <w:fldChar w:fldCharType="separate"/>
                </w:r>
                <w:r w:rsidR="003F718F" w:rsidRPr="00865D09">
                  <w:rPr>
                    <w:rFonts w:cstheme="minorHAnsi"/>
                    <w:webHidden/>
                    <w:color w:val="1F4E79" w:themeColor="accent1" w:themeShade="80"/>
                    <w:sz w:val="24"/>
                    <w:szCs w:val="24"/>
                  </w:rPr>
                  <w:t>6</w:t>
                </w:r>
                <w:r w:rsidR="004F625B" w:rsidRPr="00865D09">
                  <w:rPr>
                    <w:rFonts w:cstheme="minorHAnsi"/>
                    <w:webHidden/>
                    <w:color w:val="1F4E79" w:themeColor="accent1" w:themeShade="80"/>
                    <w:sz w:val="24"/>
                    <w:szCs w:val="24"/>
                  </w:rPr>
                  <w:fldChar w:fldCharType="end"/>
                </w:r>
              </w:hyperlink>
            </w:p>
            <w:p w14:paraId="687D71EB" w14:textId="6D1A472C" w:rsidR="004F625B" w:rsidRPr="00865D09" w:rsidRDefault="004A6803" w:rsidP="00865D09">
              <w:pPr>
                <w:pStyle w:val="TOC1"/>
                <w:spacing w:before="0" w:after="0" w:line="360" w:lineRule="auto"/>
                <w:rPr>
                  <w:rFonts w:cstheme="minorHAnsi"/>
                  <w:b w:val="0"/>
                  <w:szCs w:val="24"/>
                  <w:lang w:eastAsia="en-GB"/>
                </w:rPr>
              </w:pPr>
              <w:hyperlink w:anchor="_Toc534983724" w:history="1">
                <w:r w:rsidR="004F625B" w:rsidRPr="00865D09">
                  <w:rPr>
                    <w:rStyle w:val="Hyperlink"/>
                    <w:rFonts w:eastAsiaTheme="majorEastAsia" w:cstheme="minorHAnsi"/>
                    <w:color w:val="44546A" w:themeColor="text2"/>
                    <w:szCs w:val="24"/>
                  </w:rPr>
                  <w:t>5)</w:t>
                </w:r>
                <w:r w:rsidR="004F625B" w:rsidRPr="00865D09">
                  <w:rPr>
                    <w:rFonts w:cstheme="minorHAnsi"/>
                    <w:b w:val="0"/>
                    <w:szCs w:val="24"/>
                    <w:lang w:eastAsia="en-GB"/>
                  </w:rPr>
                  <w:tab/>
                </w:r>
                <w:r w:rsidR="004F625B" w:rsidRPr="00865D09">
                  <w:rPr>
                    <w:rStyle w:val="Hyperlink"/>
                    <w:rFonts w:eastAsiaTheme="majorEastAsia" w:cstheme="minorHAnsi"/>
                    <w:color w:val="44546A" w:themeColor="text2"/>
                    <w:szCs w:val="24"/>
                  </w:rPr>
                  <w:t>How do you update staff / PGR student workplace locations?</w:t>
                </w:r>
                <w:r w:rsidR="004F625B" w:rsidRPr="00865D09">
                  <w:rPr>
                    <w:rFonts w:cstheme="minorHAnsi"/>
                    <w:webHidden/>
                    <w:szCs w:val="24"/>
                  </w:rPr>
                  <w:tab/>
                </w:r>
                <w:r w:rsidR="004F625B" w:rsidRPr="00865D09">
                  <w:rPr>
                    <w:rFonts w:cstheme="minorHAnsi"/>
                    <w:webHidden/>
                    <w:szCs w:val="24"/>
                  </w:rPr>
                  <w:fldChar w:fldCharType="begin"/>
                </w:r>
                <w:r w:rsidR="004F625B" w:rsidRPr="00865D09">
                  <w:rPr>
                    <w:rFonts w:cstheme="minorHAnsi"/>
                    <w:webHidden/>
                    <w:szCs w:val="24"/>
                  </w:rPr>
                  <w:instrText xml:space="preserve"> PAGEREF _Toc534983724 \h </w:instrText>
                </w:r>
                <w:r w:rsidR="004F625B" w:rsidRPr="00865D09">
                  <w:rPr>
                    <w:rFonts w:cstheme="minorHAnsi"/>
                    <w:webHidden/>
                    <w:szCs w:val="24"/>
                  </w:rPr>
                </w:r>
                <w:r w:rsidR="004F625B" w:rsidRPr="00865D09">
                  <w:rPr>
                    <w:rFonts w:cstheme="minorHAnsi"/>
                    <w:webHidden/>
                    <w:szCs w:val="24"/>
                  </w:rPr>
                  <w:fldChar w:fldCharType="separate"/>
                </w:r>
                <w:r w:rsidR="003F718F" w:rsidRPr="00865D09">
                  <w:rPr>
                    <w:rFonts w:cstheme="minorHAnsi"/>
                    <w:webHidden/>
                    <w:szCs w:val="24"/>
                  </w:rPr>
                  <w:t>7</w:t>
                </w:r>
                <w:r w:rsidR="004F625B" w:rsidRPr="00865D09">
                  <w:rPr>
                    <w:rFonts w:cstheme="minorHAnsi"/>
                    <w:webHidden/>
                    <w:szCs w:val="24"/>
                  </w:rPr>
                  <w:fldChar w:fldCharType="end"/>
                </w:r>
              </w:hyperlink>
            </w:p>
            <w:p w14:paraId="2F883A3C" w14:textId="2429630A" w:rsidR="004F625B" w:rsidRPr="00865D09" w:rsidRDefault="004A6803" w:rsidP="00865D09">
              <w:pPr>
                <w:pStyle w:val="TOC1"/>
                <w:spacing w:before="0" w:after="0" w:line="360" w:lineRule="auto"/>
                <w:rPr>
                  <w:rFonts w:cstheme="minorHAnsi"/>
                  <w:b w:val="0"/>
                  <w:szCs w:val="24"/>
                  <w:lang w:eastAsia="en-GB"/>
                </w:rPr>
              </w:pPr>
              <w:hyperlink w:anchor="_Toc534983725" w:history="1">
                <w:r w:rsidR="004F625B" w:rsidRPr="00865D09">
                  <w:rPr>
                    <w:rStyle w:val="Hyperlink"/>
                    <w:rFonts w:eastAsiaTheme="majorEastAsia" w:cstheme="minorHAnsi"/>
                    <w:color w:val="44546A" w:themeColor="text2"/>
                    <w:szCs w:val="24"/>
                  </w:rPr>
                  <w:t>6)</w:t>
                </w:r>
                <w:r w:rsidR="004F625B" w:rsidRPr="00865D09">
                  <w:rPr>
                    <w:rFonts w:cstheme="minorHAnsi"/>
                    <w:b w:val="0"/>
                    <w:szCs w:val="24"/>
                    <w:lang w:eastAsia="en-GB"/>
                  </w:rPr>
                  <w:tab/>
                </w:r>
                <w:r w:rsidR="004F625B" w:rsidRPr="00865D09">
                  <w:rPr>
                    <w:rStyle w:val="Hyperlink"/>
                    <w:rFonts w:eastAsiaTheme="majorEastAsia" w:cstheme="minorHAnsi"/>
                    <w:color w:val="44546A" w:themeColor="text2"/>
                    <w:szCs w:val="24"/>
                  </w:rPr>
                  <w:t>Maintaining Divisions on the Telephone Directory</w:t>
                </w:r>
                <w:r w:rsidR="004F625B" w:rsidRPr="00865D09">
                  <w:rPr>
                    <w:rFonts w:cstheme="minorHAnsi"/>
                    <w:webHidden/>
                    <w:szCs w:val="24"/>
                  </w:rPr>
                  <w:tab/>
                </w:r>
                <w:r w:rsidR="004F625B" w:rsidRPr="00865D09">
                  <w:rPr>
                    <w:rFonts w:cstheme="minorHAnsi"/>
                    <w:webHidden/>
                    <w:szCs w:val="24"/>
                  </w:rPr>
                  <w:fldChar w:fldCharType="begin"/>
                </w:r>
                <w:r w:rsidR="004F625B" w:rsidRPr="00865D09">
                  <w:rPr>
                    <w:rFonts w:cstheme="minorHAnsi"/>
                    <w:webHidden/>
                    <w:szCs w:val="24"/>
                  </w:rPr>
                  <w:instrText xml:space="preserve"> PAGEREF _Toc534983725 \h </w:instrText>
                </w:r>
                <w:r w:rsidR="004F625B" w:rsidRPr="00865D09">
                  <w:rPr>
                    <w:rFonts w:cstheme="minorHAnsi"/>
                    <w:webHidden/>
                    <w:szCs w:val="24"/>
                  </w:rPr>
                </w:r>
                <w:r w:rsidR="004F625B" w:rsidRPr="00865D09">
                  <w:rPr>
                    <w:rFonts w:cstheme="minorHAnsi"/>
                    <w:webHidden/>
                    <w:szCs w:val="24"/>
                  </w:rPr>
                  <w:fldChar w:fldCharType="separate"/>
                </w:r>
                <w:r w:rsidR="003F718F" w:rsidRPr="00865D09">
                  <w:rPr>
                    <w:rFonts w:cstheme="minorHAnsi"/>
                    <w:webHidden/>
                    <w:szCs w:val="24"/>
                  </w:rPr>
                  <w:t>10</w:t>
                </w:r>
                <w:r w:rsidR="004F625B" w:rsidRPr="00865D09">
                  <w:rPr>
                    <w:rFonts w:cstheme="minorHAnsi"/>
                    <w:webHidden/>
                    <w:szCs w:val="24"/>
                  </w:rPr>
                  <w:fldChar w:fldCharType="end"/>
                </w:r>
              </w:hyperlink>
            </w:p>
            <w:p w14:paraId="182EDEED" w14:textId="62C93A71" w:rsidR="004F625B" w:rsidRPr="00865D09" w:rsidRDefault="004A6803" w:rsidP="00865D09">
              <w:pPr>
                <w:pStyle w:val="TOC2"/>
                <w:spacing w:after="0" w:line="360" w:lineRule="auto"/>
                <w:rPr>
                  <w:rFonts w:cstheme="minorHAnsi"/>
                  <w:color w:val="1F4E79" w:themeColor="accent1" w:themeShade="80"/>
                  <w:sz w:val="24"/>
                  <w:szCs w:val="24"/>
                  <w:lang w:eastAsia="en-GB"/>
                </w:rPr>
              </w:pPr>
              <w:hyperlink w:anchor="_Toc534983726" w:history="1">
                <w:r w:rsidR="004F625B" w:rsidRPr="00865D09">
                  <w:rPr>
                    <w:rStyle w:val="Hyperlink"/>
                    <w:rFonts w:eastAsiaTheme="majorEastAsia" w:cstheme="minorHAnsi"/>
                    <w:b/>
                    <w:color w:val="1F4E79" w:themeColor="accent1" w:themeShade="80"/>
                    <w:sz w:val="24"/>
                    <w:szCs w:val="24"/>
                  </w:rPr>
                  <w:t>Creating a new Division</w:t>
                </w:r>
                <w:r w:rsidR="004F625B" w:rsidRPr="00865D09">
                  <w:rPr>
                    <w:rFonts w:cstheme="minorHAnsi"/>
                    <w:webHidden/>
                    <w:color w:val="1F4E79" w:themeColor="accent1" w:themeShade="80"/>
                    <w:sz w:val="24"/>
                    <w:szCs w:val="24"/>
                  </w:rPr>
                  <w:tab/>
                </w:r>
                <w:r w:rsidR="004F625B" w:rsidRPr="00865D09">
                  <w:rPr>
                    <w:rFonts w:cstheme="minorHAnsi"/>
                    <w:webHidden/>
                    <w:color w:val="1F4E79" w:themeColor="accent1" w:themeShade="80"/>
                    <w:sz w:val="24"/>
                    <w:szCs w:val="24"/>
                  </w:rPr>
                  <w:fldChar w:fldCharType="begin"/>
                </w:r>
                <w:r w:rsidR="004F625B" w:rsidRPr="00865D09">
                  <w:rPr>
                    <w:rFonts w:cstheme="minorHAnsi"/>
                    <w:webHidden/>
                    <w:color w:val="1F4E79" w:themeColor="accent1" w:themeShade="80"/>
                    <w:sz w:val="24"/>
                    <w:szCs w:val="24"/>
                  </w:rPr>
                  <w:instrText xml:space="preserve"> PAGEREF _Toc534983726 \h </w:instrText>
                </w:r>
                <w:r w:rsidR="004F625B" w:rsidRPr="00865D09">
                  <w:rPr>
                    <w:rFonts w:cstheme="minorHAnsi"/>
                    <w:webHidden/>
                    <w:color w:val="1F4E79" w:themeColor="accent1" w:themeShade="80"/>
                    <w:sz w:val="24"/>
                    <w:szCs w:val="24"/>
                  </w:rPr>
                </w:r>
                <w:r w:rsidR="004F625B" w:rsidRPr="00865D09">
                  <w:rPr>
                    <w:rFonts w:cstheme="minorHAnsi"/>
                    <w:webHidden/>
                    <w:color w:val="1F4E79" w:themeColor="accent1" w:themeShade="80"/>
                    <w:sz w:val="24"/>
                    <w:szCs w:val="24"/>
                  </w:rPr>
                  <w:fldChar w:fldCharType="separate"/>
                </w:r>
                <w:r w:rsidR="003F718F" w:rsidRPr="00865D09">
                  <w:rPr>
                    <w:rFonts w:cstheme="minorHAnsi"/>
                    <w:webHidden/>
                    <w:color w:val="1F4E79" w:themeColor="accent1" w:themeShade="80"/>
                    <w:sz w:val="24"/>
                    <w:szCs w:val="24"/>
                  </w:rPr>
                  <w:t>10</w:t>
                </w:r>
                <w:r w:rsidR="004F625B" w:rsidRPr="00865D09">
                  <w:rPr>
                    <w:rFonts w:cstheme="minorHAnsi"/>
                    <w:webHidden/>
                    <w:color w:val="1F4E79" w:themeColor="accent1" w:themeShade="80"/>
                    <w:sz w:val="24"/>
                    <w:szCs w:val="24"/>
                  </w:rPr>
                  <w:fldChar w:fldCharType="end"/>
                </w:r>
              </w:hyperlink>
            </w:p>
            <w:p w14:paraId="592AD661" w14:textId="5CD3E9A6" w:rsidR="004F625B" w:rsidRPr="00865D09" w:rsidRDefault="004A6803" w:rsidP="00865D09">
              <w:pPr>
                <w:pStyle w:val="TOC2"/>
                <w:spacing w:after="0" w:line="360" w:lineRule="auto"/>
                <w:rPr>
                  <w:rFonts w:cstheme="minorHAnsi"/>
                  <w:color w:val="1F4E79" w:themeColor="accent1" w:themeShade="80"/>
                  <w:sz w:val="24"/>
                  <w:szCs w:val="24"/>
                  <w:lang w:eastAsia="en-GB"/>
                </w:rPr>
              </w:pPr>
              <w:hyperlink w:anchor="_Toc534983727" w:history="1">
                <w:r w:rsidR="004F625B" w:rsidRPr="00865D09">
                  <w:rPr>
                    <w:rStyle w:val="Hyperlink"/>
                    <w:rFonts w:eastAsiaTheme="majorEastAsia" w:cstheme="minorHAnsi"/>
                    <w:b/>
                    <w:color w:val="1F4E79" w:themeColor="accent1" w:themeShade="80"/>
                    <w:sz w:val="24"/>
                    <w:szCs w:val="24"/>
                  </w:rPr>
                  <w:t>Editing a Division name or Deleting a Division</w:t>
                </w:r>
                <w:r w:rsidR="004F625B" w:rsidRPr="00865D09">
                  <w:rPr>
                    <w:rFonts w:cstheme="minorHAnsi"/>
                    <w:webHidden/>
                    <w:color w:val="1F4E79" w:themeColor="accent1" w:themeShade="80"/>
                    <w:sz w:val="24"/>
                    <w:szCs w:val="24"/>
                  </w:rPr>
                  <w:tab/>
                </w:r>
                <w:r w:rsidR="004F625B" w:rsidRPr="00865D09">
                  <w:rPr>
                    <w:rFonts w:cstheme="minorHAnsi"/>
                    <w:webHidden/>
                    <w:color w:val="1F4E79" w:themeColor="accent1" w:themeShade="80"/>
                    <w:sz w:val="24"/>
                    <w:szCs w:val="24"/>
                  </w:rPr>
                  <w:fldChar w:fldCharType="begin"/>
                </w:r>
                <w:r w:rsidR="004F625B" w:rsidRPr="00865D09">
                  <w:rPr>
                    <w:rFonts w:cstheme="minorHAnsi"/>
                    <w:webHidden/>
                    <w:color w:val="1F4E79" w:themeColor="accent1" w:themeShade="80"/>
                    <w:sz w:val="24"/>
                    <w:szCs w:val="24"/>
                  </w:rPr>
                  <w:instrText xml:space="preserve"> PAGEREF _Toc534983727 \h </w:instrText>
                </w:r>
                <w:r w:rsidR="004F625B" w:rsidRPr="00865D09">
                  <w:rPr>
                    <w:rFonts w:cstheme="minorHAnsi"/>
                    <w:webHidden/>
                    <w:color w:val="1F4E79" w:themeColor="accent1" w:themeShade="80"/>
                    <w:sz w:val="24"/>
                    <w:szCs w:val="24"/>
                  </w:rPr>
                </w:r>
                <w:r w:rsidR="004F625B" w:rsidRPr="00865D09">
                  <w:rPr>
                    <w:rFonts w:cstheme="minorHAnsi"/>
                    <w:webHidden/>
                    <w:color w:val="1F4E79" w:themeColor="accent1" w:themeShade="80"/>
                    <w:sz w:val="24"/>
                    <w:szCs w:val="24"/>
                  </w:rPr>
                  <w:fldChar w:fldCharType="separate"/>
                </w:r>
                <w:r w:rsidR="003F718F" w:rsidRPr="00865D09">
                  <w:rPr>
                    <w:rFonts w:cstheme="minorHAnsi"/>
                    <w:webHidden/>
                    <w:color w:val="1F4E79" w:themeColor="accent1" w:themeShade="80"/>
                    <w:sz w:val="24"/>
                    <w:szCs w:val="24"/>
                  </w:rPr>
                  <w:t>14</w:t>
                </w:r>
                <w:r w:rsidR="004F625B" w:rsidRPr="00865D09">
                  <w:rPr>
                    <w:rFonts w:cstheme="minorHAnsi"/>
                    <w:webHidden/>
                    <w:color w:val="1F4E79" w:themeColor="accent1" w:themeShade="80"/>
                    <w:sz w:val="24"/>
                    <w:szCs w:val="24"/>
                  </w:rPr>
                  <w:fldChar w:fldCharType="end"/>
                </w:r>
              </w:hyperlink>
            </w:p>
            <w:p w14:paraId="5B6F2E7D" w14:textId="48B77506" w:rsidR="004F625B" w:rsidRPr="00865D09" w:rsidRDefault="004A6803" w:rsidP="00865D09">
              <w:pPr>
                <w:pStyle w:val="TOC1"/>
                <w:spacing w:before="0" w:after="0" w:line="360" w:lineRule="auto"/>
                <w:rPr>
                  <w:rFonts w:cstheme="minorHAnsi"/>
                  <w:b w:val="0"/>
                  <w:szCs w:val="24"/>
                  <w:lang w:eastAsia="en-GB"/>
                </w:rPr>
              </w:pPr>
              <w:hyperlink w:anchor="_Toc534983728" w:history="1">
                <w:r w:rsidR="004F625B" w:rsidRPr="00865D09">
                  <w:rPr>
                    <w:rStyle w:val="Hyperlink"/>
                    <w:rFonts w:eastAsiaTheme="majorEastAsia" w:cstheme="minorHAnsi"/>
                    <w:color w:val="44546A" w:themeColor="text2"/>
                    <w:szCs w:val="24"/>
                  </w:rPr>
                  <w:t>7)</w:t>
                </w:r>
                <w:r w:rsidR="004F625B" w:rsidRPr="00865D09">
                  <w:rPr>
                    <w:rFonts w:cstheme="minorHAnsi"/>
                    <w:b w:val="0"/>
                    <w:szCs w:val="24"/>
                    <w:lang w:eastAsia="en-GB"/>
                  </w:rPr>
                  <w:tab/>
                </w:r>
                <w:r w:rsidR="004F625B" w:rsidRPr="00865D09">
                  <w:rPr>
                    <w:rStyle w:val="Hyperlink"/>
                    <w:rFonts w:eastAsiaTheme="majorEastAsia" w:cstheme="minorHAnsi"/>
                    <w:color w:val="44546A" w:themeColor="text2"/>
                    <w:szCs w:val="24"/>
                  </w:rPr>
                  <w:t>Editing Department Building Address</w:t>
                </w:r>
                <w:r w:rsidR="004F625B" w:rsidRPr="00865D09">
                  <w:rPr>
                    <w:rFonts w:cstheme="minorHAnsi"/>
                    <w:webHidden/>
                    <w:szCs w:val="24"/>
                  </w:rPr>
                  <w:tab/>
                </w:r>
                <w:r w:rsidR="004F625B" w:rsidRPr="00865D09">
                  <w:rPr>
                    <w:rFonts w:cstheme="minorHAnsi"/>
                    <w:webHidden/>
                    <w:szCs w:val="24"/>
                  </w:rPr>
                  <w:fldChar w:fldCharType="begin"/>
                </w:r>
                <w:r w:rsidR="004F625B" w:rsidRPr="00865D09">
                  <w:rPr>
                    <w:rFonts w:cstheme="minorHAnsi"/>
                    <w:webHidden/>
                    <w:szCs w:val="24"/>
                  </w:rPr>
                  <w:instrText xml:space="preserve"> PAGEREF _Toc534983728 \h </w:instrText>
                </w:r>
                <w:r w:rsidR="004F625B" w:rsidRPr="00865D09">
                  <w:rPr>
                    <w:rFonts w:cstheme="minorHAnsi"/>
                    <w:webHidden/>
                    <w:szCs w:val="24"/>
                  </w:rPr>
                </w:r>
                <w:r w:rsidR="004F625B" w:rsidRPr="00865D09">
                  <w:rPr>
                    <w:rFonts w:cstheme="minorHAnsi"/>
                    <w:webHidden/>
                    <w:szCs w:val="24"/>
                  </w:rPr>
                  <w:fldChar w:fldCharType="separate"/>
                </w:r>
                <w:r w:rsidR="003F718F" w:rsidRPr="00865D09">
                  <w:rPr>
                    <w:rFonts w:cstheme="minorHAnsi"/>
                    <w:webHidden/>
                    <w:szCs w:val="24"/>
                  </w:rPr>
                  <w:t>17</w:t>
                </w:r>
                <w:r w:rsidR="004F625B" w:rsidRPr="00865D09">
                  <w:rPr>
                    <w:rFonts w:cstheme="minorHAnsi"/>
                    <w:webHidden/>
                    <w:szCs w:val="24"/>
                  </w:rPr>
                  <w:fldChar w:fldCharType="end"/>
                </w:r>
              </w:hyperlink>
            </w:p>
            <w:p w14:paraId="535756CA" w14:textId="41113A5A" w:rsidR="004F625B" w:rsidRPr="004F625B" w:rsidRDefault="004A6803" w:rsidP="00865D09">
              <w:pPr>
                <w:pStyle w:val="TOC1"/>
                <w:spacing w:before="0" w:after="0" w:line="360" w:lineRule="auto"/>
                <w:rPr>
                  <w:b w:val="0"/>
                  <w:szCs w:val="24"/>
                  <w:lang w:eastAsia="en-GB"/>
                </w:rPr>
              </w:pPr>
              <w:hyperlink w:anchor="_Toc534983729" w:history="1">
                <w:r w:rsidR="004F625B" w:rsidRPr="00865D09">
                  <w:rPr>
                    <w:rStyle w:val="Hyperlink"/>
                    <w:rFonts w:eastAsiaTheme="majorEastAsia" w:cstheme="minorHAnsi"/>
                    <w:color w:val="44546A" w:themeColor="text2"/>
                    <w:szCs w:val="24"/>
                  </w:rPr>
                  <w:t>8)</w:t>
                </w:r>
                <w:r w:rsidR="004F625B" w:rsidRPr="00865D09">
                  <w:rPr>
                    <w:rFonts w:cstheme="minorHAnsi"/>
                    <w:b w:val="0"/>
                    <w:szCs w:val="24"/>
                    <w:lang w:eastAsia="en-GB"/>
                  </w:rPr>
                  <w:tab/>
                </w:r>
                <w:r w:rsidR="004F625B" w:rsidRPr="00865D09">
                  <w:rPr>
                    <w:rStyle w:val="Hyperlink"/>
                    <w:rFonts w:eastAsiaTheme="majorEastAsia" w:cstheme="minorHAnsi"/>
                    <w:color w:val="44546A" w:themeColor="text2"/>
                    <w:szCs w:val="24"/>
                  </w:rPr>
                  <w:t>University Building Addresses</w:t>
                </w:r>
                <w:r w:rsidR="004F625B" w:rsidRPr="00865D09">
                  <w:rPr>
                    <w:rFonts w:cstheme="minorHAnsi"/>
                    <w:webHidden/>
                    <w:szCs w:val="24"/>
                  </w:rPr>
                  <w:tab/>
                </w:r>
                <w:r w:rsidR="004F625B" w:rsidRPr="00865D09">
                  <w:rPr>
                    <w:rFonts w:cstheme="minorHAnsi"/>
                    <w:webHidden/>
                    <w:szCs w:val="24"/>
                  </w:rPr>
                  <w:fldChar w:fldCharType="begin"/>
                </w:r>
                <w:r w:rsidR="004F625B" w:rsidRPr="00865D09">
                  <w:rPr>
                    <w:rFonts w:cstheme="minorHAnsi"/>
                    <w:webHidden/>
                    <w:szCs w:val="24"/>
                  </w:rPr>
                  <w:instrText xml:space="preserve"> PAGEREF _Toc534983729 \h </w:instrText>
                </w:r>
                <w:r w:rsidR="004F625B" w:rsidRPr="00865D09">
                  <w:rPr>
                    <w:rFonts w:cstheme="minorHAnsi"/>
                    <w:webHidden/>
                    <w:szCs w:val="24"/>
                  </w:rPr>
                </w:r>
                <w:r w:rsidR="004F625B" w:rsidRPr="00865D09">
                  <w:rPr>
                    <w:rFonts w:cstheme="minorHAnsi"/>
                    <w:webHidden/>
                    <w:szCs w:val="24"/>
                  </w:rPr>
                  <w:fldChar w:fldCharType="separate"/>
                </w:r>
                <w:r w:rsidR="003F718F" w:rsidRPr="00865D09">
                  <w:rPr>
                    <w:rFonts w:cstheme="minorHAnsi"/>
                    <w:webHidden/>
                    <w:szCs w:val="24"/>
                  </w:rPr>
                  <w:t>19</w:t>
                </w:r>
                <w:r w:rsidR="004F625B" w:rsidRPr="00865D09">
                  <w:rPr>
                    <w:rFonts w:cstheme="minorHAnsi"/>
                    <w:webHidden/>
                    <w:szCs w:val="24"/>
                  </w:rPr>
                  <w:fldChar w:fldCharType="end"/>
                </w:r>
              </w:hyperlink>
            </w:p>
            <w:p w14:paraId="13185ED6" w14:textId="5B6E3D63" w:rsidR="004F625B" w:rsidRDefault="004F625B">
              <w:r>
                <w:rPr>
                  <w:b/>
                  <w:bCs/>
                  <w:noProof/>
                </w:rPr>
                <w:fldChar w:fldCharType="end"/>
              </w:r>
            </w:p>
          </w:sdtContent>
        </w:sdt>
        <w:p w14:paraId="0C1AE95E" w14:textId="32AC94AC" w:rsidR="00E86745" w:rsidRPr="001F452E" w:rsidRDefault="00E86745" w:rsidP="001F452E">
          <w:pPr>
            <w:pStyle w:val="NoSpacing"/>
            <w:numPr>
              <w:ilvl w:val="0"/>
              <w:numId w:val="33"/>
            </w:numPr>
            <w:spacing w:after="240"/>
            <w:ind w:left="0" w:firstLine="0"/>
            <w:outlineLvl w:val="0"/>
            <w:rPr>
              <w:rFonts w:asciiTheme="majorHAnsi" w:eastAsiaTheme="majorEastAsia" w:hAnsiTheme="majorHAnsi" w:cstheme="majorBidi"/>
              <w:b/>
              <w:sz w:val="28"/>
              <w:szCs w:val="28"/>
            </w:rPr>
            <w:sectPr w:rsidR="00E86745" w:rsidRPr="001F452E" w:rsidSect="00F02D38">
              <w:headerReference w:type="first" r:id="rId14"/>
              <w:footerReference w:type="first" r:id="rId15"/>
              <w:pgSz w:w="11907" w:h="16839" w:code="9"/>
              <w:pgMar w:top="720" w:right="720" w:bottom="720" w:left="720" w:header="567" w:footer="567" w:gutter="0"/>
              <w:pgNumType w:start="1"/>
              <w:cols w:space="720"/>
              <w:titlePg/>
              <w:docGrid w:linePitch="360"/>
            </w:sectPr>
          </w:pPr>
        </w:p>
        <w:p w14:paraId="4F38EAA2" w14:textId="54CFA448" w:rsidR="00650DC3" w:rsidRPr="005C34FF" w:rsidRDefault="003F0096" w:rsidP="005C34FF">
          <w:pPr>
            <w:pStyle w:val="NoSpacing"/>
            <w:numPr>
              <w:ilvl w:val="0"/>
              <w:numId w:val="33"/>
            </w:numPr>
            <w:spacing w:before="240" w:after="240" w:line="360" w:lineRule="auto"/>
            <w:ind w:left="0" w:firstLine="0"/>
            <w:outlineLvl w:val="0"/>
            <w:rPr>
              <w:rFonts w:asciiTheme="majorHAnsi" w:eastAsiaTheme="majorEastAsia" w:hAnsiTheme="majorHAnsi" w:cstheme="majorBidi"/>
              <w:b/>
              <w:color w:val="44546A" w:themeColor="text2"/>
              <w:sz w:val="28"/>
              <w:szCs w:val="28"/>
            </w:rPr>
          </w:pPr>
          <w:bookmarkStart w:id="0" w:name="_Toc534983716"/>
          <w:r w:rsidRPr="005C34FF">
            <w:rPr>
              <w:rFonts w:asciiTheme="majorHAnsi" w:eastAsiaTheme="majorEastAsia" w:hAnsiTheme="majorHAnsi" w:cstheme="majorBidi"/>
              <w:b/>
              <w:color w:val="44546A" w:themeColor="text2"/>
              <w:sz w:val="28"/>
              <w:szCs w:val="28"/>
            </w:rPr>
            <w:lastRenderedPageBreak/>
            <w:t>Telephone Directory Administrators</w:t>
          </w:r>
          <w:bookmarkEnd w:id="0"/>
        </w:p>
        <w:p w14:paraId="37F4E0CA" w14:textId="4132710E" w:rsidR="00D553E2" w:rsidRPr="005C34FF" w:rsidRDefault="00D553E2" w:rsidP="005C34FF">
          <w:pPr>
            <w:pStyle w:val="NoSpacing"/>
            <w:numPr>
              <w:ilvl w:val="0"/>
              <w:numId w:val="35"/>
            </w:numPr>
            <w:spacing w:before="120" w:after="120" w:line="360" w:lineRule="auto"/>
            <w:ind w:hanging="357"/>
            <w:contextualSpacing/>
            <w:rPr>
              <w:rFonts w:eastAsiaTheme="majorEastAsia" w:cstheme="minorHAnsi"/>
              <w:b/>
              <w:sz w:val="24"/>
              <w:szCs w:val="24"/>
            </w:rPr>
          </w:pPr>
          <w:r w:rsidRPr="005C34FF">
            <w:rPr>
              <w:rFonts w:eastAsiaTheme="majorEastAsia" w:cstheme="minorHAnsi"/>
              <w:sz w:val="20"/>
              <w:szCs w:val="20"/>
            </w:rPr>
            <w:t xml:space="preserve">Department Telephone Directory Administrators (identified by their </w:t>
          </w:r>
          <w:r w:rsidR="003F0096" w:rsidRPr="005C34FF">
            <w:rPr>
              <w:rFonts w:eastAsiaTheme="majorEastAsia" w:cstheme="minorHAnsi"/>
              <w:sz w:val="20"/>
              <w:szCs w:val="20"/>
            </w:rPr>
            <w:t xml:space="preserve">red </w:t>
          </w:r>
          <w:r w:rsidRPr="005C34FF">
            <w:rPr>
              <w:rFonts w:eastAsiaTheme="majorEastAsia" w:cstheme="minorHAnsi"/>
              <w:sz w:val="20"/>
              <w:szCs w:val="20"/>
            </w:rPr>
            <w:t xml:space="preserve">names on the telephone directory) are </w:t>
          </w:r>
          <w:r w:rsidR="006164CE" w:rsidRPr="005C34FF">
            <w:rPr>
              <w:rFonts w:eastAsiaTheme="majorEastAsia" w:cstheme="minorHAnsi"/>
              <w:sz w:val="20"/>
              <w:szCs w:val="20"/>
            </w:rPr>
            <w:t xml:space="preserve">appointed by departments </w:t>
          </w:r>
          <w:r w:rsidRPr="005C34FF">
            <w:rPr>
              <w:rFonts w:eastAsiaTheme="majorEastAsia" w:cstheme="minorHAnsi"/>
              <w:sz w:val="20"/>
              <w:szCs w:val="20"/>
            </w:rPr>
            <w:t>to manage:</w:t>
          </w:r>
        </w:p>
        <w:p w14:paraId="5C4F96A8" w14:textId="5603A173" w:rsidR="00650DC3" w:rsidRPr="005C34FF" w:rsidRDefault="00D553E2" w:rsidP="005C34FF">
          <w:pPr>
            <w:pStyle w:val="NoSpacing"/>
            <w:numPr>
              <w:ilvl w:val="1"/>
              <w:numId w:val="35"/>
            </w:numPr>
            <w:spacing w:before="120" w:after="120" w:line="360" w:lineRule="auto"/>
            <w:ind w:hanging="357"/>
            <w:contextualSpacing/>
            <w:rPr>
              <w:rFonts w:eastAsiaTheme="majorEastAsia" w:cstheme="minorHAnsi"/>
              <w:b/>
              <w:sz w:val="24"/>
              <w:szCs w:val="24"/>
            </w:rPr>
          </w:pPr>
          <w:r w:rsidRPr="005C34FF">
            <w:rPr>
              <w:rFonts w:eastAsiaTheme="majorEastAsia" w:cstheme="minorHAnsi"/>
              <w:sz w:val="20"/>
              <w:szCs w:val="20"/>
            </w:rPr>
            <w:t xml:space="preserve">The visual structure of the telephone directory as it appears online </w:t>
          </w:r>
        </w:p>
        <w:p w14:paraId="72E6957F" w14:textId="6FC51C5B" w:rsidR="003F0096" w:rsidRPr="005C34FF" w:rsidRDefault="003F0096" w:rsidP="005C34FF">
          <w:pPr>
            <w:pStyle w:val="NoSpacing"/>
            <w:numPr>
              <w:ilvl w:val="1"/>
              <w:numId w:val="35"/>
            </w:numPr>
            <w:spacing w:before="120" w:after="120" w:line="360" w:lineRule="auto"/>
            <w:ind w:hanging="357"/>
            <w:contextualSpacing/>
            <w:rPr>
              <w:rFonts w:eastAsiaTheme="majorEastAsia" w:cstheme="minorHAnsi"/>
              <w:sz w:val="20"/>
              <w:szCs w:val="20"/>
            </w:rPr>
          </w:pPr>
          <w:r w:rsidRPr="005C34FF">
            <w:rPr>
              <w:rFonts w:eastAsiaTheme="majorEastAsia" w:cstheme="minorHAnsi"/>
              <w:sz w:val="20"/>
              <w:szCs w:val="20"/>
            </w:rPr>
            <w:t xml:space="preserve">The phone extension and </w:t>
          </w:r>
          <w:r w:rsidR="004B30FF" w:rsidRPr="005C34FF">
            <w:rPr>
              <w:rFonts w:eastAsiaTheme="majorEastAsia" w:cstheme="minorHAnsi"/>
              <w:sz w:val="20"/>
              <w:szCs w:val="20"/>
            </w:rPr>
            <w:t xml:space="preserve">telephone </w:t>
          </w:r>
          <w:r w:rsidRPr="005C34FF">
            <w:rPr>
              <w:rFonts w:eastAsiaTheme="majorEastAsia" w:cstheme="minorHAnsi"/>
              <w:sz w:val="20"/>
              <w:szCs w:val="20"/>
            </w:rPr>
            <w:t>number for staff</w:t>
          </w:r>
        </w:p>
        <w:p w14:paraId="2BCFE970" w14:textId="715070D1" w:rsidR="003F0096" w:rsidRPr="005C34FF" w:rsidRDefault="003F0096" w:rsidP="005C34FF">
          <w:pPr>
            <w:pStyle w:val="NoSpacing"/>
            <w:numPr>
              <w:ilvl w:val="1"/>
              <w:numId w:val="35"/>
            </w:numPr>
            <w:spacing w:before="120" w:after="120" w:line="360" w:lineRule="auto"/>
            <w:ind w:hanging="357"/>
            <w:contextualSpacing/>
            <w:rPr>
              <w:rFonts w:eastAsiaTheme="majorEastAsia" w:cstheme="minorHAnsi"/>
              <w:sz w:val="20"/>
              <w:szCs w:val="20"/>
            </w:rPr>
          </w:pPr>
          <w:r w:rsidRPr="005C34FF">
            <w:rPr>
              <w:rFonts w:eastAsiaTheme="majorEastAsia" w:cstheme="minorHAnsi"/>
              <w:sz w:val="20"/>
              <w:szCs w:val="20"/>
            </w:rPr>
            <w:t>The workplace location of department staff and PGR students</w:t>
          </w:r>
        </w:p>
        <w:p w14:paraId="3604E80E" w14:textId="0ED9818F" w:rsidR="004B30FF" w:rsidRPr="005C34FF" w:rsidRDefault="004B30FF" w:rsidP="005C34FF">
          <w:pPr>
            <w:pStyle w:val="NoSpacing"/>
            <w:numPr>
              <w:ilvl w:val="1"/>
              <w:numId w:val="35"/>
            </w:numPr>
            <w:spacing w:before="120" w:after="120" w:line="360" w:lineRule="auto"/>
            <w:ind w:hanging="357"/>
            <w:contextualSpacing/>
            <w:rPr>
              <w:rFonts w:eastAsiaTheme="majorEastAsia" w:cstheme="minorHAnsi"/>
              <w:sz w:val="20"/>
              <w:szCs w:val="20"/>
            </w:rPr>
          </w:pPr>
          <w:r w:rsidRPr="005C34FF">
            <w:rPr>
              <w:rFonts w:eastAsiaTheme="majorEastAsia" w:cstheme="minorHAnsi"/>
              <w:sz w:val="20"/>
              <w:szCs w:val="20"/>
            </w:rPr>
            <w:t>The address of the building the department is located in</w:t>
          </w:r>
        </w:p>
        <w:p w14:paraId="275B6AD2" w14:textId="6DB51FC2" w:rsidR="006164CE" w:rsidRPr="005C34FF" w:rsidRDefault="006164CE" w:rsidP="005C34FF">
          <w:pPr>
            <w:pStyle w:val="NoSpacing"/>
            <w:numPr>
              <w:ilvl w:val="0"/>
              <w:numId w:val="35"/>
            </w:numPr>
            <w:spacing w:before="120" w:after="120" w:line="360" w:lineRule="auto"/>
            <w:ind w:hanging="357"/>
            <w:contextualSpacing/>
            <w:rPr>
              <w:rFonts w:eastAsiaTheme="majorEastAsia" w:cstheme="minorHAnsi"/>
              <w:sz w:val="20"/>
              <w:szCs w:val="20"/>
            </w:rPr>
          </w:pPr>
          <w:r w:rsidRPr="005C34FF">
            <w:rPr>
              <w:rFonts w:eastAsiaTheme="majorEastAsia" w:cstheme="minorHAnsi"/>
              <w:sz w:val="20"/>
              <w:szCs w:val="20"/>
            </w:rPr>
            <w:t>Departments should contact the Information Services helpdesk if they have any requirements to add or amend the</w:t>
          </w:r>
          <w:r w:rsidR="00C54D88" w:rsidRPr="005C34FF">
            <w:rPr>
              <w:rFonts w:eastAsiaTheme="majorEastAsia" w:cstheme="minorHAnsi"/>
              <w:sz w:val="20"/>
              <w:szCs w:val="20"/>
            </w:rPr>
            <w:t xml:space="preserve"> list of</w:t>
          </w:r>
          <w:r w:rsidRPr="005C34FF">
            <w:rPr>
              <w:rFonts w:eastAsiaTheme="majorEastAsia" w:cstheme="minorHAnsi"/>
              <w:sz w:val="20"/>
              <w:szCs w:val="20"/>
            </w:rPr>
            <w:t xml:space="preserve"> telephone directory administrators</w:t>
          </w:r>
        </w:p>
        <w:p w14:paraId="1C7F3102" w14:textId="55E97B97" w:rsidR="004F4B57" w:rsidRPr="004F4B57" w:rsidRDefault="00650DC3" w:rsidP="004F4B57">
          <w:pPr>
            <w:pStyle w:val="NoSpacing"/>
            <w:numPr>
              <w:ilvl w:val="0"/>
              <w:numId w:val="35"/>
            </w:numPr>
            <w:spacing w:before="120" w:after="120" w:line="360" w:lineRule="auto"/>
            <w:ind w:hanging="357"/>
            <w:contextualSpacing/>
            <w:rPr>
              <w:rFonts w:eastAsiaTheme="majorEastAsia" w:cstheme="minorHAnsi"/>
              <w:sz w:val="20"/>
              <w:szCs w:val="20"/>
            </w:rPr>
          </w:pPr>
          <w:r w:rsidRPr="005C34FF">
            <w:rPr>
              <w:rFonts w:eastAsiaTheme="majorEastAsia" w:cstheme="minorHAnsi"/>
              <w:sz w:val="20"/>
              <w:szCs w:val="20"/>
            </w:rPr>
            <w:t xml:space="preserve">The following guide illustrates </w:t>
          </w:r>
          <w:r w:rsidR="007809AE" w:rsidRPr="005C34FF">
            <w:rPr>
              <w:rFonts w:eastAsiaTheme="majorEastAsia" w:cstheme="minorHAnsi"/>
              <w:sz w:val="20"/>
              <w:szCs w:val="20"/>
            </w:rPr>
            <w:t>the tools available for administrators</w:t>
          </w:r>
          <w:r w:rsidRPr="005C34FF">
            <w:rPr>
              <w:rFonts w:eastAsiaTheme="majorEastAsia" w:cstheme="minorHAnsi"/>
              <w:sz w:val="20"/>
              <w:szCs w:val="20"/>
            </w:rPr>
            <w:t xml:space="preserve"> and the process involved in updating </w:t>
          </w:r>
          <w:r w:rsidR="007809AE" w:rsidRPr="005C34FF">
            <w:rPr>
              <w:rFonts w:eastAsiaTheme="majorEastAsia" w:cstheme="minorHAnsi"/>
              <w:sz w:val="20"/>
              <w:szCs w:val="20"/>
            </w:rPr>
            <w:t>t</w:t>
          </w:r>
          <w:r w:rsidR="00C54D88" w:rsidRPr="005C34FF">
            <w:rPr>
              <w:rFonts w:eastAsiaTheme="majorEastAsia" w:cstheme="minorHAnsi"/>
              <w:sz w:val="20"/>
              <w:szCs w:val="20"/>
            </w:rPr>
            <w:t>his data</w:t>
          </w:r>
        </w:p>
        <w:p w14:paraId="58B4F142" w14:textId="6FDB67A7" w:rsidR="006164CE" w:rsidRPr="004F4B57" w:rsidRDefault="004F4B57" w:rsidP="004F4B57">
          <w:pPr>
            <w:tabs>
              <w:tab w:val="left" w:pos="2055"/>
            </w:tabs>
            <w:rPr>
              <w:lang w:val="en-US"/>
            </w:rPr>
            <w:sectPr w:rsidR="006164CE" w:rsidRPr="004F4B57" w:rsidSect="00865D09">
              <w:headerReference w:type="first" r:id="rId16"/>
              <w:footerReference w:type="first" r:id="rId17"/>
              <w:pgSz w:w="11907" w:h="16839" w:code="9"/>
              <w:pgMar w:top="720" w:right="720" w:bottom="720" w:left="720" w:header="567" w:footer="567" w:gutter="0"/>
              <w:pgNumType w:start="0"/>
              <w:cols w:space="720"/>
              <w:titlePg/>
              <w:docGrid w:linePitch="360"/>
            </w:sectPr>
          </w:pPr>
          <w:r>
            <w:rPr>
              <w:lang w:val="en-US"/>
            </w:rPr>
            <w:tab/>
          </w:r>
        </w:p>
        <w:p w14:paraId="5D34A427" w14:textId="66BA2FF2" w:rsidR="003F0096" w:rsidRPr="005C34FF" w:rsidRDefault="003F0096" w:rsidP="005C34FF">
          <w:pPr>
            <w:pStyle w:val="NoSpacing"/>
            <w:numPr>
              <w:ilvl w:val="0"/>
              <w:numId w:val="33"/>
            </w:numPr>
            <w:spacing w:before="240" w:after="240" w:line="360" w:lineRule="auto"/>
            <w:ind w:left="0" w:firstLine="0"/>
            <w:outlineLvl w:val="0"/>
            <w:rPr>
              <w:rFonts w:asciiTheme="majorHAnsi" w:eastAsiaTheme="majorEastAsia" w:hAnsiTheme="majorHAnsi" w:cstheme="majorBidi"/>
              <w:b/>
              <w:color w:val="44546A" w:themeColor="text2"/>
              <w:sz w:val="28"/>
              <w:szCs w:val="28"/>
            </w:rPr>
          </w:pPr>
          <w:bookmarkStart w:id="1" w:name="_Toc534983717"/>
          <w:r w:rsidRPr="005C34FF">
            <w:rPr>
              <w:rFonts w:asciiTheme="majorHAnsi" w:eastAsiaTheme="majorEastAsia" w:hAnsiTheme="majorHAnsi" w:cstheme="majorBidi"/>
              <w:b/>
              <w:color w:val="44546A" w:themeColor="text2"/>
              <w:sz w:val="28"/>
              <w:szCs w:val="28"/>
            </w:rPr>
            <w:lastRenderedPageBreak/>
            <w:t>Accessing the Telephone Directory Administration area</w:t>
          </w:r>
          <w:bookmarkEnd w:id="1"/>
        </w:p>
        <w:p w14:paraId="025837E0" w14:textId="70F49A3F" w:rsidR="00F02D38" w:rsidRPr="00F02D38" w:rsidRDefault="00650DC3" w:rsidP="00F02D38">
          <w:pPr>
            <w:pStyle w:val="NoSpacing"/>
            <w:numPr>
              <w:ilvl w:val="0"/>
              <w:numId w:val="36"/>
            </w:numPr>
            <w:spacing w:after="120" w:line="360" w:lineRule="auto"/>
            <w:ind w:left="357" w:hanging="357"/>
            <w:rPr>
              <w:rFonts w:asciiTheme="majorHAnsi" w:eastAsiaTheme="majorEastAsia" w:hAnsiTheme="majorHAnsi" w:cstheme="majorBidi"/>
              <w:sz w:val="20"/>
              <w:szCs w:val="20"/>
            </w:rPr>
          </w:pPr>
          <w:r w:rsidRPr="00F5474C">
            <w:rPr>
              <w:rFonts w:asciiTheme="majorHAnsi" w:eastAsiaTheme="majorEastAsia" w:hAnsiTheme="majorHAnsi" w:cstheme="majorBidi"/>
              <w:sz w:val="20"/>
              <w:szCs w:val="20"/>
            </w:rPr>
            <w:t xml:space="preserve">First of all </w:t>
          </w:r>
          <w:r w:rsidR="00C54D88">
            <w:rPr>
              <w:rFonts w:asciiTheme="majorHAnsi" w:eastAsiaTheme="majorEastAsia" w:hAnsiTheme="majorHAnsi" w:cstheme="majorBidi"/>
              <w:sz w:val="20"/>
              <w:szCs w:val="20"/>
            </w:rPr>
            <w:t xml:space="preserve">you need to </w:t>
          </w:r>
          <w:r w:rsidRPr="00F5474C">
            <w:rPr>
              <w:rFonts w:asciiTheme="majorHAnsi" w:eastAsiaTheme="majorEastAsia" w:hAnsiTheme="majorHAnsi" w:cstheme="majorBidi"/>
              <w:sz w:val="20"/>
              <w:szCs w:val="20"/>
            </w:rPr>
            <w:t xml:space="preserve">login to </w:t>
          </w:r>
          <w:r w:rsidRPr="003F0096">
            <w:rPr>
              <w:rFonts w:asciiTheme="majorHAnsi" w:eastAsiaTheme="majorEastAsia" w:hAnsiTheme="majorHAnsi" w:cstheme="majorBidi"/>
              <w:b/>
              <w:sz w:val="20"/>
              <w:szCs w:val="20"/>
            </w:rPr>
            <w:t>Pegasus</w:t>
          </w:r>
          <w:r w:rsidR="00C54D88">
            <w:rPr>
              <w:rFonts w:asciiTheme="majorHAnsi" w:eastAsiaTheme="majorEastAsia" w:hAnsiTheme="majorHAnsi" w:cstheme="majorBidi"/>
              <w:b/>
              <w:sz w:val="20"/>
              <w:szCs w:val="20"/>
            </w:rPr>
            <w:t xml:space="preserve"> </w:t>
          </w:r>
          <w:r w:rsidR="00F02D38">
            <w:rPr>
              <w:rFonts w:asciiTheme="majorHAnsi" w:eastAsiaTheme="majorEastAsia" w:hAnsiTheme="majorHAnsi" w:cstheme="majorBidi"/>
              <w:sz w:val="20"/>
              <w:szCs w:val="20"/>
            </w:rPr>
            <w:t>here:</w:t>
          </w:r>
          <w:r w:rsidRPr="00F5474C">
            <w:rPr>
              <w:rFonts w:asciiTheme="majorHAnsi" w:eastAsiaTheme="majorEastAsia" w:hAnsiTheme="majorHAnsi" w:cstheme="majorBidi"/>
              <w:sz w:val="20"/>
              <w:szCs w:val="20"/>
            </w:rPr>
            <w:t xml:space="preserve"> </w:t>
          </w:r>
          <w:hyperlink r:id="rId18" w:history="1">
            <w:r w:rsidR="00F02D38" w:rsidRPr="00F02D38">
              <w:rPr>
                <w:rFonts w:asciiTheme="majorHAnsi" w:eastAsiaTheme="majorEastAsia" w:hAnsiTheme="majorHAnsi" w:cstheme="majorBidi"/>
                <w:color w:val="2E74B5" w:themeColor="accent1" w:themeShade="BF"/>
                <w:sz w:val="20"/>
                <w:szCs w:val="20"/>
              </w:rPr>
              <w:t>Pegasus login</w:t>
            </w:r>
          </w:hyperlink>
        </w:p>
        <w:p w14:paraId="339273E9" w14:textId="77777777" w:rsidR="00650DC3" w:rsidRDefault="0074235B" w:rsidP="003356C4">
          <w:pPr>
            <w:pStyle w:val="NoSpacing"/>
            <w:spacing w:after="120"/>
            <w:jc w:val="center"/>
            <w:rPr>
              <w:rFonts w:asciiTheme="majorHAnsi" w:eastAsiaTheme="majorEastAsia" w:hAnsiTheme="majorHAnsi" w:cstheme="majorBidi"/>
              <w:b/>
              <w:sz w:val="24"/>
              <w:szCs w:val="24"/>
            </w:rPr>
          </w:pPr>
          <w:r>
            <w:rPr>
              <w:rFonts w:asciiTheme="majorHAnsi" w:eastAsiaTheme="majorEastAsia" w:hAnsiTheme="majorHAnsi" w:cstheme="majorBidi"/>
              <w:b/>
              <w:noProof/>
              <w:sz w:val="24"/>
              <w:szCs w:val="24"/>
              <w:lang w:val="en-GB" w:eastAsia="en-GB"/>
            </w:rPr>
            <w:drawing>
              <wp:inline distT="0" distB="0" distL="0" distR="0" wp14:anchorId="0B5207AE" wp14:editId="789424D7">
                <wp:extent cx="6120000" cy="2216296"/>
                <wp:effectExtent l="0" t="0" r="0" b="0"/>
                <wp:docPr id="44" name="Picture 44" title="Pegasus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000" cy="2216296"/>
                        </a:xfrm>
                        <a:prstGeom prst="rect">
                          <a:avLst/>
                        </a:prstGeom>
                        <a:noFill/>
                      </pic:spPr>
                    </pic:pic>
                  </a:graphicData>
                </a:graphic>
              </wp:inline>
            </w:drawing>
          </w:r>
        </w:p>
        <w:p w14:paraId="1A016DD5" w14:textId="77777777" w:rsidR="007809AE" w:rsidRDefault="007809AE" w:rsidP="003356C4">
          <w:pPr>
            <w:pStyle w:val="NoSpacing"/>
            <w:spacing w:after="120"/>
            <w:jc w:val="center"/>
            <w:rPr>
              <w:rFonts w:asciiTheme="majorHAnsi" w:eastAsiaTheme="majorEastAsia" w:hAnsiTheme="majorHAnsi" w:cstheme="majorBidi"/>
              <w:b/>
              <w:sz w:val="24"/>
              <w:szCs w:val="24"/>
            </w:rPr>
          </w:pPr>
        </w:p>
        <w:p w14:paraId="09A51D05" w14:textId="38F18A61" w:rsidR="00947B60" w:rsidRPr="005C34FF" w:rsidRDefault="00650DC3" w:rsidP="005C34FF">
          <w:pPr>
            <w:pStyle w:val="NoSpacing"/>
            <w:numPr>
              <w:ilvl w:val="0"/>
              <w:numId w:val="36"/>
            </w:numPr>
            <w:spacing w:after="120" w:line="360" w:lineRule="auto"/>
            <w:ind w:left="357" w:hanging="357"/>
            <w:rPr>
              <w:rFonts w:asciiTheme="majorHAnsi" w:eastAsiaTheme="majorEastAsia" w:hAnsiTheme="majorHAnsi" w:cstheme="majorBidi"/>
              <w:sz w:val="20"/>
              <w:szCs w:val="20"/>
            </w:rPr>
          </w:pPr>
          <w:r w:rsidRPr="00F5474C">
            <w:rPr>
              <w:rFonts w:asciiTheme="majorHAnsi" w:eastAsiaTheme="majorEastAsia" w:hAnsiTheme="majorHAnsi" w:cstheme="majorBidi"/>
              <w:sz w:val="20"/>
              <w:szCs w:val="20"/>
            </w:rPr>
            <w:t xml:space="preserve">On the Pegasus front page select the </w:t>
          </w:r>
          <w:r>
            <w:rPr>
              <w:rFonts w:asciiTheme="majorHAnsi" w:eastAsiaTheme="majorEastAsia" w:hAnsiTheme="majorHAnsi" w:cstheme="majorBidi"/>
              <w:sz w:val="20"/>
              <w:szCs w:val="20"/>
            </w:rPr>
            <w:t>“</w:t>
          </w:r>
          <w:r w:rsidRPr="00650DC3">
            <w:rPr>
              <w:rFonts w:asciiTheme="majorHAnsi" w:eastAsiaTheme="majorEastAsia" w:hAnsiTheme="majorHAnsi" w:cstheme="majorBidi"/>
              <w:sz w:val="20"/>
              <w:szCs w:val="20"/>
            </w:rPr>
            <w:t>Estates</w:t>
          </w:r>
          <w:r>
            <w:rPr>
              <w:rFonts w:asciiTheme="majorHAnsi" w:eastAsiaTheme="majorEastAsia" w:hAnsiTheme="majorHAnsi" w:cstheme="majorBidi"/>
              <w:sz w:val="20"/>
              <w:szCs w:val="20"/>
            </w:rPr>
            <w:t>”</w:t>
          </w:r>
          <w:r w:rsidR="00C54D88">
            <w:rPr>
              <w:rFonts w:asciiTheme="majorHAnsi" w:eastAsiaTheme="majorEastAsia" w:hAnsiTheme="majorHAnsi" w:cstheme="majorBidi"/>
              <w:sz w:val="20"/>
              <w:szCs w:val="20"/>
            </w:rPr>
            <w:t xml:space="preserve"> tab</w:t>
          </w:r>
        </w:p>
        <w:p w14:paraId="4B652410" w14:textId="7E9BAD52" w:rsidR="0074235B" w:rsidRDefault="0074235B" w:rsidP="003356C4">
          <w:pPr>
            <w:pStyle w:val="NoSpacing"/>
            <w:spacing w:after="120"/>
            <w:jc w:val="center"/>
            <w:rPr>
              <w:rFonts w:asciiTheme="majorHAnsi" w:eastAsiaTheme="majorEastAsia" w:hAnsiTheme="majorHAnsi" w:cstheme="majorBidi"/>
              <w:sz w:val="20"/>
              <w:szCs w:val="20"/>
            </w:rPr>
          </w:pPr>
          <w:r>
            <w:rPr>
              <w:rFonts w:asciiTheme="majorHAnsi" w:eastAsiaTheme="majorEastAsia" w:hAnsiTheme="majorHAnsi" w:cstheme="majorBidi"/>
              <w:noProof/>
              <w:sz w:val="20"/>
              <w:szCs w:val="20"/>
              <w:lang w:val="en-GB" w:eastAsia="en-GB"/>
            </w:rPr>
            <w:drawing>
              <wp:anchor distT="0" distB="0" distL="114300" distR="114300" simplePos="0" relativeHeight="251721216" behindDoc="0" locked="0" layoutInCell="1" allowOverlap="1" wp14:anchorId="2F851144" wp14:editId="418A941E">
                <wp:simplePos x="0" y="0"/>
                <wp:positionH relativeFrom="column">
                  <wp:posOffset>2524125</wp:posOffset>
                </wp:positionH>
                <wp:positionV relativeFrom="paragraph">
                  <wp:posOffset>445770</wp:posOffset>
                </wp:positionV>
                <wp:extent cx="658495" cy="664210"/>
                <wp:effectExtent l="0" t="0" r="8255" b="2540"/>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8495" cy="664210"/>
                        </a:xfrm>
                        <a:prstGeom prst="rect">
                          <a:avLst/>
                        </a:prstGeom>
                        <a:noFill/>
                      </pic:spPr>
                    </pic:pic>
                  </a:graphicData>
                </a:graphic>
              </wp:anchor>
            </w:drawing>
          </w:r>
          <w:r>
            <w:rPr>
              <w:rFonts w:asciiTheme="majorHAnsi" w:eastAsiaTheme="majorEastAsia" w:hAnsiTheme="majorHAnsi" w:cstheme="majorBidi"/>
              <w:noProof/>
              <w:sz w:val="20"/>
              <w:szCs w:val="20"/>
              <w:lang w:val="en-GB" w:eastAsia="en-GB"/>
            </w:rPr>
            <w:drawing>
              <wp:inline distT="0" distB="0" distL="0" distR="0" wp14:anchorId="00E523C3" wp14:editId="3C427212">
                <wp:extent cx="6120765" cy="3206750"/>
                <wp:effectExtent l="0" t="0" r="0" b="0"/>
                <wp:docPr id="45" name="Picture 45" title="Highlighting the Estates tab on Pega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3206750"/>
                        </a:xfrm>
                        <a:prstGeom prst="rect">
                          <a:avLst/>
                        </a:prstGeom>
                        <a:noFill/>
                      </pic:spPr>
                    </pic:pic>
                  </a:graphicData>
                </a:graphic>
              </wp:inline>
            </w:drawing>
          </w:r>
        </w:p>
        <w:p w14:paraId="44AB8045" w14:textId="77777777" w:rsidR="00926C1C" w:rsidRDefault="00926C1C" w:rsidP="005C34FF">
          <w:pPr>
            <w:pStyle w:val="NoSpacing"/>
            <w:numPr>
              <w:ilvl w:val="0"/>
              <w:numId w:val="36"/>
            </w:numPr>
            <w:spacing w:after="120" w:line="360" w:lineRule="auto"/>
            <w:ind w:left="357" w:hanging="357"/>
            <w:rPr>
              <w:rFonts w:asciiTheme="majorHAnsi" w:eastAsiaTheme="majorEastAsia" w:hAnsiTheme="majorHAnsi" w:cstheme="majorBidi"/>
              <w:sz w:val="20"/>
              <w:szCs w:val="20"/>
            </w:rPr>
            <w:sectPr w:rsidR="00926C1C" w:rsidSect="005C34FF">
              <w:headerReference w:type="default" r:id="rId22"/>
              <w:headerReference w:type="first" r:id="rId23"/>
              <w:pgSz w:w="11907" w:h="16839" w:code="9"/>
              <w:pgMar w:top="720" w:right="720" w:bottom="720" w:left="720" w:header="567" w:footer="709" w:gutter="0"/>
              <w:cols w:space="720"/>
              <w:titlePg/>
              <w:docGrid w:linePitch="360"/>
            </w:sectPr>
          </w:pPr>
        </w:p>
        <w:p w14:paraId="7A20E38F" w14:textId="709CA67A" w:rsidR="00947B60" w:rsidRPr="005C34FF" w:rsidRDefault="003B7D7A" w:rsidP="005C34FF">
          <w:pPr>
            <w:pStyle w:val="NoSpacing"/>
            <w:numPr>
              <w:ilvl w:val="0"/>
              <w:numId w:val="36"/>
            </w:numPr>
            <w:spacing w:after="120" w:line="360" w:lineRule="auto"/>
            <w:ind w:left="357" w:hanging="357"/>
            <w:rPr>
              <w:rFonts w:asciiTheme="majorHAnsi" w:eastAsiaTheme="majorEastAsia" w:hAnsiTheme="majorHAnsi" w:cstheme="majorBidi"/>
              <w:sz w:val="20"/>
              <w:szCs w:val="20"/>
            </w:rPr>
          </w:pPr>
          <w:r>
            <w:rPr>
              <w:rFonts w:asciiTheme="majorHAnsi" w:eastAsiaTheme="majorEastAsia" w:hAnsiTheme="majorHAnsi" w:cstheme="majorBidi"/>
              <w:sz w:val="20"/>
              <w:szCs w:val="20"/>
            </w:rPr>
            <w:lastRenderedPageBreak/>
            <w:t>O</w:t>
          </w:r>
          <w:r w:rsidR="00650DC3" w:rsidRPr="00F5474C">
            <w:rPr>
              <w:rFonts w:asciiTheme="majorHAnsi" w:eastAsiaTheme="majorEastAsia" w:hAnsiTheme="majorHAnsi" w:cstheme="majorBidi"/>
              <w:sz w:val="20"/>
              <w:szCs w:val="20"/>
            </w:rPr>
            <w:t>n the Estates tab select “Maintain Staff Telephone Directory”</w:t>
          </w:r>
        </w:p>
        <w:p w14:paraId="2B9B4A8E" w14:textId="3356AD6D" w:rsidR="00650DC3" w:rsidRDefault="00D553E2" w:rsidP="003356C4">
          <w:pPr>
            <w:pStyle w:val="NoSpacing"/>
            <w:spacing w:after="120"/>
            <w:jc w:val="center"/>
            <w:rPr>
              <w:rFonts w:asciiTheme="majorHAnsi" w:eastAsiaTheme="majorEastAsia" w:hAnsiTheme="majorHAnsi" w:cstheme="majorBidi"/>
              <w:sz w:val="20"/>
              <w:szCs w:val="20"/>
            </w:rPr>
          </w:pPr>
          <w:r>
            <w:rPr>
              <w:rFonts w:ascii="Arial" w:hAnsi="Arial" w:cs="Arial"/>
              <w:noProof/>
              <w:color w:val="000000"/>
              <w:sz w:val="20"/>
              <w:lang w:val="en-GB" w:eastAsia="en-GB"/>
            </w:rPr>
            <mc:AlternateContent>
              <mc:Choice Requires="wps">
                <w:drawing>
                  <wp:anchor distT="0" distB="0" distL="114300" distR="114300" simplePos="0" relativeHeight="251607552" behindDoc="0" locked="0" layoutInCell="1" allowOverlap="1" wp14:anchorId="5B9A609D" wp14:editId="7C612B45">
                    <wp:simplePos x="0" y="0"/>
                    <wp:positionH relativeFrom="column">
                      <wp:posOffset>1654810</wp:posOffset>
                    </wp:positionH>
                    <wp:positionV relativeFrom="paragraph">
                      <wp:posOffset>1516380</wp:posOffset>
                    </wp:positionV>
                    <wp:extent cx="1259457" cy="129396"/>
                    <wp:effectExtent l="19050" t="19050" r="17145" b="2349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9457" cy="1293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9565D" id="Rectangle 12" o:spid="_x0000_s1026" style="position:absolute;margin-left:130.3pt;margin-top:119.4pt;width:99.15pt;height:10.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" filled="f" strokecolor="red" strokeweight="1.1806mm"/>
                </w:pict>
              </mc:Fallback>
            </mc:AlternateContent>
          </w:r>
          <w:r>
            <w:rPr>
              <w:rFonts w:asciiTheme="majorHAnsi" w:eastAsiaTheme="majorEastAsia" w:hAnsiTheme="majorHAnsi" w:cstheme="majorBidi"/>
              <w:noProof/>
              <w:sz w:val="20"/>
              <w:szCs w:val="20"/>
              <w:lang w:val="en-GB" w:eastAsia="en-GB"/>
            </w:rPr>
            <w:drawing>
              <wp:inline distT="0" distB="0" distL="0" distR="0" wp14:anchorId="3B4A007F" wp14:editId="5FF69E1A">
                <wp:extent cx="6120000" cy="3126984"/>
                <wp:effectExtent l="0" t="0" r="0" b="0"/>
                <wp:docPr id="40" name="Picture 40" title="Highlighting the &quot;Maintain Staff Telephone Directory&quo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000" cy="3126984"/>
                        </a:xfrm>
                        <a:prstGeom prst="rect">
                          <a:avLst/>
                        </a:prstGeom>
                        <a:noFill/>
                      </pic:spPr>
                    </pic:pic>
                  </a:graphicData>
                </a:graphic>
              </wp:inline>
            </w:drawing>
          </w:r>
        </w:p>
        <w:p w14:paraId="1F4809A3" w14:textId="77777777" w:rsidR="007809AE" w:rsidRPr="007809AE" w:rsidRDefault="007809AE" w:rsidP="003356C4">
          <w:pPr>
            <w:pStyle w:val="NoSpacing"/>
            <w:spacing w:after="120"/>
            <w:rPr>
              <w:rFonts w:asciiTheme="majorHAnsi" w:eastAsiaTheme="majorEastAsia" w:hAnsiTheme="majorHAnsi" w:cstheme="majorBidi"/>
              <w:sz w:val="20"/>
              <w:szCs w:val="20"/>
            </w:rPr>
          </w:pPr>
        </w:p>
        <w:p w14:paraId="77452F42" w14:textId="4B64C671" w:rsidR="00947B60" w:rsidRPr="005C34FF" w:rsidRDefault="009B7C67" w:rsidP="005C34FF">
          <w:pPr>
            <w:pStyle w:val="NoSpacing"/>
            <w:numPr>
              <w:ilvl w:val="0"/>
              <w:numId w:val="36"/>
            </w:numPr>
            <w:spacing w:after="120" w:line="360" w:lineRule="auto"/>
            <w:ind w:left="357" w:hanging="357"/>
            <w:rPr>
              <w:rFonts w:asciiTheme="majorHAnsi" w:eastAsiaTheme="majorEastAsia" w:hAnsiTheme="majorHAnsi" w:cstheme="majorBidi"/>
              <w:sz w:val="20"/>
              <w:szCs w:val="20"/>
            </w:rPr>
          </w:pPr>
          <w:r>
            <w:rPr>
              <w:rFonts w:asciiTheme="majorHAnsi" w:eastAsiaTheme="majorEastAsia" w:hAnsiTheme="majorHAnsi" w:cstheme="majorBidi"/>
              <w:sz w:val="20"/>
              <w:szCs w:val="20"/>
            </w:rPr>
            <w:t>Then s</w:t>
          </w:r>
          <w:r w:rsidR="00D553E2">
            <w:rPr>
              <w:rFonts w:asciiTheme="majorHAnsi" w:eastAsiaTheme="majorEastAsia" w:hAnsiTheme="majorHAnsi" w:cstheme="majorBidi"/>
              <w:sz w:val="20"/>
              <w:szCs w:val="20"/>
            </w:rPr>
            <w:t xml:space="preserve">earch for </w:t>
          </w:r>
          <w:r w:rsidR="00134C4A">
            <w:rPr>
              <w:rFonts w:asciiTheme="majorHAnsi" w:eastAsiaTheme="majorEastAsia" w:hAnsiTheme="majorHAnsi" w:cstheme="majorBidi"/>
              <w:sz w:val="20"/>
              <w:szCs w:val="20"/>
            </w:rPr>
            <w:t>your</w:t>
          </w:r>
          <w:r w:rsidR="00D553E2">
            <w:rPr>
              <w:rFonts w:asciiTheme="majorHAnsi" w:eastAsiaTheme="majorEastAsia" w:hAnsiTheme="majorHAnsi" w:cstheme="majorBidi"/>
              <w:sz w:val="20"/>
              <w:szCs w:val="20"/>
            </w:rPr>
            <w:t xml:space="preserve"> Department name</w:t>
          </w:r>
        </w:p>
        <w:p w14:paraId="240B609E" w14:textId="1CA4E78C" w:rsidR="00D553E2" w:rsidRDefault="003B7D7A" w:rsidP="003356C4">
          <w:pPr>
            <w:pStyle w:val="NoSpacing"/>
            <w:spacing w:after="120"/>
            <w:jc w:val="center"/>
            <w:rPr>
              <w:rFonts w:asciiTheme="majorHAnsi" w:eastAsiaTheme="majorEastAsia" w:hAnsiTheme="majorHAnsi" w:cstheme="majorBidi"/>
              <w:sz w:val="20"/>
              <w:szCs w:val="20"/>
            </w:rPr>
          </w:pPr>
          <w:r>
            <w:rPr>
              <w:rFonts w:asciiTheme="majorHAnsi" w:eastAsiaTheme="majorEastAsia" w:hAnsiTheme="majorHAnsi" w:cstheme="majorBidi"/>
              <w:noProof/>
              <w:sz w:val="20"/>
              <w:szCs w:val="20"/>
              <w:lang w:val="en-GB" w:eastAsia="en-GB"/>
            </w:rPr>
            <w:drawing>
              <wp:inline distT="0" distB="0" distL="0" distR="0" wp14:anchorId="40099028" wp14:editId="2CB68458">
                <wp:extent cx="6120000" cy="2182222"/>
                <wp:effectExtent l="0" t="0" r="0" b="8890"/>
                <wp:docPr id="43" name="Picture 43" title="Search for your Departme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000" cy="2182222"/>
                        </a:xfrm>
                        <a:prstGeom prst="rect">
                          <a:avLst/>
                        </a:prstGeom>
                        <a:noFill/>
                      </pic:spPr>
                    </pic:pic>
                  </a:graphicData>
                </a:graphic>
              </wp:inline>
            </w:drawing>
          </w:r>
        </w:p>
        <w:p w14:paraId="7D53AFBC" w14:textId="77777777" w:rsidR="007809AE" w:rsidRPr="007809AE" w:rsidRDefault="007809AE" w:rsidP="003356C4">
          <w:pPr>
            <w:pStyle w:val="NoSpacing"/>
            <w:spacing w:after="120"/>
            <w:rPr>
              <w:rFonts w:asciiTheme="majorHAnsi" w:eastAsiaTheme="majorEastAsia" w:hAnsiTheme="majorHAnsi" w:cstheme="majorBidi"/>
              <w:sz w:val="20"/>
              <w:szCs w:val="20"/>
            </w:rPr>
          </w:pPr>
        </w:p>
        <w:p w14:paraId="5420CF00" w14:textId="17B2D23F" w:rsidR="009B7C67" w:rsidRPr="009B7C67" w:rsidRDefault="00E631E6" w:rsidP="005C34FF">
          <w:pPr>
            <w:pStyle w:val="NoSpacing"/>
            <w:numPr>
              <w:ilvl w:val="0"/>
              <w:numId w:val="36"/>
            </w:numPr>
            <w:spacing w:before="120" w:after="120" w:line="360" w:lineRule="auto"/>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When you</w:t>
          </w:r>
          <w:r w:rsidRPr="00E631E6">
            <w:rPr>
              <w:rFonts w:asciiTheme="majorHAnsi" w:eastAsiaTheme="majorEastAsia" w:hAnsiTheme="majorHAnsi" w:cstheme="majorBidi"/>
              <w:sz w:val="20"/>
              <w:szCs w:val="20"/>
            </w:rPr>
            <w:t xml:space="preserve"> </w:t>
          </w:r>
          <w:r>
            <w:rPr>
              <w:rFonts w:asciiTheme="majorHAnsi" w:eastAsiaTheme="majorEastAsia" w:hAnsiTheme="majorHAnsi" w:cstheme="majorBidi"/>
              <w:sz w:val="20"/>
              <w:szCs w:val="20"/>
            </w:rPr>
            <w:t xml:space="preserve">click on </w:t>
          </w:r>
          <w:r w:rsidRPr="00E631E6">
            <w:rPr>
              <w:rFonts w:asciiTheme="majorHAnsi" w:eastAsiaTheme="majorEastAsia" w:hAnsiTheme="majorHAnsi" w:cstheme="majorBidi"/>
              <w:sz w:val="20"/>
              <w:szCs w:val="20"/>
            </w:rPr>
            <w:t>search you will arrive at the Department admin page titled “</w:t>
          </w:r>
          <w:r w:rsidRPr="00E631E6">
            <w:rPr>
              <w:rFonts w:asciiTheme="majorHAnsi" w:eastAsiaTheme="majorEastAsia" w:hAnsiTheme="majorHAnsi" w:cstheme="majorBidi"/>
              <w:b/>
              <w:sz w:val="20"/>
              <w:szCs w:val="20"/>
            </w:rPr>
            <w:t>Telephone Directory – Maintain Staff Details</w:t>
          </w:r>
        </w:p>
        <w:p w14:paraId="05715043" w14:textId="152D8D90" w:rsidR="009B7C67" w:rsidRDefault="009B7C67" w:rsidP="005C34FF">
          <w:pPr>
            <w:pStyle w:val="NoSpacing"/>
            <w:numPr>
              <w:ilvl w:val="0"/>
              <w:numId w:val="36"/>
            </w:numPr>
            <w:spacing w:before="120" w:after="120" w:line="360" w:lineRule="auto"/>
            <w:contextualSpacing/>
            <w:rPr>
              <w:rFonts w:asciiTheme="majorHAnsi" w:eastAsiaTheme="majorEastAsia" w:hAnsiTheme="majorHAnsi" w:cstheme="majorBidi"/>
              <w:sz w:val="20"/>
              <w:szCs w:val="20"/>
            </w:rPr>
          </w:pPr>
          <w:r w:rsidRPr="00134C4A">
            <w:rPr>
              <w:rFonts w:asciiTheme="majorHAnsi" w:eastAsiaTheme="majorEastAsia" w:hAnsiTheme="majorHAnsi" w:cstheme="majorBidi"/>
              <w:sz w:val="20"/>
              <w:szCs w:val="20"/>
            </w:rPr>
            <w:t xml:space="preserve">It is possible to search for individual members of staff </w:t>
          </w:r>
          <w:r w:rsidR="00C54D88">
            <w:rPr>
              <w:rFonts w:asciiTheme="majorHAnsi" w:eastAsiaTheme="majorEastAsia" w:hAnsiTheme="majorHAnsi" w:cstheme="majorBidi"/>
              <w:sz w:val="20"/>
              <w:szCs w:val="20"/>
            </w:rPr>
            <w:t>from</w:t>
          </w:r>
          <w:r>
            <w:rPr>
              <w:rFonts w:asciiTheme="majorHAnsi" w:eastAsiaTheme="majorEastAsia" w:hAnsiTheme="majorHAnsi" w:cstheme="majorBidi"/>
              <w:sz w:val="20"/>
              <w:szCs w:val="20"/>
            </w:rPr>
            <w:t xml:space="preserve"> this page </w:t>
          </w:r>
          <w:r w:rsidRPr="00E631E6">
            <w:rPr>
              <w:rFonts w:asciiTheme="majorHAnsi" w:eastAsiaTheme="majorEastAsia" w:hAnsiTheme="majorHAnsi" w:cstheme="majorBidi"/>
              <w:sz w:val="20"/>
              <w:szCs w:val="20"/>
            </w:rPr>
            <w:t>but</w:t>
          </w:r>
          <w:r>
            <w:rPr>
              <w:rFonts w:asciiTheme="majorHAnsi" w:eastAsiaTheme="majorEastAsia" w:hAnsiTheme="majorHAnsi" w:cstheme="majorBidi"/>
              <w:sz w:val="20"/>
              <w:szCs w:val="20"/>
            </w:rPr>
            <w:t xml:space="preserve">: </w:t>
          </w:r>
        </w:p>
        <w:p w14:paraId="6720BAA2" w14:textId="78CFB678" w:rsidR="009B7C67" w:rsidRDefault="009B7C67" w:rsidP="005C34FF">
          <w:pPr>
            <w:pStyle w:val="NoSpacing"/>
            <w:numPr>
              <w:ilvl w:val="1"/>
              <w:numId w:val="36"/>
            </w:numPr>
            <w:spacing w:before="120" w:after="120" w:line="360" w:lineRule="auto"/>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T</w:t>
          </w:r>
          <w:r w:rsidRPr="00E631E6">
            <w:rPr>
              <w:rFonts w:asciiTheme="majorHAnsi" w:eastAsiaTheme="majorEastAsia" w:hAnsiTheme="majorHAnsi" w:cstheme="majorBidi"/>
              <w:sz w:val="20"/>
              <w:szCs w:val="20"/>
            </w:rPr>
            <w:t>here are no editing options at th</w:t>
          </w:r>
          <w:r>
            <w:rPr>
              <w:rFonts w:asciiTheme="majorHAnsi" w:eastAsiaTheme="majorEastAsia" w:hAnsiTheme="majorHAnsi" w:cstheme="majorBidi"/>
              <w:sz w:val="20"/>
              <w:szCs w:val="20"/>
            </w:rPr>
            <w:t>e individual</w:t>
          </w:r>
          <w:r w:rsidR="00C54D88">
            <w:rPr>
              <w:rFonts w:asciiTheme="majorHAnsi" w:eastAsiaTheme="majorEastAsia" w:hAnsiTheme="majorHAnsi" w:cstheme="majorBidi"/>
              <w:sz w:val="20"/>
              <w:szCs w:val="20"/>
            </w:rPr>
            <w:t xml:space="preserve"> level</w:t>
          </w:r>
        </w:p>
        <w:p w14:paraId="6DA4BDB4" w14:textId="77777777" w:rsidR="009B7C67" w:rsidRPr="00E631E6" w:rsidRDefault="009B7C67" w:rsidP="005C34FF">
          <w:pPr>
            <w:pStyle w:val="NoSpacing"/>
            <w:numPr>
              <w:ilvl w:val="1"/>
              <w:numId w:val="36"/>
            </w:numPr>
            <w:spacing w:before="120" w:after="120" w:line="360" w:lineRule="auto"/>
            <w:contextualSpacing/>
            <w:rPr>
              <w:rFonts w:asciiTheme="majorHAnsi" w:eastAsiaTheme="majorEastAsia" w:hAnsiTheme="majorHAnsi" w:cstheme="majorBidi"/>
              <w:sz w:val="20"/>
              <w:szCs w:val="20"/>
            </w:rPr>
          </w:pPr>
          <w:r w:rsidRPr="00E631E6">
            <w:rPr>
              <w:rFonts w:asciiTheme="majorHAnsi" w:eastAsiaTheme="majorEastAsia" w:hAnsiTheme="majorHAnsi" w:cstheme="majorBidi"/>
              <w:sz w:val="20"/>
              <w:szCs w:val="20"/>
            </w:rPr>
            <w:t xml:space="preserve">Selecting one member of staff will take you to their telephone directory details </w:t>
          </w:r>
        </w:p>
        <w:p w14:paraId="1D8F54DA" w14:textId="77777777" w:rsidR="009B7C67" w:rsidRDefault="009B7C67" w:rsidP="005C34FF">
          <w:pPr>
            <w:pStyle w:val="NoSpacing"/>
            <w:numPr>
              <w:ilvl w:val="1"/>
              <w:numId w:val="36"/>
            </w:numPr>
            <w:spacing w:before="120" w:after="120" w:line="360" w:lineRule="auto"/>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The department view gives</w:t>
          </w:r>
          <w:r w:rsidRPr="00E631E6">
            <w:rPr>
              <w:rFonts w:asciiTheme="majorHAnsi" w:eastAsiaTheme="majorEastAsia" w:hAnsiTheme="majorHAnsi" w:cstheme="majorBidi"/>
              <w:sz w:val="20"/>
              <w:szCs w:val="20"/>
            </w:rPr>
            <w:t xml:space="preserve"> you more context for making changes and allows you to make multiple changes more efficiently.</w:t>
          </w:r>
        </w:p>
        <w:p w14:paraId="4576A63E" w14:textId="77777777" w:rsidR="00095D17" w:rsidRDefault="00095D17" w:rsidP="005C34FF">
          <w:pPr>
            <w:pStyle w:val="NoSpacing"/>
            <w:spacing w:before="120" w:after="120" w:line="360" w:lineRule="auto"/>
            <w:contextualSpacing/>
            <w:rPr>
              <w:rFonts w:asciiTheme="majorHAnsi" w:eastAsiaTheme="majorEastAsia" w:hAnsiTheme="majorHAnsi" w:cstheme="majorBidi"/>
              <w:sz w:val="20"/>
              <w:szCs w:val="20"/>
            </w:rPr>
            <w:sectPr w:rsidR="00095D17" w:rsidSect="00865D09">
              <w:pgSz w:w="11907" w:h="16839" w:code="9"/>
              <w:pgMar w:top="720" w:right="720" w:bottom="720" w:left="720" w:header="567" w:footer="567" w:gutter="0"/>
              <w:cols w:space="720"/>
              <w:titlePg/>
              <w:docGrid w:linePitch="360"/>
            </w:sectPr>
          </w:pPr>
        </w:p>
        <w:p w14:paraId="19BFCA8F" w14:textId="77777777" w:rsidR="00095D17" w:rsidRPr="005C34FF" w:rsidRDefault="00095D17" w:rsidP="005C34FF">
          <w:pPr>
            <w:pStyle w:val="NoSpacing"/>
            <w:numPr>
              <w:ilvl w:val="0"/>
              <w:numId w:val="33"/>
            </w:numPr>
            <w:spacing w:before="240" w:after="240" w:line="360" w:lineRule="auto"/>
            <w:ind w:left="0" w:firstLine="0"/>
            <w:outlineLvl w:val="0"/>
            <w:rPr>
              <w:rFonts w:asciiTheme="majorHAnsi" w:eastAsiaTheme="majorEastAsia" w:hAnsiTheme="majorHAnsi" w:cstheme="majorBidi"/>
              <w:b/>
              <w:color w:val="44546A" w:themeColor="text2"/>
              <w:sz w:val="28"/>
              <w:szCs w:val="28"/>
            </w:rPr>
          </w:pPr>
          <w:bookmarkStart w:id="2" w:name="_Toc534983718"/>
          <w:r w:rsidRPr="005C34FF">
            <w:rPr>
              <w:rFonts w:asciiTheme="majorHAnsi" w:eastAsiaTheme="majorEastAsia" w:hAnsiTheme="majorHAnsi" w:cstheme="majorBidi"/>
              <w:b/>
              <w:color w:val="44546A" w:themeColor="text2"/>
              <w:sz w:val="28"/>
              <w:szCs w:val="28"/>
            </w:rPr>
            <w:lastRenderedPageBreak/>
            <w:t>Updating Staff details and Workplace Locations</w:t>
          </w:r>
          <w:bookmarkEnd w:id="2"/>
        </w:p>
        <w:p w14:paraId="6DCA970E" w14:textId="77777777" w:rsidR="00095D17" w:rsidRDefault="00095D17" w:rsidP="00095D17">
          <w:pPr>
            <w:pStyle w:val="NoSpacing"/>
            <w:spacing w:before="120" w:after="120"/>
            <w:jc w:val="center"/>
            <w:rPr>
              <w:rFonts w:asciiTheme="majorHAnsi" w:eastAsiaTheme="majorEastAsia" w:hAnsiTheme="majorHAnsi" w:cstheme="majorBidi"/>
              <w:sz w:val="20"/>
              <w:szCs w:val="20"/>
            </w:rPr>
          </w:pPr>
          <w:r>
            <w:rPr>
              <w:rFonts w:asciiTheme="majorHAnsi" w:eastAsiaTheme="majorEastAsia" w:hAnsiTheme="majorHAnsi" w:cstheme="majorBidi"/>
              <w:noProof/>
              <w:sz w:val="20"/>
              <w:szCs w:val="20"/>
              <w:lang w:val="en-GB" w:eastAsia="en-GB"/>
            </w:rPr>
            <w:drawing>
              <wp:anchor distT="0" distB="0" distL="114300" distR="114300" simplePos="0" relativeHeight="251736576" behindDoc="0" locked="0" layoutInCell="1" allowOverlap="1" wp14:anchorId="3FC620B5" wp14:editId="36C5F73E">
                <wp:simplePos x="0" y="0"/>
                <wp:positionH relativeFrom="page">
                  <wp:posOffset>2038350</wp:posOffset>
                </wp:positionH>
                <wp:positionV relativeFrom="paragraph">
                  <wp:posOffset>2555240</wp:posOffset>
                </wp:positionV>
                <wp:extent cx="4659220" cy="285750"/>
                <wp:effectExtent l="0" t="0" r="8255" b="0"/>
                <wp:wrapNone/>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9041" cy="291872"/>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noProof/>
              <w:sz w:val="20"/>
              <w:szCs w:val="20"/>
              <w:lang w:val="en-GB" w:eastAsia="en-GB"/>
            </w:rPr>
            <w:drawing>
              <wp:inline distT="0" distB="0" distL="0" distR="0" wp14:anchorId="2185FA1B" wp14:editId="5007FBE6">
                <wp:extent cx="6120000" cy="4016117"/>
                <wp:effectExtent l="0" t="0" r="0" b="3810"/>
                <wp:docPr id="78" name="Picture 78" title="Highlighting the details of individual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7">
                          <a:extLst>
                            <a:ext uri="{28A0092B-C50C-407E-A947-70E740481C1C}">
                              <a14:useLocalDpi xmlns:a14="http://schemas.microsoft.com/office/drawing/2010/main" val="0"/>
                            </a:ext>
                          </a:extLst>
                        </a:blip>
                        <a:srcRect l="3423" t="24681" r="22036"/>
                        <a:stretch/>
                      </pic:blipFill>
                      <pic:spPr bwMode="auto">
                        <a:xfrm>
                          <a:off x="0" y="0"/>
                          <a:ext cx="6120000" cy="4016117"/>
                        </a:xfrm>
                        <a:prstGeom prst="rect">
                          <a:avLst/>
                        </a:prstGeom>
                        <a:noFill/>
                        <a:ln>
                          <a:noFill/>
                        </a:ln>
                        <a:extLst>
                          <a:ext uri="{53640926-AAD7-44D8-BBD7-CCE9431645EC}">
                            <a14:shadowObscured xmlns:a14="http://schemas.microsoft.com/office/drawing/2010/main"/>
                          </a:ext>
                        </a:extLst>
                      </pic:spPr>
                    </pic:pic>
                  </a:graphicData>
                </a:graphic>
              </wp:inline>
            </w:drawing>
          </w:r>
        </w:p>
        <w:p w14:paraId="1011DC64" w14:textId="4ADA3652" w:rsidR="00095D17" w:rsidRDefault="00095D17" w:rsidP="005C34FF">
          <w:pPr>
            <w:pStyle w:val="NoSpacing"/>
            <w:numPr>
              <w:ilvl w:val="0"/>
              <w:numId w:val="41"/>
            </w:numPr>
            <w:spacing w:before="120" w:after="120" w:line="360" w:lineRule="auto"/>
            <w:ind w:left="357"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 xml:space="preserve">The first element of responsibility for Telephone Directory Administrators on these administration pages is to ensure that the contact details and workplace locations for staff are correct. </w:t>
          </w:r>
        </w:p>
        <w:p w14:paraId="184095D0" w14:textId="77777777" w:rsidR="00095D17" w:rsidRDefault="00095D17" w:rsidP="005C34FF">
          <w:pPr>
            <w:pStyle w:val="NoSpacing"/>
            <w:numPr>
              <w:ilvl w:val="0"/>
              <w:numId w:val="41"/>
            </w:numPr>
            <w:spacing w:before="120" w:after="120" w:line="360" w:lineRule="auto"/>
            <w:ind w:left="357"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To do this need to be on the “</w:t>
          </w:r>
          <w:r w:rsidRPr="00233E2E">
            <w:rPr>
              <w:rFonts w:asciiTheme="majorHAnsi" w:eastAsiaTheme="majorEastAsia" w:hAnsiTheme="majorHAnsi" w:cstheme="majorBidi"/>
              <w:b/>
              <w:sz w:val="20"/>
              <w:szCs w:val="20"/>
            </w:rPr>
            <w:t>Maintain Staff Details</w:t>
          </w:r>
          <w:r>
            <w:rPr>
              <w:rFonts w:asciiTheme="majorHAnsi" w:eastAsiaTheme="majorEastAsia" w:hAnsiTheme="majorHAnsi" w:cstheme="majorBidi"/>
              <w:sz w:val="20"/>
              <w:szCs w:val="20"/>
            </w:rPr>
            <w:t>” page.</w:t>
          </w:r>
        </w:p>
        <w:p w14:paraId="7644C3C1" w14:textId="0619ED27" w:rsidR="00947B60" w:rsidRPr="005C34FF" w:rsidRDefault="00095D17" w:rsidP="005C34FF">
          <w:pPr>
            <w:pStyle w:val="NoSpacing"/>
            <w:numPr>
              <w:ilvl w:val="0"/>
              <w:numId w:val="41"/>
            </w:numPr>
            <w:spacing w:before="120" w:after="120" w:line="360" w:lineRule="auto"/>
            <w:ind w:left="357"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If you have moved to the “</w:t>
          </w:r>
          <w:r w:rsidRPr="00233E2E">
            <w:rPr>
              <w:rFonts w:asciiTheme="majorHAnsi" w:eastAsiaTheme="majorEastAsia" w:hAnsiTheme="majorHAnsi" w:cstheme="majorBidi"/>
              <w:b/>
              <w:sz w:val="20"/>
              <w:szCs w:val="20"/>
            </w:rPr>
            <w:t>Maintain Divisions</w:t>
          </w:r>
          <w:r>
            <w:rPr>
              <w:rFonts w:asciiTheme="majorHAnsi" w:eastAsiaTheme="majorEastAsia" w:hAnsiTheme="majorHAnsi" w:cstheme="majorBidi"/>
              <w:sz w:val="20"/>
              <w:szCs w:val="20"/>
            </w:rPr>
            <w:t>” page you need to click on the “</w:t>
          </w:r>
          <w:r w:rsidRPr="00233E2E">
            <w:rPr>
              <w:rFonts w:asciiTheme="majorHAnsi" w:eastAsiaTheme="majorEastAsia" w:hAnsiTheme="majorHAnsi" w:cstheme="majorBidi"/>
              <w:b/>
              <w:sz w:val="20"/>
              <w:szCs w:val="20"/>
            </w:rPr>
            <w:t>Maintain Staff Details</w:t>
          </w:r>
          <w:r>
            <w:rPr>
              <w:rFonts w:asciiTheme="majorHAnsi" w:eastAsiaTheme="majorEastAsia" w:hAnsiTheme="majorHAnsi" w:cstheme="majorBidi"/>
              <w:sz w:val="20"/>
              <w:szCs w:val="20"/>
            </w:rPr>
            <w:t>” link on right hand side of the grey bar towards the top of the screen.</w:t>
          </w:r>
        </w:p>
        <w:p w14:paraId="6246E05C" w14:textId="77777777" w:rsidR="00095D17" w:rsidRDefault="00095D17" w:rsidP="00095D17">
          <w:pPr>
            <w:pStyle w:val="NoSpacing"/>
            <w:spacing w:before="120" w:after="120"/>
            <w:jc w:val="center"/>
            <w:rPr>
              <w:rFonts w:asciiTheme="majorHAnsi" w:eastAsiaTheme="majorEastAsia" w:hAnsiTheme="majorHAnsi" w:cstheme="majorBidi"/>
              <w:sz w:val="20"/>
              <w:szCs w:val="20"/>
            </w:rPr>
          </w:pPr>
          <w:r>
            <w:rPr>
              <w:rFonts w:asciiTheme="majorHAnsi" w:eastAsiaTheme="majorEastAsia" w:hAnsiTheme="majorHAnsi" w:cstheme="majorBidi"/>
              <w:noProof/>
              <w:sz w:val="20"/>
              <w:szCs w:val="20"/>
              <w:lang w:val="en-GB" w:eastAsia="en-GB"/>
            </w:rPr>
            <w:drawing>
              <wp:anchor distT="0" distB="0" distL="114300" distR="114300" simplePos="0" relativeHeight="251737600" behindDoc="0" locked="0" layoutInCell="1" allowOverlap="1" wp14:anchorId="3177EA98" wp14:editId="63AAE50E">
                <wp:simplePos x="0" y="0"/>
                <wp:positionH relativeFrom="column">
                  <wp:posOffset>5354955</wp:posOffset>
                </wp:positionH>
                <wp:positionV relativeFrom="paragraph">
                  <wp:posOffset>777240</wp:posOffset>
                </wp:positionV>
                <wp:extent cx="835025" cy="219710"/>
                <wp:effectExtent l="0" t="0" r="3175" b="8890"/>
                <wp:wrapNone/>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5025" cy="219710"/>
                        </a:xfrm>
                        <a:prstGeom prst="rect">
                          <a:avLst/>
                        </a:prstGeom>
                        <a:noFill/>
                      </pic:spPr>
                    </pic:pic>
                  </a:graphicData>
                </a:graphic>
              </wp:anchor>
            </w:drawing>
          </w:r>
          <w:r>
            <w:rPr>
              <w:rFonts w:asciiTheme="majorHAnsi" w:eastAsiaTheme="majorEastAsia" w:hAnsiTheme="majorHAnsi" w:cstheme="majorBidi"/>
              <w:noProof/>
              <w:sz w:val="20"/>
              <w:szCs w:val="20"/>
              <w:lang w:val="en-GB" w:eastAsia="en-GB"/>
            </w:rPr>
            <w:drawing>
              <wp:inline distT="0" distB="0" distL="0" distR="0" wp14:anchorId="3370C369" wp14:editId="020F0125">
                <wp:extent cx="6120765" cy="2066925"/>
                <wp:effectExtent l="0" t="0" r="0" b="9525"/>
                <wp:docPr id="81" name="Picture 81" title="Highlighting the link to &quot;Maintain Staff Detai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9">
                          <a:extLst>
                            <a:ext uri="{28A0092B-C50C-407E-A947-70E740481C1C}">
                              <a14:useLocalDpi xmlns:a14="http://schemas.microsoft.com/office/drawing/2010/main" val="0"/>
                            </a:ext>
                          </a:extLst>
                        </a:blip>
                        <a:srcRect b="51425"/>
                        <a:stretch/>
                      </pic:blipFill>
                      <pic:spPr bwMode="auto">
                        <a:xfrm>
                          <a:off x="0" y="0"/>
                          <a:ext cx="6120765" cy="2066925"/>
                        </a:xfrm>
                        <a:prstGeom prst="rect">
                          <a:avLst/>
                        </a:prstGeom>
                        <a:noFill/>
                        <a:ln>
                          <a:noFill/>
                        </a:ln>
                        <a:extLst>
                          <a:ext uri="{53640926-AAD7-44D8-BBD7-CCE9431645EC}">
                            <a14:shadowObscured xmlns:a14="http://schemas.microsoft.com/office/drawing/2010/main"/>
                          </a:ext>
                        </a:extLst>
                      </pic:spPr>
                    </pic:pic>
                  </a:graphicData>
                </a:graphic>
              </wp:inline>
            </w:drawing>
          </w:r>
        </w:p>
        <w:p w14:paraId="4E24F110" w14:textId="77777777" w:rsidR="00095D17" w:rsidRDefault="00095D17" w:rsidP="00095D17">
          <w:pPr>
            <w:pStyle w:val="NoSpacing"/>
            <w:spacing w:before="120" w:after="120"/>
            <w:rPr>
              <w:rFonts w:asciiTheme="majorHAnsi" w:eastAsiaTheme="majorEastAsia" w:hAnsiTheme="majorHAnsi" w:cstheme="majorBidi"/>
              <w:sz w:val="20"/>
              <w:szCs w:val="20"/>
            </w:rPr>
            <w:sectPr w:rsidR="00095D17" w:rsidSect="00865D09">
              <w:headerReference w:type="first" r:id="rId30"/>
              <w:pgSz w:w="11907" w:h="16839" w:code="9"/>
              <w:pgMar w:top="720" w:right="720" w:bottom="720" w:left="720" w:header="567" w:footer="567" w:gutter="0"/>
              <w:cols w:space="720"/>
              <w:titlePg/>
              <w:docGrid w:linePitch="360"/>
            </w:sectPr>
          </w:pPr>
        </w:p>
        <w:p w14:paraId="6AC92472" w14:textId="1A254F91" w:rsidR="00095D17" w:rsidRPr="005C34FF" w:rsidRDefault="00095D17" w:rsidP="005C34FF">
          <w:pPr>
            <w:pStyle w:val="NoSpacing"/>
            <w:numPr>
              <w:ilvl w:val="0"/>
              <w:numId w:val="33"/>
            </w:numPr>
            <w:spacing w:before="240" w:after="240" w:line="360" w:lineRule="auto"/>
            <w:ind w:left="0" w:firstLine="0"/>
            <w:outlineLvl w:val="0"/>
            <w:rPr>
              <w:rFonts w:asciiTheme="majorHAnsi" w:eastAsiaTheme="majorEastAsia" w:hAnsiTheme="majorHAnsi" w:cstheme="majorBidi"/>
              <w:b/>
              <w:color w:val="44546A" w:themeColor="text2"/>
              <w:sz w:val="28"/>
              <w:szCs w:val="28"/>
            </w:rPr>
          </w:pPr>
          <w:bookmarkStart w:id="3" w:name="_Toc534983719"/>
          <w:r w:rsidRPr="005C34FF">
            <w:rPr>
              <w:rFonts w:asciiTheme="majorHAnsi" w:eastAsiaTheme="majorEastAsia" w:hAnsiTheme="majorHAnsi" w:cstheme="majorBidi"/>
              <w:b/>
              <w:color w:val="44546A" w:themeColor="text2"/>
              <w:sz w:val="28"/>
              <w:szCs w:val="28"/>
            </w:rPr>
            <w:lastRenderedPageBreak/>
            <w:t>Why should you update staff / PGR student workplace locations?</w:t>
          </w:r>
          <w:bookmarkEnd w:id="3"/>
        </w:p>
        <w:p w14:paraId="1C9AE7A3" w14:textId="794A1D41" w:rsidR="00095D17" w:rsidRDefault="00095D17" w:rsidP="005C34FF">
          <w:pPr>
            <w:autoSpaceDE w:val="0"/>
            <w:autoSpaceDN w:val="0"/>
            <w:adjustRightInd w:val="0"/>
            <w:spacing w:before="120" w:after="120" w:line="360" w:lineRule="auto"/>
            <w:rPr>
              <w:rFonts w:ascii="Arial" w:hAnsi="Arial" w:cs="Arial"/>
              <w:color w:val="000000"/>
              <w:sz w:val="20"/>
            </w:rPr>
          </w:pPr>
          <w:r>
            <w:rPr>
              <w:rFonts w:ascii="Arial" w:hAnsi="Arial" w:cs="Arial"/>
              <w:color w:val="000000"/>
              <w:sz w:val="20"/>
            </w:rPr>
            <w:t xml:space="preserve">There are </w:t>
          </w:r>
          <w:r w:rsidR="00E724E1">
            <w:rPr>
              <w:rFonts w:ascii="Arial" w:hAnsi="Arial" w:cs="Arial"/>
              <w:color w:val="000000"/>
              <w:sz w:val="20"/>
            </w:rPr>
            <w:t>four</w:t>
          </w:r>
          <w:r>
            <w:rPr>
              <w:rFonts w:ascii="Arial" w:hAnsi="Arial" w:cs="Arial"/>
              <w:color w:val="000000"/>
              <w:sz w:val="20"/>
            </w:rPr>
            <w:t xml:space="preserve"> </w:t>
          </w:r>
          <w:r w:rsidR="00CE332F">
            <w:rPr>
              <w:rFonts w:ascii="Arial" w:hAnsi="Arial" w:cs="Arial"/>
              <w:color w:val="000000"/>
              <w:sz w:val="20"/>
            </w:rPr>
            <w:t>primary</w:t>
          </w:r>
          <w:r>
            <w:rPr>
              <w:rFonts w:ascii="Arial" w:hAnsi="Arial" w:cs="Arial"/>
              <w:color w:val="000000"/>
              <w:sz w:val="20"/>
            </w:rPr>
            <w:t xml:space="preserve"> reasons why you should record / update your workplace location</w:t>
          </w:r>
        </w:p>
        <w:p w14:paraId="7DB51FFE" w14:textId="77777777" w:rsidR="00095D17" w:rsidRPr="005C34FF" w:rsidRDefault="00095D17" w:rsidP="005C34FF">
          <w:pPr>
            <w:pStyle w:val="ListParagraph"/>
            <w:numPr>
              <w:ilvl w:val="0"/>
              <w:numId w:val="46"/>
            </w:numPr>
            <w:autoSpaceDE w:val="0"/>
            <w:autoSpaceDN w:val="0"/>
            <w:adjustRightInd w:val="0"/>
            <w:spacing w:before="240" w:after="240" w:line="360" w:lineRule="auto"/>
            <w:ind w:left="357" w:hanging="357"/>
            <w:contextualSpacing w:val="0"/>
            <w:outlineLvl w:val="1"/>
            <w:rPr>
              <w:rFonts w:ascii="Arial" w:hAnsi="Arial" w:cs="Arial"/>
              <w:b/>
              <w:color w:val="44546A" w:themeColor="text2"/>
              <w:sz w:val="22"/>
            </w:rPr>
          </w:pPr>
          <w:bookmarkStart w:id="4" w:name="_Toc534983720"/>
          <w:r w:rsidRPr="005C34FF">
            <w:rPr>
              <w:rFonts w:ascii="Arial" w:hAnsi="Arial" w:cs="Arial"/>
              <w:b/>
              <w:color w:val="44546A" w:themeColor="text2"/>
              <w:sz w:val="22"/>
            </w:rPr>
            <w:t>Disaster Scenarios requiring the Emergency Services</w:t>
          </w:r>
          <w:bookmarkEnd w:id="4"/>
        </w:p>
        <w:p w14:paraId="289953ED" w14:textId="77777777" w:rsidR="00095D17" w:rsidRDefault="00095D17" w:rsidP="005C34FF">
          <w:pPr>
            <w:pStyle w:val="ListParagraph"/>
            <w:numPr>
              <w:ilvl w:val="1"/>
              <w:numId w:val="46"/>
            </w:numPr>
            <w:autoSpaceDE w:val="0"/>
            <w:autoSpaceDN w:val="0"/>
            <w:adjustRightInd w:val="0"/>
            <w:spacing w:before="120" w:after="120" w:line="360" w:lineRule="auto"/>
            <w:ind w:hanging="513"/>
            <w:contextualSpacing w:val="0"/>
            <w:rPr>
              <w:rFonts w:ascii="Arial" w:hAnsi="Arial" w:cs="Arial"/>
              <w:color w:val="000000"/>
              <w:sz w:val="20"/>
            </w:rPr>
          </w:pPr>
          <w:r>
            <w:rPr>
              <w:rFonts w:ascii="Arial" w:hAnsi="Arial" w:cs="Arial"/>
              <w:color w:val="000000"/>
              <w:sz w:val="20"/>
            </w:rPr>
            <w:t>In the event of a disaster scenario i</w:t>
          </w:r>
          <w:r w:rsidRPr="004C3F9B">
            <w:rPr>
              <w:rFonts w:ascii="Arial" w:hAnsi="Arial" w:cs="Arial"/>
              <w:color w:val="000000"/>
              <w:sz w:val="20"/>
            </w:rPr>
            <w:t>t is vital that the University is able to identify the staff and PGR students who would</w:t>
          </w:r>
          <w:r>
            <w:rPr>
              <w:rFonts w:ascii="Arial" w:hAnsi="Arial" w:cs="Arial"/>
              <w:color w:val="000000"/>
              <w:sz w:val="20"/>
            </w:rPr>
            <w:t xml:space="preserve"> normally work in a building</w:t>
          </w:r>
        </w:p>
        <w:p w14:paraId="1D35804B" w14:textId="77777777" w:rsidR="00095D17" w:rsidRPr="005C34FF" w:rsidRDefault="00095D17" w:rsidP="005C34FF">
          <w:pPr>
            <w:pStyle w:val="ListParagraph"/>
            <w:numPr>
              <w:ilvl w:val="0"/>
              <w:numId w:val="46"/>
            </w:numPr>
            <w:autoSpaceDE w:val="0"/>
            <w:autoSpaceDN w:val="0"/>
            <w:adjustRightInd w:val="0"/>
            <w:spacing w:before="240" w:after="240" w:line="360" w:lineRule="auto"/>
            <w:ind w:left="357" w:hanging="357"/>
            <w:contextualSpacing w:val="0"/>
            <w:outlineLvl w:val="1"/>
            <w:rPr>
              <w:rFonts w:ascii="Arial" w:hAnsi="Arial" w:cs="Arial"/>
              <w:b/>
              <w:color w:val="44546A" w:themeColor="text2"/>
              <w:sz w:val="22"/>
            </w:rPr>
          </w:pPr>
          <w:bookmarkStart w:id="5" w:name="_Toc534983721"/>
          <w:r w:rsidRPr="005C34FF">
            <w:rPr>
              <w:rFonts w:ascii="Arial" w:hAnsi="Arial" w:cs="Arial"/>
              <w:b/>
              <w:color w:val="44546A" w:themeColor="text2"/>
              <w:sz w:val="22"/>
            </w:rPr>
            <w:t>Disaster Recovery Scenarios</w:t>
          </w:r>
          <w:bookmarkEnd w:id="5"/>
        </w:p>
        <w:p w14:paraId="288784E1" w14:textId="4D1AAFC9" w:rsidR="00095D17" w:rsidRDefault="00095D17" w:rsidP="005C34FF">
          <w:pPr>
            <w:pStyle w:val="ListParagraph"/>
            <w:numPr>
              <w:ilvl w:val="1"/>
              <w:numId w:val="46"/>
            </w:numPr>
            <w:autoSpaceDE w:val="0"/>
            <w:autoSpaceDN w:val="0"/>
            <w:adjustRightInd w:val="0"/>
            <w:spacing w:before="120" w:after="120" w:line="360" w:lineRule="auto"/>
            <w:ind w:hanging="513"/>
            <w:contextualSpacing w:val="0"/>
            <w:rPr>
              <w:rFonts w:ascii="Arial" w:hAnsi="Arial" w:cs="Arial"/>
              <w:color w:val="000000"/>
              <w:sz w:val="20"/>
            </w:rPr>
          </w:pPr>
          <w:r>
            <w:rPr>
              <w:rFonts w:ascii="Arial" w:hAnsi="Arial" w:cs="Arial"/>
              <w:color w:val="000000"/>
              <w:sz w:val="20"/>
            </w:rPr>
            <w:t xml:space="preserve">Should a disaster scenario take place on campus </w:t>
          </w:r>
          <w:r w:rsidR="00CE332F">
            <w:rPr>
              <w:rFonts w:ascii="Arial" w:hAnsi="Arial" w:cs="Arial"/>
              <w:color w:val="000000"/>
              <w:sz w:val="20"/>
            </w:rPr>
            <w:t>it is also</w:t>
          </w:r>
          <w:r>
            <w:rPr>
              <w:rFonts w:ascii="Arial" w:hAnsi="Arial" w:cs="Arial"/>
              <w:color w:val="000000"/>
              <w:sz w:val="20"/>
            </w:rPr>
            <w:t xml:space="preserve"> vital that the University is able to quickly identify the staff and PGR students who need to be relocated to alternative accommodation</w:t>
          </w:r>
        </w:p>
        <w:p w14:paraId="0B83979D" w14:textId="305872C3" w:rsidR="00E724E1" w:rsidRPr="005C34FF" w:rsidRDefault="00E724E1" w:rsidP="005C34FF">
          <w:pPr>
            <w:pStyle w:val="ListParagraph"/>
            <w:numPr>
              <w:ilvl w:val="0"/>
              <w:numId w:val="46"/>
            </w:numPr>
            <w:autoSpaceDE w:val="0"/>
            <w:autoSpaceDN w:val="0"/>
            <w:adjustRightInd w:val="0"/>
            <w:spacing w:before="240" w:after="240" w:line="360" w:lineRule="auto"/>
            <w:ind w:left="357" w:hanging="357"/>
            <w:contextualSpacing w:val="0"/>
            <w:outlineLvl w:val="1"/>
            <w:rPr>
              <w:rFonts w:ascii="Arial" w:hAnsi="Arial" w:cs="Arial"/>
              <w:b/>
              <w:color w:val="44546A" w:themeColor="text2"/>
              <w:sz w:val="22"/>
            </w:rPr>
          </w:pPr>
          <w:bookmarkStart w:id="6" w:name="_Toc534983722"/>
          <w:r w:rsidRPr="005C34FF">
            <w:rPr>
              <w:rFonts w:ascii="Arial" w:hAnsi="Arial" w:cs="Arial"/>
              <w:b/>
              <w:color w:val="44546A" w:themeColor="text2"/>
              <w:sz w:val="22"/>
            </w:rPr>
            <w:t>Estates Management</w:t>
          </w:r>
          <w:bookmarkEnd w:id="6"/>
        </w:p>
        <w:p w14:paraId="4C37635A" w14:textId="2EDA09EB" w:rsidR="00E724E1" w:rsidRPr="00E724E1" w:rsidRDefault="00E724E1" w:rsidP="005C34FF">
          <w:pPr>
            <w:pStyle w:val="ListParagraph"/>
            <w:numPr>
              <w:ilvl w:val="1"/>
              <w:numId w:val="46"/>
            </w:numPr>
            <w:autoSpaceDE w:val="0"/>
            <w:autoSpaceDN w:val="0"/>
            <w:adjustRightInd w:val="0"/>
            <w:spacing w:before="120" w:after="120" w:line="360" w:lineRule="auto"/>
            <w:ind w:hanging="513"/>
            <w:contextualSpacing w:val="0"/>
            <w:rPr>
              <w:rFonts w:ascii="Arial" w:hAnsi="Arial" w:cs="Arial"/>
              <w:color w:val="000000"/>
              <w:sz w:val="20"/>
            </w:rPr>
          </w:pPr>
          <w:r>
            <w:rPr>
              <w:rFonts w:ascii="Arial" w:hAnsi="Arial" w:cs="Arial"/>
              <w:color w:val="000000"/>
              <w:sz w:val="20"/>
            </w:rPr>
            <w:t xml:space="preserve">The Estates Services Helpdesk issues emails to all members of staff in a building when notification is necessary for, maintenance works, opening hour restrictions etc. that may affect access or use of a building – these </w:t>
          </w:r>
          <w:r w:rsidR="00272C85">
            <w:rPr>
              <w:rFonts w:ascii="Arial" w:hAnsi="Arial" w:cs="Arial"/>
              <w:color w:val="000000"/>
              <w:sz w:val="20"/>
            </w:rPr>
            <w:t>email</w:t>
          </w:r>
          <w:r>
            <w:rPr>
              <w:rFonts w:ascii="Arial" w:hAnsi="Arial" w:cs="Arial"/>
              <w:color w:val="000000"/>
              <w:sz w:val="20"/>
            </w:rPr>
            <w:t xml:space="preserve">s can only be sent to staff </w:t>
          </w:r>
          <w:r w:rsidR="00272C85">
            <w:rPr>
              <w:rFonts w:ascii="Arial" w:hAnsi="Arial" w:cs="Arial"/>
              <w:color w:val="000000"/>
              <w:sz w:val="20"/>
            </w:rPr>
            <w:t>where</w:t>
          </w:r>
          <w:r>
            <w:rPr>
              <w:rFonts w:ascii="Arial" w:hAnsi="Arial" w:cs="Arial"/>
              <w:color w:val="000000"/>
              <w:sz w:val="20"/>
            </w:rPr>
            <w:t xml:space="preserve"> workplace locations</w:t>
          </w:r>
          <w:r w:rsidR="00272C85">
            <w:rPr>
              <w:rFonts w:ascii="Arial" w:hAnsi="Arial" w:cs="Arial"/>
              <w:color w:val="000000"/>
              <w:sz w:val="20"/>
            </w:rPr>
            <w:t xml:space="preserve"> have been identified</w:t>
          </w:r>
        </w:p>
        <w:p w14:paraId="72017816" w14:textId="4815E874" w:rsidR="00095D17" w:rsidRPr="005C34FF" w:rsidRDefault="00095D17" w:rsidP="005C34FF">
          <w:pPr>
            <w:pStyle w:val="ListParagraph"/>
            <w:numPr>
              <w:ilvl w:val="0"/>
              <w:numId w:val="46"/>
            </w:numPr>
            <w:autoSpaceDE w:val="0"/>
            <w:autoSpaceDN w:val="0"/>
            <w:adjustRightInd w:val="0"/>
            <w:spacing w:before="240" w:after="240" w:line="360" w:lineRule="auto"/>
            <w:ind w:left="357" w:hanging="357"/>
            <w:contextualSpacing w:val="0"/>
            <w:outlineLvl w:val="1"/>
            <w:rPr>
              <w:rFonts w:ascii="Arial" w:hAnsi="Arial" w:cs="Arial"/>
              <w:b/>
              <w:color w:val="44546A" w:themeColor="text2"/>
              <w:sz w:val="22"/>
            </w:rPr>
          </w:pPr>
          <w:bookmarkStart w:id="7" w:name="_Toc534983723"/>
          <w:r w:rsidRPr="005C34FF">
            <w:rPr>
              <w:rFonts w:ascii="Arial" w:hAnsi="Arial" w:cs="Arial"/>
              <w:b/>
              <w:color w:val="44546A" w:themeColor="text2"/>
              <w:sz w:val="22"/>
            </w:rPr>
            <w:t>Space Management</w:t>
          </w:r>
          <w:bookmarkEnd w:id="7"/>
        </w:p>
        <w:p w14:paraId="720043B3" w14:textId="1E6CAD83" w:rsidR="00272C85" w:rsidRPr="005C34FF" w:rsidRDefault="00095D17" w:rsidP="005C34FF">
          <w:pPr>
            <w:pStyle w:val="ListParagraph"/>
            <w:numPr>
              <w:ilvl w:val="1"/>
              <w:numId w:val="46"/>
            </w:numPr>
            <w:autoSpaceDE w:val="0"/>
            <w:autoSpaceDN w:val="0"/>
            <w:adjustRightInd w:val="0"/>
            <w:spacing w:before="120" w:after="120" w:line="360" w:lineRule="auto"/>
            <w:ind w:hanging="513"/>
            <w:contextualSpacing w:val="0"/>
            <w:rPr>
              <w:rFonts w:ascii="Arial" w:hAnsi="Arial" w:cs="Arial"/>
              <w:color w:val="000000"/>
              <w:sz w:val="20"/>
            </w:rPr>
          </w:pPr>
          <w:r>
            <w:rPr>
              <w:rFonts w:ascii="Arial" w:hAnsi="Arial" w:cs="Arial"/>
              <w:color w:val="000000"/>
              <w:sz w:val="20"/>
            </w:rPr>
            <w:t xml:space="preserve">An accurate record of the location of both staff and PGR students provides Estates Services with an understanding of how office space allocated </w:t>
          </w:r>
          <w:r w:rsidR="00CE332F">
            <w:rPr>
              <w:rFonts w:ascii="Arial" w:hAnsi="Arial" w:cs="Arial"/>
              <w:color w:val="000000"/>
              <w:sz w:val="20"/>
            </w:rPr>
            <w:t>so we can</w:t>
          </w:r>
          <w:r>
            <w:rPr>
              <w:rFonts w:ascii="Arial" w:hAnsi="Arial" w:cs="Arial"/>
              <w:color w:val="000000"/>
              <w:sz w:val="20"/>
            </w:rPr>
            <w:t xml:space="preserve"> provide advice and guidance to departments on the </w:t>
          </w:r>
          <w:r w:rsidR="00CE332F">
            <w:rPr>
              <w:rFonts w:ascii="Arial" w:hAnsi="Arial" w:cs="Arial"/>
              <w:color w:val="000000"/>
              <w:sz w:val="20"/>
            </w:rPr>
            <w:t>provision of office space</w:t>
          </w:r>
        </w:p>
        <w:p w14:paraId="1197E19D" w14:textId="5E620901" w:rsidR="00272C85" w:rsidRDefault="00272C85" w:rsidP="005C34FF">
          <w:pPr>
            <w:spacing w:before="120" w:after="120" w:line="360" w:lineRule="auto"/>
            <w:rPr>
              <w:rFonts w:ascii="Arial" w:hAnsi="Arial" w:cs="Arial"/>
              <w:color w:val="000000"/>
              <w:sz w:val="20"/>
            </w:rPr>
          </w:pPr>
          <w:r w:rsidRPr="00272C85">
            <w:rPr>
              <w:rFonts w:ascii="Arial" w:hAnsi="Arial" w:cs="Arial"/>
              <w:color w:val="000000"/>
              <w:sz w:val="20"/>
            </w:rPr>
            <w:t xml:space="preserve">In addition to this, staff </w:t>
          </w:r>
          <w:r>
            <w:rPr>
              <w:rFonts w:ascii="Arial" w:hAnsi="Arial" w:cs="Arial"/>
              <w:color w:val="000000"/>
              <w:sz w:val="20"/>
            </w:rPr>
            <w:t>and</w:t>
          </w:r>
          <w:r w:rsidRPr="00272C85">
            <w:rPr>
              <w:rFonts w:ascii="Arial" w:hAnsi="Arial" w:cs="Arial"/>
              <w:color w:val="000000"/>
              <w:sz w:val="20"/>
            </w:rPr>
            <w:t xml:space="preserve"> PGR student workplace location data identified </w:t>
          </w:r>
          <w:r>
            <w:rPr>
              <w:rFonts w:ascii="Arial" w:hAnsi="Arial" w:cs="Arial"/>
              <w:color w:val="000000"/>
              <w:sz w:val="20"/>
            </w:rPr>
            <w:t xml:space="preserve">in the </w:t>
          </w:r>
          <w:proofErr w:type="spellStart"/>
          <w:r>
            <w:rPr>
              <w:rFonts w:ascii="Arial" w:hAnsi="Arial" w:cs="Arial"/>
              <w:color w:val="000000"/>
              <w:sz w:val="20"/>
            </w:rPr>
            <w:t>Teledir</w:t>
          </w:r>
          <w:proofErr w:type="spellEnd"/>
          <w:r>
            <w:rPr>
              <w:rFonts w:ascii="Arial" w:hAnsi="Arial" w:cs="Arial"/>
              <w:color w:val="000000"/>
              <w:sz w:val="20"/>
            </w:rPr>
            <w:t xml:space="preserve"> Maintenance area</w:t>
          </w:r>
          <w:r w:rsidRPr="00272C85">
            <w:rPr>
              <w:rFonts w:ascii="Arial" w:hAnsi="Arial" w:cs="Arial"/>
              <w:color w:val="000000"/>
              <w:sz w:val="20"/>
            </w:rPr>
            <w:t xml:space="preserve"> will also be illustrated on the annual Department Accommodation Survey </w:t>
          </w:r>
          <w:r>
            <w:rPr>
              <w:rFonts w:ascii="Arial" w:hAnsi="Arial" w:cs="Arial"/>
              <w:color w:val="000000"/>
              <w:sz w:val="20"/>
            </w:rPr>
            <w:t>that</w:t>
          </w:r>
          <w:r w:rsidRPr="00272C85">
            <w:rPr>
              <w:rFonts w:ascii="Arial" w:hAnsi="Arial" w:cs="Arial"/>
              <w:color w:val="000000"/>
              <w:sz w:val="20"/>
            </w:rPr>
            <w:t xml:space="preserve"> is sent to Heads of Department to update during the month of July</w:t>
          </w:r>
          <w:r>
            <w:rPr>
              <w:rFonts w:ascii="Arial" w:hAnsi="Arial" w:cs="Arial"/>
              <w:color w:val="000000"/>
              <w:sz w:val="20"/>
            </w:rPr>
            <w:t xml:space="preserve">. </w:t>
          </w:r>
        </w:p>
        <w:p w14:paraId="7F650794" w14:textId="638E5AC6" w:rsidR="00272C85" w:rsidRPr="00272C85" w:rsidRDefault="00272C85" w:rsidP="005C34FF">
          <w:pPr>
            <w:pStyle w:val="NoSpacing"/>
            <w:spacing w:before="120" w:after="120" w:line="360" w:lineRule="auto"/>
            <w:rPr>
              <w:rFonts w:ascii="Arial" w:hAnsi="Arial" w:cs="Arial"/>
              <w:color w:val="000000"/>
              <w:sz w:val="20"/>
              <w:lang w:val="en-GB"/>
            </w:rPr>
            <w:sectPr w:rsidR="00272C85" w:rsidRPr="00272C85" w:rsidSect="00865D09">
              <w:headerReference w:type="default" r:id="rId31"/>
              <w:pgSz w:w="11907" w:h="16839" w:code="9"/>
              <w:pgMar w:top="720" w:right="720" w:bottom="720" w:left="720" w:header="567" w:footer="567" w:gutter="0"/>
              <w:cols w:space="720"/>
              <w:docGrid w:linePitch="360"/>
            </w:sectPr>
          </w:pPr>
          <w:r>
            <w:rPr>
              <w:rFonts w:ascii="Arial" w:hAnsi="Arial" w:cs="Arial"/>
              <w:color w:val="000000"/>
              <w:sz w:val="20"/>
              <w:lang w:val="en-GB"/>
            </w:rPr>
            <w:t>A correct reco</w:t>
          </w:r>
          <w:r w:rsidR="003F6DD9">
            <w:rPr>
              <w:rFonts w:ascii="Arial" w:hAnsi="Arial" w:cs="Arial"/>
              <w:color w:val="000000"/>
              <w:sz w:val="20"/>
              <w:lang w:val="en-GB"/>
            </w:rPr>
            <w:t>rd of workplace locations will</w:t>
          </w:r>
          <w:r>
            <w:rPr>
              <w:rFonts w:ascii="Arial" w:hAnsi="Arial" w:cs="Arial"/>
              <w:color w:val="000000"/>
              <w:sz w:val="20"/>
              <w:lang w:val="en-GB"/>
            </w:rPr>
            <w:t xml:space="preserve"> give Heads of Department a better understanding of how accommodation allocated to the department is occupied and used.</w:t>
          </w:r>
        </w:p>
        <w:p w14:paraId="27D9789C" w14:textId="6473506B" w:rsidR="00095D17" w:rsidRPr="005C34FF" w:rsidRDefault="00095D17" w:rsidP="005C34FF">
          <w:pPr>
            <w:pStyle w:val="NoSpacing"/>
            <w:numPr>
              <w:ilvl w:val="0"/>
              <w:numId w:val="33"/>
            </w:numPr>
            <w:spacing w:before="240" w:after="240" w:line="360" w:lineRule="auto"/>
            <w:ind w:left="0" w:firstLine="0"/>
            <w:outlineLvl w:val="0"/>
            <w:rPr>
              <w:rFonts w:asciiTheme="majorHAnsi" w:eastAsiaTheme="majorEastAsia" w:hAnsiTheme="majorHAnsi" w:cstheme="majorBidi"/>
              <w:b/>
              <w:color w:val="44546A" w:themeColor="text2"/>
              <w:sz w:val="28"/>
              <w:szCs w:val="28"/>
            </w:rPr>
          </w:pPr>
          <w:bookmarkStart w:id="8" w:name="_Toc534983724"/>
          <w:r w:rsidRPr="005C34FF">
            <w:rPr>
              <w:rFonts w:asciiTheme="majorHAnsi" w:eastAsiaTheme="majorEastAsia" w:hAnsiTheme="majorHAnsi" w:cstheme="majorBidi"/>
              <w:b/>
              <w:color w:val="44546A" w:themeColor="text2"/>
              <w:sz w:val="28"/>
              <w:szCs w:val="28"/>
            </w:rPr>
            <w:lastRenderedPageBreak/>
            <w:t>How do you update staff / PGR student workplace locations?</w:t>
          </w:r>
          <w:bookmarkEnd w:id="8"/>
        </w:p>
        <w:p w14:paraId="5CF4CEEA" w14:textId="77777777" w:rsidR="00095D17" w:rsidRDefault="00095D17" w:rsidP="005C34FF">
          <w:pPr>
            <w:pStyle w:val="NoSpacing"/>
            <w:numPr>
              <w:ilvl w:val="1"/>
              <w:numId w:val="34"/>
            </w:numPr>
            <w:spacing w:before="120" w:after="120" w:line="360" w:lineRule="auto"/>
            <w:ind w:left="357"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There are four, (or potentially five,) areas of contact details available for you to edit for each member of staff and you should endeavor to ensure that all of these are correct.</w:t>
          </w:r>
        </w:p>
        <w:p w14:paraId="36B2C378" w14:textId="77777777" w:rsidR="00095D17" w:rsidRDefault="00095D17" w:rsidP="005C34FF">
          <w:pPr>
            <w:pStyle w:val="NoSpacing"/>
            <w:numPr>
              <w:ilvl w:val="2"/>
              <w:numId w:val="34"/>
            </w:numPr>
            <w:spacing w:before="120" w:after="120" w:line="360" w:lineRule="auto"/>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Building</w:t>
          </w:r>
        </w:p>
        <w:p w14:paraId="0301B1FB" w14:textId="77777777" w:rsidR="00095D17" w:rsidRDefault="00095D17" w:rsidP="005C34FF">
          <w:pPr>
            <w:pStyle w:val="NoSpacing"/>
            <w:numPr>
              <w:ilvl w:val="2"/>
              <w:numId w:val="34"/>
            </w:numPr>
            <w:spacing w:before="120" w:after="120" w:line="360" w:lineRule="auto"/>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Floor (used to limit the list of room numbers to a manageable list)</w:t>
          </w:r>
        </w:p>
        <w:p w14:paraId="7315A66C" w14:textId="77777777" w:rsidR="00095D17" w:rsidRDefault="00095D17" w:rsidP="005C34FF">
          <w:pPr>
            <w:pStyle w:val="NoSpacing"/>
            <w:numPr>
              <w:ilvl w:val="2"/>
              <w:numId w:val="34"/>
            </w:numPr>
            <w:spacing w:before="120" w:after="120" w:line="360" w:lineRule="auto"/>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Room / Workplace No</w:t>
          </w:r>
        </w:p>
        <w:p w14:paraId="209E7EF1" w14:textId="77777777" w:rsidR="00095D17" w:rsidRDefault="00095D17" w:rsidP="005C34FF">
          <w:pPr>
            <w:pStyle w:val="NoSpacing"/>
            <w:numPr>
              <w:ilvl w:val="2"/>
              <w:numId w:val="34"/>
            </w:numPr>
            <w:spacing w:before="120" w:after="120" w:line="360" w:lineRule="auto"/>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Workstation</w:t>
          </w:r>
        </w:p>
        <w:p w14:paraId="7B7897C6" w14:textId="77777777" w:rsidR="00095D17" w:rsidRDefault="00095D17" w:rsidP="005C34FF">
          <w:pPr>
            <w:pStyle w:val="NoSpacing"/>
            <w:spacing w:before="120" w:after="120" w:line="360" w:lineRule="auto"/>
            <w:ind w:left="1080"/>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(If members of staff or PGR students are based in the TIC building there will be an option after selecting the appropriate Room Number to select the number of the Workstation they have been allocated in that room)</w:t>
          </w:r>
        </w:p>
        <w:p w14:paraId="3EAB63FB" w14:textId="1013EEEC" w:rsidR="00947B60" w:rsidRPr="005C34FF" w:rsidRDefault="00095D17" w:rsidP="005C34FF">
          <w:pPr>
            <w:pStyle w:val="NoSpacing"/>
            <w:numPr>
              <w:ilvl w:val="2"/>
              <w:numId w:val="34"/>
            </w:numPr>
            <w:spacing w:before="120" w:after="120" w:line="360" w:lineRule="auto"/>
            <w:contextualSpacing/>
            <w:rPr>
              <w:rFonts w:asciiTheme="majorHAnsi" w:eastAsiaTheme="majorEastAsia" w:hAnsiTheme="majorHAnsi" w:cstheme="majorBidi"/>
              <w:sz w:val="20"/>
              <w:szCs w:val="20"/>
            </w:rPr>
          </w:pPr>
          <w:r w:rsidRPr="00AD3E35">
            <w:rPr>
              <w:rFonts w:asciiTheme="majorHAnsi" w:eastAsiaTheme="majorEastAsia" w:hAnsiTheme="majorHAnsi" w:cstheme="majorBidi"/>
              <w:sz w:val="20"/>
              <w:szCs w:val="20"/>
            </w:rPr>
            <w:t>Ext (telephone extension number)</w:t>
          </w:r>
        </w:p>
        <w:p w14:paraId="36B1289C" w14:textId="3DE700FD" w:rsidR="00E724E1" w:rsidRDefault="00095D17" w:rsidP="005C34FF">
          <w:pPr>
            <w:pStyle w:val="NoSpacing"/>
            <w:spacing w:before="120" w:after="120"/>
            <w:jc w:val="center"/>
            <w:rPr>
              <w:rFonts w:asciiTheme="majorHAnsi" w:eastAsiaTheme="majorEastAsia" w:hAnsiTheme="majorHAnsi" w:cstheme="majorBidi"/>
              <w:sz w:val="20"/>
              <w:szCs w:val="20"/>
            </w:rPr>
          </w:pPr>
          <w:r>
            <w:rPr>
              <w:rFonts w:ascii="Arial" w:hAnsi="Arial" w:cs="Arial"/>
              <w:noProof/>
              <w:color w:val="000000"/>
              <w:sz w:val="20"/>
              <w:lang w:val="en-GB" w:eastAsia="en-GB"/>
            </w:rPr>
            <mc:AlternateContent>
              <mc:Choice Requires="wps">
                <w:drawing>
                  <wp:anchor distT="0" distB="0" distL="114300" distR="114300" simplePos="0" relativeHeight="251731456" behindDoc="0" locked="0" layoutInCell="1" allowOverlap="1" wp14:anchorId="5136081C" wp14:editId="2E223AA1">
                    <wp:simplePos x="0" y="0"/>
                    <wp:positionH relativeFrom="column">
                      <wp:posOffset>2005965</wp:posOffset>
                    </wp:positionH>
                    <wp:positionV relativeFrom="paragraph">
                      <wp:posOffset>1109980</wp:posOffset>
                    </wp:positionV>
                    <wp:extent cx="3450567" cy="198407"/>
                    <wp:effectExtent l="19050" t="19050" r="17145" b="11430"/>
                    <wp:wrapNone/>
                    <wp:docPr id="62" name="Rectangl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50567" cy="19840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586B0" id="Rectangle 62" o:spid="_x0000_s1026" style="position:absolute;margin-left:157.95pt;margin-top:87.4pt;width:271.7pt;height:15.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" filled="f" strokecolor="red" strokeweight="1.1806mm"/>
                </w:pict>
              </mc:Fallback>
            </mc:AlternateContent>
          </w:r>
          <w:r>
            <w:rPr>
              <w:rFonts w:asciiTheme="majorHAnsi" w:eastAsiaTheme="majorEastAsia" w:hAnsiTheme="majorHAnsi" w:cstheme="majorBidi"/>
              <w:noProof/>
              <w:sz w:val="20"/>
              <w:szCs w:val="20"/>
              <w:lang w:val="en-GB" w:eastAsia="en-GB"/>
            </w:rPr>
            <w:drawing>
              <wp:inline distT="0" distB="0" distL="0" distR="0" wp14:anchorId="175DC8A3" wp14:editId="4F3A239C">
                <wp:extent cx="4543425" cy="2963545"/>
                <wp:effectExtent l="0" t="0" r="9525" b="8255"/>
                <wp:docPr id="83" name="Picture 83" title="Highlighting the location details to be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2">
                          <a:extLst>
                            <a:ext uri="{28A0092B-C50C-407E-A947-70E740481C1C}">
                              <a14:useLocalDpi xmlns:a14="http://schemas.microsoft.com/office/drawing/2010/main" val="0"/>
                            </a:ext>
                          </a:extLst>
                        </a:blip>
                        <a:srcRect l="3423" t="24871" r="22347"/>
                        <a:stretch/>
                      </pic:blipFill>
                      <pic:spPr bwMode="auto">
                        <a:xfrm>
                          <a:off x="0" y="0"/>
                          <a:ext cx="4543425" cy="2963545"/>
                        </a:xfrm>
                        <a:prstGeom prst="rect">
                          <a:avLst/>
                        </a:prstGeom>
                        <a:noFill/>
                        <a:ln>
                          <a:noFill/>
                        </a:ln>
                        <a:extLst>
                          <a:ext uri="{53640926-AAD7-44D8-BBD7-CCE9431645EC}">
                            <a14:shadowObscured xmlns:a14="http://schemas.microsoft.com/office/drawing/2010/main"/>
                          </a:ext>
                        </a:extLst>
                      </pic:spPr>
                    </pic:pic>
                  </a:graphicData>
                </a:graphic>
              </wp:inline>
            </w:drawing>
          </w:r>
        </w:p>
        <w:p w14:paraId="6545C8C3" w14:textId="77777777" w:rsidR="00095D17" w:rsidRDefault="00095D17" w:rsidP="005C34FF">
          <w:pPr>
            <w:pStyle w:val="NoSpacing"/>
            <w:numPr>
              <w:ilvl w:val="1"/>
              <w:numId w:val="34"/>
            </w:numPr>
            <w:spacing w:before="120" w:after="120" w:line="360" w:lineRule="auto"/>
            <w:ind w:left="357"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Previously it was possible to edit the email addresses of staff but this functionality has now been removed.</w:t>
          </w:r>
        </w:p>
        <w:p w14:paraId="4133D641" w14:textId="77777777" w:rsidR="00095D17" w:rsidRDefault="00095D17" w:rsidP="005C34FF">
          <w:pPr>
            <w:pStyle w:val="NoSpacing"/>
            <w:numPr>
              <w:ilvl w:val="1"/>
              <w:numId w:val="34"/>
            </w:numPr>
            <w:spacing w:before="120" w:after="120" w:line="360" w:lineRule="auto"/>
            <w:ind w:left="357" w:hanging="357"/>
            <w:contextualSpacing/>
            <w:rPr>
              <w:rFonts w:asciiTheme="majorHAnsi" w:eastAsiaTheme="majorEastAsia" w:hAnsiTheme="majorHAnsi" w:cstheme="majorBidi"/>
              <w:sz w:val="20"/>
              <w:szCs w:val="20"/>
            </w:rPr>
          </w:pPr>
          <w:r w:rsidRPr="00AD3E35">
            <w:rPr>
              <w:rFonts w:asciiTheme="majorHAnsi" w:eastAsiaTheme="majorEastAsia" w:hAnsiTheme="majorHAnsi" w:cstheme="majorBidi"/>
              <w:sz w:val="20"/>
              <w:szCs w:val="20"/>
            </w:rPr>
            <w:t xml:space="preserve">Any enquiries about staff email address should be directed towards </w:t>
          </w:r>
          <w:hyperlink r:id="rId33" w:history="1">
            <w:r w:rsidRPr="005C34FF">
              <w:rPr>
                <w:rFonts w:asciiTheme="majorHAnsi" w:eastAsiaTheme="majorEastAsia" w:hAnsiTheme="majorHAnsi" w:cstheme="majorBidi"/>
                <w:sz w:val="20"/>
                <w:szCs w:val="20"/>
              </w:rPr>
              <w:t>help@strath.ac.uk</w:t>
            </w:r>
          </w:hyperlink>
        </w:p>
        <w:p w14:paraId="7CAF474A" w14:textId="77777777" w:rsidR="00095D17" w:rsidRDefault="00095D17" w:rsidP="005C34FF">
          <w:pPr>
            <w:pStyle w:val="NoSpacing"/>
            <w:numPr>
              <w:ilvl w:val="1"/>
              <w:numId w:val="34"/>
            </w:numPr>
            <w:spacing w:before="120" w:after="120" w:line="360" w:lineRule="auto"/>
            <w:ind w:left="357"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C</w:t>
          </w:r>
          <w:r w:rsidRPr="00AD3E35">
            <w:rPr>
              <w:rFonts w:asciiTheme="majorHAnsi" w:eastAsiaTheme="majorEastAsia" w:hAnsiTheme="majorHAnsi" w:cstheme="majorBidi"/>
              <w:sz w:val="20"/>
              <w:szCs w:val="20"/>
            </w:rPr>
            <w:t xml:space="preserve">hanges </w:t>
          </w:r>
          <w:r>
            <w:rPr>
              <w:rFonts w:asciiTheme="majorHAnsi" w:eastAsiaTheme="majorEastAsia" w:hAnsiTheme="majorHAnsi" w:cstheme="majorBidi"/>
              <w:sz w:val="20"/>
              <w:szCs w:val="20"/>
            </w:rPr>
            <w:t xml:space="preserve">to these criteria </w:t>
          </w:r>
          <w:r w:rsidRPr="00AD3E35">
            <w:rPr>
              <w:rFonts w:asciiTheme="majorHAnsi" w:eastAsiaTheme="majorEastAsia" w:hAnsiTheme="majorHAnsi" w:cstheme="majorBidi"/>
              <w:sz w:val="20"/>
              <w:szCs w:val="20"/>
            </w:rPr>
            <w:t xml:space="preserve">can be made for multiple members of staff from the same screen </w:t>
          </w:r>
          <w:r>
            <w:rPr>
              <w:rFonts w:asciiTheme="majorHAnsi" w:eastAsiaTheme="majorEastAsia" w:hAnsiTheme="majorHAnsi" w:cstheme="majorBidi"/>
              <w:sz w:val="20"/>
              <w:szCs w:val="20"/>
            </w:rPr>
            <w:t>but you should remember to click on save at regular intervals to ensure that your changes are recorded.</w:t>
          </w:r>
        </w:p>
        <w:p w14:paraId="00ACE425" w14:textId="77777777" w:rsidR="00926C1C" w:rsidRDefault="00926C1C" w:rsidP="005C34FF">
          <w:pPr>
            <w:pStyle w:val="NoSpacing"/>
            <w:spacing w:before="120" w:after="120" w:line="360" w:lineRule="auto"/>
            <w:rPr>
              <w:rFonts w:asciiTheme="majorHAnsi" w:eastAsiaTheme="majorEastAsia" w:hAnsiTheme="majorHAnsi" w:cstheme="majorBidi"/>
              <w:sz w:val="20"/>
              <w:szCs w:val="20"/>
            </w:rPr>
            <w:sectPr w:rsidR="00926C1C" w:rsidSect="00865D09">
              <w:headerReference w:type="default" r:id="rId34"/>
              <w:pgSz w:w="11907" w:h="16839" w:code="9"/>
              <w:pgMar w:top="720" w:right="720" w:bottom="720" w:left="720" w:header="567" w:footer="567" w:gutter="0"/>
              <w:cols w:space="720"/>
              <w:docGrid w:linePitch="360"/>
            </w:sectPr>
          </w:pPr>
        </w:p>
        <w:p w14:paraId="66DBE2C8" w14:textId="65AA9D4F" w:rsidR="00E724E1" w:rsidRDefault="00095D17" w:rsidP="005C34FF">
          <w:pPr>
            <w:pStyle w:val="NoSpacing"/>
            <w:spacing w:before="120" w:after="120" w:line="360" w:lineRule="auto"/>
            <w:rPr>
              <w:rFonts w:asciiTheme="majorHAnsi" w:eastAsiaTheme="majorEastAsia" w:hAnsiTheme="majorHAnsi" w:cstheme="majorBidi"/>
              <w:sz w:val="20"/>
              <w:szCs w:val="20"/>
            </w:rPr>
          </w:pPr>
          <w:r w:rsidRPr="00E1058A">
            <w:rPr>
              <w:rFonts w:asciiTheme="majorHAnsi" w:eastAsiaTheme="majorEastAsia" w:hAnsiTheme="majorHAnsi" w:cstheme="majorBidi"/>
              <w:b/>
              <w:sz w:val="20"/>
              <w:szCs w:val="20"/>
            </w:rPr>
            <w:lastRenderedPageBreak/>
            <w:t>Step 1:</w:t>
          </w:r>
          <w:r>
            <w:rPr>
              <w:rFonts w:asciiTheme="majorHAnsi" w:eastAsiaTheme="majorEastAsia" w:hAnsiTheme="majorHAnsi" w:cstheme="majorBidi"/>
              <w:sz w:val="20"/>
              <w:szCs w:val="20"/>
            </w:rPr>
            <w:t xml:space="preserve"> Select the building the member of staff is based in</w:t>
          </w:r>
        </w:p>
        <w:p w14:paraId="54C0580E" w14:textId="6F338F78" w:rsidR="00095D17" w:rsidRDefault="00095D17" w:rsidP="00095D17">
          <w:pPr>
            <w:pStyle w:val="NoSpacing"/>
            <w:spacing w:before="120" w:after="120"/>
            <w:jc w:val="center"/>
            <w:rPr>
              <w:rFonts w:asciiTheme="majorHAnsi" w:eastAsiaTheme="majorEastAsia" w:hAnsiTheme="majorHAnsi" w:cstheme="majorBidi"/>
              <w:sz w:val="20"/>
              <w:szCs w:val="20"/>
            </w:rPr>
          </w:pPr>
          <w:r>
            <w:rPr>
              <w:rFonts w:ascii="Arial" w:hAnsi="Arial" w:cs="Arial"/>
              <w:noProof/>
              <w:color w:val="000000"/>
              <w:sz w:val="20"/>
              <w:lang w:val="en-GB" w:eastAsia="en-GB"/>
            </w:rPr>
            <mc:AlternateContent>
              <mc:Choice Requires="wps">
                <w:drawing>
                  <wp:anchor distT="0" distB="0" distL="114300" distR="114300" simplePos="0" relativeHeight="251732480" behindDoc="0" locked="0" layoutInCell="1" allowOverlap="1" wp14:anchorId="46FEA7DD" wp14:editId="72300595">
                    <wp:simplePos x="0" y="0"/>
                    <wp:positionH relativeFrom="column">
                      <wp:posOffset>1813560</wp:posOffset>
                    </wp:positionH>
                    <wp:positionV relativeFrom="paragraph">
                      <wp:posOffset>842645</wp:posOffset>
                    </wp:positionV>
                    <wp:extent cx="1224951" cy="2527540"/>
                    <wp:effectExtent l="19050" t="19050" r="13335" b="2540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4951" cy="25275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0347C" id="Rectangle 3" o:spid="_x0000_s1026" style="position:absolute;margin-left:142.8pt;margin-top:66.35pt;width:96.45pt;height:19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" filled="f" strokecolor="red" strokeweight="1.1806mm"/>
                </w:pict>
              </mc:Fallback>
            </mc:AlternateContent>
          </w:r>
          <w:r>
            <w:rPr>
              <w:rFonts w:asciiTheme="majorHAnsi" w:eastAsiaTheme="majorEastAsia" w:hAnsiTheme="majorHAnsi" w:cstheme="majorBidi"/>
              <w:noProof/>
              <w:sz w:val="20"/>
              <w:szCs w:val="20"/>
              <w:lang w:val="en-GB" w:eastAsia="en-GB"/>
            </w:rPr>
            <w:drawing>
              <wp:inline distT="0" distB="0" distL="0" distR="0" wp14:anchorId="232D52B1" wp14:editId="2877C017">
                <wp:extent cx="4681855" cy="3365500"/>
                <wp:effectExtent l="0" t="0" r="4445" b="6350"/>
                <wp:docPr id="84" name="Picture 84" title="Highlighting the list of available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1855" cy="3365500"/>
                        </a:xfrm>
                        <a:prstGeom prst="rect">
                          <a:avLst/>
                        </a:prstGeom>
                        <a:noFill/>
                      </pic:spPr>
                    </pic:pic>
                  </a:graphicData>
                </a:graphic>
              </wp:inline>
            </w:drawing>
          </w:r>
        </w:p>
        <w:p w14:paraId="2813D9AB" w14:textId="77777777" w:rsidR="00947B60" w:rsidRDefault="00947B60" w:rsidP="00095D17">
          <w:pPr>
            <w:pStyle w:val="NoSpacing"/>
            <w:spacing w:before="120" w:after="120"/>
            <w:jc w:val="center"/>
            <w:rPr>
              <w:rFonts w:asciiTheme="majorHAnsi" w:eastAsiaTheme="majorEastAsia" w:hAnsiTheme="majorHAnsi" w:cstheme="majorBidi"/>
              <w:sz w:val="20"/>
              <w:szCs w:val="20"/>
            </w:rPr>
          </w:pPr>
        </w:p>
        <w:p w14:paraId="3A260766" w14:textId="6A30A430" w:rsidR="00947B60" w:rsidRPr="005C34FF" w:rsidRDefault="00095D17" w:rsidP="005C34FF">
          <w:pPr>
            <w:pStyle w:val="NoSpacing"/>
            <w:spacing w:before="120" w:after="120" w:line="360" w:lineRule="auto"/>
            <w:rPr>
              <w:rFonts w:asciiTheme="majorHAnsi" w:eastAsiaTheme="majorEastAsia" w:hAnsiTheme="majorHAnsi" w:cstheme="majorBidi"/>
              <w:sz w:val="20"/>
              <w:szCs w:val="20"/>
            </w:rPr>
          </w:pPr>
          <w:r w:rsidRPr="00E1058A">
            <w:rPr>
              <w:rFonts w:asciiTheme="majorHAnsi" w:eastAsiaTheme="majorEastAsia" w:hAnsiTheme="majorHAnsi" w:cstheme="majorBidi"/>
              <w:b/>
              <w:sz w:val="20"/>
              <w:szCs w:val="20"/>
            </w:rPr>
            <w:t xml:space="preserve">Step </w:t>
          </w:r>
          <w:r>
            <w:rPr>
              <w:rFonts w:asciiTheme="majorHAnsi" w:eastAsiaTheme="majorEastAsia" w:hAnsiTheme="majorHAnsi" w:cstheme="majorBidi"/>
              <w:b/>
              <w:sz w:val="20"/>
              <w:szCs w:val="20"/>
            </w:rPr>
            <w:t>2</w:t>
          </w:r>
          <w:r w:rsidRPr="00E1058A">
            <w:rPr>
              <w:rFonts w:asciiTheme="majorHAnsi" w:eastAsiaTheme="majorEastAsia" w:hAnsiTheme="majorHAnsi" w:cstheme="majorBidi"/>
              <w:b/>
              <w:sz w:val="20"/>
              <w:szCs w:val="20"/>
            </w:rPr>
            <w:t>:</w:t>
          </w:r>
          <w:r w:rsidRPr="005C34FF">
            <w:rPr>
              <w:rFonts w:asciiTheme="majorHAnsi" w:eastAsiaTheme="majorEastAsia" w:hAnsiTheme="majorHAnsi" w:cstheme="majorBidi"/>
              <w:b/>
              <w:sz w:val="20"/>
              <w:szCs w:val="20"/>
            </w:rPr>
            <w:t xml:space="preserve"> </w:t>
          </w:r>
          <w:r w:rsidRPr="005C34FF">
            <w:rPr>
              <w:rFonts w:asciiTheme="majorHAnsi" w:eastAsiaTheme="majorEastAsia" w:hAnsiTheme="majorHAnsi" w:cstheme="majorBidi"/>
              <w:sz w:val="20"/>
              <w:szCs w:val="20"/>
            </w:rPr>
            <w:t xml:space="preserve">Select the floor number </w:t>
          </w:r>
          <w:r w:rsidR="00947B60" w:rsidRPr="005C34FF">
            <w:rPr>
              <w:rFonts w:asciiTheme="majorHAnsi" w:eastAsiaTheme="majorEastAsia" w:hAnsiTheme="majorHAnsi" w:cstheme="majorBidi"/>
              <w:sz w:val="20"/>
              <w:szCs w:val="20"/>
            </w:rPr>
            <w:t>the member of staff is based on</w:t>
          </w:r>
        </w:p>
        <w:p w14:paraId="5C4DAED8" w14:textId="77777777" w:rsidR="00095D17" w:rsidRDefault="00095D17" w:rsidP="00DC5069">
          <w:pPr>
            <w:pStyle w:val="NoSpacing"/>
            <w:spacing w:before="120" w:after="120"/>
            <w:jc w:val="center"/>
            <w:rPr>
              <w:rFonts w:asciiTheme="majorHAnsi" w:eastAsiaTheme="majorEastAsia" w:hAnsiTheme="majorHAnsi" w:cstheme="majorBidi"/>
              <w:sz w:val="20"/>
              <w:szCs w:val="20"/>
            </w:rPr>
          </w:pPr>
          <w:r>
            <w:rPr>
              <w:rFonts w:ascii="Arial" w:hAnsi="Arial" w:cs="Arial"/>
              <w:noProof/>
              <w:color w:val="000000"/>
              <w:sz w:val="20"/>
              <w:lang w:val="en-GB" w:eastAsia="en-GB"/>
            </w:rPr>
            <mc:AlternateContent>
              <mc:Choice Requires="wps">
                <w:drawing>
                  <wp:anchor distT="0" distB="0" distL="114300" distR="114300" simplePos="0" relativeHeight="251733504" behindDoc="0" locked="0" layoutInCell="1" allowOverlap="1" wp14:anchorId="0E55CB94" wp14:editId="37530FD4">
                    <wp:simplePos x="0" y="0"/>
                    <wp:positionH relativeFrom="column">
                      <wp:posOffset>2687320</wp:posOffset>
                    </wp:positionH>
                    <wp:positionV relativeFrom="paragraph">
                      <wp:posOffset>731520</wp:posOffset>
                    </wp:positionV>
                    <wp:extent cx="387673" cy="370625"/>
                    <wp:effectExtent l="19050" t="19050" r="12700" b="1079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7673" cy="370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BD1A6" id="Rectangle 5" o:spid="_x0000_s1026" style="position:absolute;margin-left:211.6pt;margin-top:57.6pt;width:30.55pt;height:29.2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" filled="f" strokecolor="red" strokeweight="1.1806mm"/>
                </w:pict>
              </mc:Fallback>
            </mc:AlternateContent>
          </w:r>
          <w:r>
            <w:rPr>
              <w:rFonts w:asciiTheme="majorHAnsi" w:eastAsiaTheme="majorEastAsia" w:hAnsiTheme="majorHAnsi" w:cstheme="majorBidi"/>
              <w:noProof/>
              <w:sz w:val="20"/>
              <w:szCs w:val="20"/>
              <w:lang w:val="en-GB" w:eastAsia="en-GB"/>
            </w:rPr>
            <w:drawing>
              <wp:inline distT="0" distB="0" distL="0" distR="0" wp14:anchorId="32910E9E" wp14:editId="16FFFF8A">
                <wp:extent cx="4680000" cy="2200387"/>
                <wp:effectExtent l="0" t="0" r="6350" b="9525"/>
                <wp:docPr id="85" name="Picture 85" title="Highlighting the available building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6">
                          <a:extLst>
                            <a:ext uri="{28A0092B-C50C-407E-A947-70E740481C1C}">
                              <a14:useLocalDpi xmlns:a14="http://schemas.microsoft.com/office/drawing/2010/main" val="0"/>
                            </a:ext>
                          </a:extLst>
                        </a:blip>
                        <a:srcRect l="2801" t="27760" r="23124"/>
                        <a:stretch/>
                      </pic:blipFill>
                      <pic:spPr bwMode="auto">
                        <a:xfrm>
                          <a:off x="0" y="0"/>
                          <a:ext cx="4680000" cy="2200387"/>
                        </a:xfrm>
                        <a:prstGeom prst="rect">
                          <a:avLst/>
                        </a:prstGeom>
                        <a:noFill/>
                        <a:ln>
                          <a:noFill/>
                        </a:ln>
                        <a:extLst>
                          <a:ext uri="{53640926-AAD7-44D8-BBD7-CCE9431645EC}">
                            <a14:shadowObscured xmlns:a14="http://schemas.microsoft.com/office/drawing/2010/main"/>
                          </a:ext>
                        </a:extLst>
                      </pic:spPr>
                    </pic:pic>
                  </a:graphicData>
                </a:graphic>
              </wp:inline>
            </w:drawing>
          </w:r>
        </w:p>
        <w:p w14:paraId="71D1B8D3" w14:textId="77777777" w:rsidR="00926C1C" w:rsidRDefault="00095D17" w:rsidP="00095D17">
          <w:pPr>
            <w:pStyle w:val="NoSpacing"/>
            <w:spacing w:before="120" w:after="120"/>
            <w:rPr>
              <w:rFonts w:asciiTheme="majorHAnsi" w:eastAsiaTheme="majorEastAsia" w:hAnsiTheme="majorHAnsi" w:cstheme="majorBidi"/>
              <w:sz w:val="20"/>
              <w:szCs w:val="20"/>
            </w:rPr>
            <w:sectPr w:rsidR="00926C1C" w:rsidSect="00865D09">
              <w:pgSz w:w="11907" w:h="16839" w:code="9"/>
              <w:pgMar w:top="720" w:right="720" w:bottom="720" w:left="720" w:header="567" w:footer="567" w:gutter="0"/>
              <w:cols w:space="720"/>
              <w:docGrid w:linePitch="360"/>
            </w:sectPr>
          </w:pPr>
          <w:r w:rsidRPr="00E1058A">
            <w:rPr>
              <w:rFonts w:asciiTheme="majorHAnsi" w:eastAsiaTheme="majorEastAsia" w:hAnsiTheme="majorHAnsi" w:cstheme="majorBidi"/>
              <w:sz w:val="20"/>
              <w:szCs w:val="20"/>
            </w:rPr>
            <w:t xml:space="preserve">Selecting the floor number will not result in this being </w:t>
          </w:r>
          <w:r>
            <w:rPr>
              <w:rFonts w:asciiTheme="majorHAnsi" w:eastAsiaTheme="majorEastAsia" w:hAnsiTheme="majorHAnsi" w:cstheme="majorBidi"/>
              <w:sz w:val="20"/>
              <w:szCs w:val="20"/>
            </w:rPr>
            <w:t>visible</w:t>
          </w:r>
          <w:r w:rsidRPr="00E1058A">
            <w:rPr>
              <w:rFonts w:asciiTheme="majorHAnsi" w:eastAsiaTheme="majorEastAsia" w:hAnsiTheme="majorHAnsi" w:cstheme="majorBidi"/>
              <w:sz w:val="20"/>
              <w:szCs w:val="20"/>
            </w:rPr>
            <w:t xml:space="preserve"> anywhere, it is simply a devise used to restrict the number of room numbers available for you to select to a manageable list for the relevant floor.</w:t>
          </w:r>
        </w:p>
        <w:p w14:paraId="087862BE" w14:textId="35B798DC" w:rsidR="00E724E1" w:rsidRDefault="00926C1C" w:rsidP="00095D17">
          <w:pPr>
            <w:pStyle w:val="NoSpacing"/>
            <w:spacing w:before="120" w:after="120"/>
            <w:rPr>
              <w:rFonts w:asciiTheme="majorHAnsi" w:eastAsiaTheme="majorEastAsia" w:hAnsiTheme="majorHAnsi" w:cstheme="majorBidi"/>
              <w:sz w:val="20"/>
              <w:szCs w:val="20"/>
            </w:rPr>
          </w:pPr>
          <w:r w:rsidDel="00926C1C">
            <w:rPr>
              <w:rFonts w:asciiTheme="majorHAnsi" w:eastAsiaTheme="majorEastAsia" w:hAnsiTheme="majorHAnsi" w:cstheme="majorBidi"/>
              <w:sz w:val="20"/>
              <w:szCs w:val="20"/>
            </w:rPr>
            <w:lastRenderedPageBreak/>
            <w:t xml:space="preserve"> </w:t>
          </w:r>
        </w:p>
        <w:p w14:paraId="36EB5C68" w14:textId="6E4AD5DF" w:rsidR="00E724E1" w:rsidRPr="005C34FF" w:rsidRDefault="00095D17" w:rsidP="006D6A12">
          <w:pPr>
            <w:pStyle w:val="NoSpacing"/>
            <w:numPr>
              <w:ilvl w:val="1"/>
              <w:numId w:val="34"/>
            </w:numPr>
            <w:spacing w:before="120" w:after="120" w:line="360" w:lineRule="auto"/>
            <w:ind w:left="357" w:hanging="357"/>
            <w:contextualSpacing/>
            <w:rPr>
              <w:rFonts w:asciiTheme="majorHAnsi" w:eastAsiaTheme="majorEastAsia" w:hAnsiTheme="majorHAnsi" w:cstheme="majorBidi"/>
              <w:b/>
              <w:sz w:val="20"/>
              <w:szCs w:val="20"/>
            </w:rPr>
          </w:pPr>
          <w:r w:rsidRPr="00E1058A">
            <w:rPr>
              <w:rFonts w:asciiTheme="majorHAnsi" w:eastAsiaTheme="majorEastAsia" w:hAnsiTheme="majorHAnsi" w:cstheme="majorBidi"/>
              <w:b/>
              <w:sz w:val="20"/>
              <w:szCs w:val="20"/>
            </w:rPr>
            <w:t xml:space="preserve">Step </w:t>
          </w:r>
          <w:r>
            <w:rPr>
              <w:rFonts w:asciiTheme="majorHAnsi" w:eastAsiaTheme="majorEastAsia" w:hAnsiTheme="majorHAnsi" w:cstheme="majorBidi"/>
              <w:b/>
              <w:sz w:val="20"/>
              <w:szCs w:val="20"/>
            </w:rPr>
            <w:t>3</w:t>
          </w:r>
          <w:r w:rsidRPr="00E1058A">
            <w:rPr>
              <w:rFonts w:asciiTheme="majorHAnsi" w:eastAsiaTheme="majorEastAsia" w:hAnsiTheme="majorHAnsi" w:cstheme="majorBidi"/>
              <w:b/>
              <w:sz w:val="20"/>
              <w:szCs w:val="20"/>
            </w:rPr>
            <w:t>:</w:t>
          </w:r>
          <w:r w:rsidRPr="005C34FF">
            <w:rPr>
              <w:rFonts w:asciiTheme="majorHAnsi" w:eastAsiaTheme="majorEastAsia" w:hAnsiTheme="majorHAnsi" w:cstheme="majorBidi"/>
              <w:b/>
              <w:sz w:val="20"/>
              <w:szCs w:val="20"/>
            </w:rPr>
            <w:t xml:space="preserve"> </w:t>
          </w:r>
          <w:r w:rsidRPr="005C34FF">
            <w:rPr>
              <w:rFonts w:asciiTheme="majorHAnsi" w:eastAsiaTheme="majorEastAsia" w:hAnsiTheme="majorHAnsi" w:cstheme="majorBidi"/>
              <w:sz w:val="20"/>
              <w:szCs w:val="20"/>
            </w:rPr>
            <w:t>Select the Room / Workplace No the member of staff or PGR Student is based in</w:t>
          </w:r>
        </w:p>
        <w:p w14:paraId="133ABF67" w14:textId="225E2D1E" w:rsidR="00095D17" w:rsidRDefault="00095D17" w:rsidP="00095D17">
          <w:pPr>
            <w:pStyle w:val="NoSpacing"/>
            <w:spacing w:before="120" w:after="120"/>
            <w:jc w:val="center"/>
            <w:rPr>
              <w:rFonts w:asciiTheme="majorHAnsi" w:eastAsiaTheme="majorEastAsia" w:hAnsiTheme="majorHAnsi" w:cstheme="majorBidi"/>
              <w:sz w:val="20"/>
              <w:szCs w:val="20"/>
            </w:rPr>
          </w:pPr>
          <w:bookmarkStart w:id="9" w:name="_GoBack"/>
          <w:r>
            <w:rPr>
              <w:rFonts w:ascii="Arial" w:hAnsi="Arial" w:cs="Arial"/>
              <w:noProof/>
              <w:color w:val="000000"/>
              <w:sz w:val="20"/>
              <w:lang w:val="en-GB" w:eastAsia="en-GB"/>
            </w:rPr>
            <mc:AlternateContent>
              <mc:Choice Requires="wps">
                <w:drawing>
                  <wp:anchor distT="0" distB="0" distL="114300" distR="114300" simplePos="0" relativeHeight="251734528" behindDoc="0" locked="0" layoutInCell="1" allowOverlap="1" wp14:anchorId="1EF2B21B" wp14:editId="2F4AD04D">
                    <wp:simplePos x="0" y="0"/>
                    <wp:positionH relativeFrom="column">
                      <wp:posOffset>3375025</wp:posOffset>
                    </wp:positionH>
                    <wp:positionV relativeFrom="paragraph">
                      <wp:posOffset>24130</wp:posOffset>
                    </wp:positionV>
                    <wp:extent cx="1483744" cy="3079630"/>
                    <wp:effectExtent l="19050" t="19050" r="21590" b="2603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3744" cy="30796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EFE77" id="Rectangle 6" o:spid="_x0000_s1026" style="position:absolute;margin-left:265.75pt;margin-top:1.9pt;width:116.85pt;height:24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" filled="f" strokecolor="red" strokeweight="1.1806mm"/>
                </w:pict>
              </mc:Fallback>
            </mc:AlternateContent>
          </w:r>
          <w:bookmarkEnd w:id="9"/>
          <w:r>
            <w:rPr>
              <w:rFonts w:asciiTheme="majorHAnsi" w:eastAsiaTheme="majorEastAsia" w:hAnsiTheme="majorHAnsi" w:cstheme="majorBidi"/>
              <w:noProof/>
              <w:sz w:val="20"/>
              <w:szCs w:val="20"/>
              <w:lang w:val="en-GB" w:eastAsia="en-GB"/>
            </w:rPr>
            <w:drawing>
              <wp:inline distT="0" distB="0" distL="0" distR="0" wp14:anchorId="34765E95" wp14:editId="6A9E0F20">
                <wp:extent cx="4680000" cy="3160918"/>
                <wp:effectExtent l="0" t="0" r="6350" b="1905"/>
                <wp:docPr id="86" name="Picture 86" title="Highlighting the available room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7">
                          <a:extLst>
                            <a:ext uri="{28A0092B-C50C-407E-A947-70E740481C1C}">
                              <a14:useLocalDpi xmlns:a14="http://schemas.microsoft.com/office/drawing/2010/main" val="0"/>
                            </a:ext>
                          </a:extLst>
                        </a:blip>
                        <a:srcRect l="934" r="23124"/>
                        <a:stretch/>
                      </pic:blipFill>
                      <pic:spPr bwMode="auto">
                        <a:xfrm>
                          <a:off x="0" y="0"/>
                          <a:ext cx="4680000" cy="3160918"/>
                        </a:xfrm>
                        <a:prstGeom prst="rect">
                          <a:avLst/>
                        </a:prstGeom>
                        <a:noFill/>
                        <a:ln>
                          <a:noFill/>
                        </a:ln>
                        <a:extLst>
                          <a:ext uri="{53640926-AAD7-44D8-BBD7-CCE9431645EC}">
                            <a14:shadowObscured xmlns:a14="http://schemas.microsoft.com/office/drawing/2010/main"/>
                          </a:ext>
                        </a:extLst>
                      </pic:spPr>
                    </pic:pic>
                  </a:graphicData>
                </a:graphic>
              </wp:inline>
            </w:drawing>
          </w:r>
        </w:p>
        <w:p w14:paraId="11F590FF" w14:textId="77777777" w:rsidR="00E724E1" w:rsidRDefault="00E724E1" w:rsidP="00095D17">
          <w:pPr>
            <w:pStyle w:val="NoSpacing"/>
            <w:spacing w:before="120" w:after="120"/>
            <w:jc w:val="center"/>
            <w:rPr>
              <w:rFonts w:asciiTheme="majorHAnsi" w:eastAsiaTheme="majorEastAsia" w:hAnsiTheme="majorHAnsi" w:cstheme="majorBidi"/>
              <w:sz w:val="20"/>
              <w:szCs w:val="20"/>
            </w:rPr>
          </w:pPr>
        </w:p>
        <w:p w14:paraId="4FCD8704" w14:textId="77777777" w:rsidR="00095D17" w:rsidRDefault="00095D17" w:rsidP="005C34FF">
          <w:pPr>
            <w:pStyle w:val="NoSpacing"/>
            <w:numPr>
              <w:ilvl w:val="1"/>
              <w:numId w:val="34"/>
            </w:numPr>
            <w:spacing w:before="120" w:after="120" w:line="360" w:lineRule="auto"/>
            <w:ind w:left="357"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 xml:space="preserve">The </w:t>
          </w:r>
          <w:r w:rsidRPr="005C34FF">
            <w:rPr>
              <w:rFonts w:asciiTheme="majorHAnsi" w:eastAsiaTheme="majorEastAsia" w:hAnsiTheme="majorHAnsi" w:cstheme="majorBidi"/>
              <w:b/>
              <w:sz w:val="20"/>
              <w:szCs w:val="20"/>
            </w:rPr>
            <w:t>Room / Workplace No</w:t>
          </w:r>
          <w:r>
            <w:rPr>
              <w:rFonts w:asciiTheme="majorHAnsi" w:eastAsiaTheme="majorEastAsia" w:hAnsiTheme="majorHAnsi" w:cstheme="majorBidi"/>
              <w:sz w:val="20"/>
              <w:szCs w:val="20"/>
            </w:rPr>
            <w:t xml:space="preserve"> data is linked live to the Space Management database </w:t>
          </w:r>
        </w:p>
        <w:p w14:paraId="1AC191ED" w14:textId="77777777" w:rsidR="00095D17" w:rsidRDefault="00095D17" w:rsidP="005C34FF">
          <w:pPr>
            <w:pStyle w:val="NoSpacing"/>
            <w:numPr>
              <w:ilvl w:val="1"/>
              <w:numId w:val="34"/>
            </w:numPr>
            <w:spacing w:before="120" w:after="120" w:line="360" w:lineRule="auto"/>
            <w:ind w:left="357"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Each room number is therefore followed by the function code description of the room which should assist you in selecting the correct location</w:t>
          </w:r>
        </w:p>
        <w:p w14:paraId="689B4D8A" w14:textId="77777777" w:rsidR="00926C1C" w:rsidRDefault="00095D17" w:rsidP="005C34FF">
          <w:pPr>
            <w:pStyle w:val="NoSpacing"/>
            <w:numPr>
              <w:ilvl w:val="1"/>
              <w:numId w:val="34"/>
            </w:numPr>
            <w:spacing w:before="120" w:after="120" w:line="360" w:lineRule="auto"/>
            <w:ind w:left="357"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If, while going through this process, you identify rooms with incorrect function codes, or if the room numbers you use in your area differ from those held in Estates Services records, please contact the Head of Space Planning</w:t>
          </w:r>
        </w:p>
        <w:p w14:paraId="0F07F30A" w14:textId="5F700603" w:rsidR="00095D17" w:rsidRPr="004B30FF" w:rsidRDefault="00095D17" w:rsidP="006D6A12">
          <w:pPr>
            <w:pStyle w:val="NoSpacing"/>
            <w:spacing w:before="120" w:after="120" w:line="360" w:lineRule="auto"/>
            <w:ind w:left="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 xml:space="preserve">– </w:t>
          </w:r>
          <w:hyperlink r:id="rId38" w:history="1">
            <w:r w:rsidRPr="005C34FF">
              <w:rPr>
                <w:rFonts w:asciiTheme="majorHAnsi" w:eastAsiaTheme="majorEastAsia" w:hAnsiTheme="majorHAnsi" w:cstheme="majorBidi"/>
                <w:sz w:val="20"/>
                <w:szCs w:val="20"/>
              </w:rPr>
              <w:t>d.pollard@strath.ac.uk</w:t>
            </w:r>
          </w:hyperlink>
        </w:p>
        <w:p w14:paraId="3F03741D" w14:textId="77777777" w:rsidR="00095D17" w:rsidRPr="00F014C6" w:rsidRDefault="00095D17" w:rsidP="00095D17">
          <w:pPr>
            <w:pStyle w:val="NoSpacing"/>
            <w:spacing w:before="120" w:after="120"/>
            <w:ind w:left="357"/>
            <w:rPr>
              <w:rFonts w:asciiTheme="majorHAnsi" w:eastAsiaTheme="majorEastAsia" w:hAnsiTheme="majorHAnsi" w:cstheme="majorBidi"/>
              <w:sz w:val="20"/>
              <w:szCs w:val="20"/>
            </w:rPr>
          </w:pPr>
        </w:p>
        <w:p w14:paraId="246B6F53" w14:textId="77777777" w:rsidR="00865D09" w:rsidRDefault="00865D09" w:rsidP="005C34FF">
          <w:pPr>
            <w:pStyle w:val="NoSpacing"/>
            <w:spacing w:before="120" w:after="120" w:line="360" w:lineRule="auto"/>
            <w:rPr>
              <w:rFonts w:asciiTheme="majorHAnsi" w:eastAsiaTheme="majorEastAsia" w:hAnsiTheme="majorHAnsi" w:cstheme="majorBidi"/>
              <w:b/>
              <w:sz w:val="20"/>
              <w:szCs w:val="20"/>
            </w:rPr>
            <w:sectPr w:rsidR="00865D09" w:rsidSect="00865D09">
              <w:pgSz w:w="11907" w:h="16839" w:code="9"/>
              <w:pgMar w:top="720" w:right="720" w:bottom="720" w:left="720" w:header="567" w:footer="567" w:gutter="0"/>
              <w:cols w:space="720"/>
              <w:docGrid w:linePitch="360"/>
            </w:sectPr>
          </w:pPr>
        </w:p>
        <w:p w14:paraId="0DCFEC85" w14:textId="06451CB8" w:rsidR="00E724E1" w:rsidRPr="005C34FF" w:rsidRDefault="00095D17" w:rsidP="005C34FF">
          <w:pPr>
            <w:pStyle w:val="NoSpacing"/>
            <w:spacing w:before="120" w:after="120" w:line="360" w:lineRule="auto"/>
            <w:rPr>
              <w:rFonts w:asciiTheme="majorHAnsi" w:eastAsiaTheme="majorEastAsia" w:hAnsiTheme="majorHAnsi" w:cstheme="majorBidi"/>
              <w:b/>
              <w:sz w:val="20"/>
              <w:szCs w:val="20"/>
            </w:rPr>
          </w:pPr>
          <w:r w:rsidRPr="00E1058A">
            <w:rPr>
              <w:rFonts w:asciiTheme="majorHAnsi" w:eastAsiaTheme="majorEastAsia" w:hAnsiTheme="majorHAnsi" w:cstheme="majorBidi"/>
              <w:b/>
              <w:sz w:val="20"/>
              <w:szCs w:val="20"/>
            </w:rPr>
            <w:lastRenderedPageBreak/>
            <w:t>Step 4:</w:t>
          </w:r>
          <w:r w:rsidRPr="005C34FF">
            <w:rPr>
              <w:rFonts w:asciiTheme="majorHAnsi" w:eastAsiaTheme="majorEastAsia" w:hAnsiTheme="majorHAnsi" w:cstheme="majorBidi"/>
              <w:b/>
              <w:sz w:val="20"/>
              <w:szCs w:val="20"/>
            </w:rPr>
            <w:t xml:space="preserve"> </w:t>
          </w:r>
          <w:r w:rsidRPr="005C34FF">
            <w:rPr>
              <w:rFonts w:asciiTheme="majorHAnsi" w:eastAsiaTheme="majorEastAsia" w:hAnsiTheme="majorHAnsi" w:cstheme="majorBidi"/>
              <w:sz w:val="20"/>
              <w:szCs w:val="20"/>
            </w:rPr>
            <w:t>Ensure that the staff teleph</w:t>
          </w:r>
          <w:r w:rsidR="00E724E1" w:rsidRPr="005C34FF">
            <w:rPr>
              <w:rFonts w:asciiTheme="majorHAnsi" w:eastAsiaTheme="majorEastAsia" w:hAnsiTheme="majorHAnsi" w:cstheme="majorBidi"/>
              <w:sz w:val="20"/>
              <w:szCs w:val="20"/>
            </w:rPr>
            <w:t>one extension number is correct</w:t>
          </w:r>
        </w:p>
        <w:p w14:paraId="1199019C" w14:textId="40859B3E" w:rsidR="00095D17" w:rsidRDefault="00095D17" w:rsidP="00095D17">
          <w:pPr>
            <w:pStyle w:val="NoSpacing"/>
            <w:spacing w:before="120" w:after="120"/>
            <w:jc w:val="center"/>
            <w:rPr>
              <w:rFonts w:asciiTheme="majorHAnsi" w:eastAsiaTheme="majorEastAsia" w:hAnsiTheme="majorHAnsi" w:cstheme="majorBidi"/>
              <w:sz w:val="20"/>
              <w:szCs w:val="20"/>
            </w:rPr>
          </w:pPr>
          <w:r>
            <w:rPr>
              <w:rFonts w:ascii="Arial" w:hAnsi="Arial" w:cs="Arial"/>
              <w:noProof/>
              <w:color w:val="000000"/>
              <w:sz w:val="20"/>
              <w:lang w:val="en-GB" w:eastAsia="en-GB"/>
            </w:rPr>
            <mc:AlternateContent>
              <mc:Choice Requires="wps">
                <w:drawing>
                  <wp:anchor distT="0" distB="0" distL="114300" distR="114300" simplePos="0" relativeHeight="251735552" behindDoc="0" locked="0" layoutInCell="1" allowOverlap="1" wp14:anchorId="666A5DD9" wp14:editId="0B26E6FF">
                    <wp:simplePos x="0" y="0"/>
                    <wp:positionH relativeFrom="column">
                      <wp:posOffset>5056505</wp:posOffset>
                    </wp:positionH>
                    <wp:positionV relativeFrom="paragraph">
                      <wp:posOffset>1910715</wp:posOffset>
                    </wp:positionV>
                    <wp:extent cx="362310" cy="189781"/>
                    <wp:effectExtent l="19050" t="19050" r="19050" b="2032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2310" cy="1897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18274" id="Rectangle 10" o:spid="_x0000_s1026" style="position:absolute;margin-left:398.15pt;margin-top:150.45pt;width:28.55pt;height:14.9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" filled="f" strokecolor="red" strokeweight="1.1806mm"/>
                </w:pict>
              </mc:Fallback>
            </mc:AlternateContent>
          </w:r>
          <w:r>
            <w:rPr>
              <w:rFonts w:asciiTheme="majorHAnsi" w:eastAsiaTheme="majorEastAsia" w:hAnsiTheme="majorHAnsi" w:cstheme="majorBidi"/>
              <w:noProof/>
              <w:sz w:val="20"/>
              <w:szCs w:val="20"/>
              <w:lang w:val="en-GB" w:eastAsia="en-GB"/>
            </w:rPr>
            <w:drawing>
              <wp:inline distT="0" distB="0" distL="0" distR="0" wp14:anchorId="0EF78727" wp14:editId="15F96F88">
                <wp:extent cx="4603115" cy="2950845"/>
                <wp:effectExtent l="0" t="0" r="6985" b="1905"/>
                <wp:docPr id="90" name="Picture 90" title="Highlighting the extens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03115" cy="2950845"/>
                        </a:xfrm>
                        <a:prstGeom prst="rect">
                          <a:avLst/>
                        </a:prstGeom>
                        <a:noFill/>
                      </pic:spPr>
                    </pic:pic>
                  </a:graphicData>
                </a:graphic>
              </wp:inline>
            </w:drawing>
          </w:r>
        </w:p>
        <w:p w14:paraId="60A1687F" w14:textId="77777777" w:rsidR="00947B60" w:rsidRDefault="00947B60" w:rsidP="00095D17">
          <w:pPr>
            <w:pStyle w:val="NoSpacing"/>
            <w:spacing w:before="120" w:after="120"/>
            <w:jc w:val="center"/>
            <w:rPr>
              <w:rFonts w:asciiTheme="majorHAnsi" w:eastAsiaTheme="majorEastAsia" w:hAnsiTheme="majorHAnsi" w:cstheme="majorBidi"/>
              <w:sz w:val="20"/>
              <w:szCs w:val="20"/>
            </w:rPr>
          </w:pPr>
        </w:p>
        <w:p w14:paraId="383581F8" w14:textId="77777777" w:rsidR="00E724E1" w:rsidRDefault="00095D17" w:rsidP="005C34FF">
          <w:pPr>
            <w:pStyle w:val="NoSpacing"/>
            <w:numPr>
              <w:ilvl w:val="1"/>
              <w:numId w:val="34"/>
            </w:numPr>
            <w:spacing w:before="120" w:after="120" w:line="360" w:lineRule="auto"/>
            <w:ind w:left="357"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Individual members of staff can also change these details themselves by going to the Human Resources tab on Pegasus and selecting the “My Personal Details” link</w:t>
          </w:r>
        </w:p>
        <w:p w14:paraId="49CDA547" w14:textId="3F624673" w:rsidR="009B7C67" w:rsidRPr="00E724E1" w:rsidRDefault="00095D17" w:rsidP="005C34FF">
          <w:pPr>
            <w:pStyle w:val="NoSpacing"/>
            <w:numPr>
              <w:ilvl w:val="1"/>
              <w:numId w:val="34"/>
            </w:numPr>
            <w:spacing w:before="120" w:after="120" w:line="360" w:lineRule="auto"/>
            <w:ind w:left="357" w:hanging="357"/>
            <w:contextualSpacing/>
            <w:rPr>
              <w:rFonts w:asciiTheme="majorHAnsi" w:eastAsiaTheme="majorEastAsia" w:hAnsiTheme="majorHAnsi" w:cstheme="majorBidi"/>
              <w:sz w:val="20"/>
              <w:szCs w:val="20"/>
            </w:rPr>
            <w:sectPr w:rsidR="009B7C67" w:rsidRPr="00E724E1" w:rsidSect="00865D09">
              <w:pgSz w:w="11907" w:h="16839" w:code="9"/>
              <w:pgMar w:top="720" w:right="720" w:bottom="720" w:left="720" w:header="567" w:footer="567" w:gutter="0"/>
              <w:cols w:space="720"/>
              <w:docGrid w:linePitch="360"/>
            </w:sectPr>
          </w:pPr>
          <w:r w:rsidRPr="00E724E1">
            <w:rPr>
              <w:rFonts w:asciiTheme="majorHAnsi" w:eastAsiaTheme="majorEastAsia" w:hAnsiTheme="majorHAnsi" w:cstheme="majorBidi"/>
              <w:sz w:val="20"/>
              <w:szCs w:val="20"/>
            </w:rPr>
            <w:t>There are separate guidance documents for staff and PGR students to follow a similar process that are also available on the Estates Services website</w:t>
          </w:r>
        </w:p>
        <w:p w14:paraId="175783C0" w14:textId="09D74EB9" w:rsidR="009B7C67" w:rsidRPr="005C34FF" w:rsidRDefault="009B7C67" w:rsidP="005C34FF">
          <w:pPr>
            <w:pStyle w:val="NoSpacing"/>
            <w:numPr>
              <w:ilvl w:val="0"/>
              <w:numId w:val="33"/>
            </w:numPr>
            <w:spacing w:before="240" w:after="240" w:line="360" w:lineRule="auto"/>
            <w:ind w:left="0" w:firstLine="0"/>
            <w:outlineLvl w:val="0"/>
            <w:rPr>
              <w:rFonts w:asciiTheme="majorHAnsi" w:eastAsiaTheme="majorEastAsia" w:hAnsiTheme="majorHAnsi" w:cstheme="majorBidi"/>
              <w:b/>
              <w:color w:val="44546A" w:themeColor="text2"/>
              <w:sz w:val="28"/>
              <w:szCs w:val="28"/>
            </w:rPr>
          </w:pPr>
          <w:bookmarkStart w:id="10" w:name="_Toc534983725"/>
          <w:r w:rsidRPr="005C34FF">
            <w:rPr>
              <w:rFonts w:asciiTheme="majorHAnsi" w:eastAsiaTheme="majorEastAsia" w:hAnsiTheme="majorHAnsi" w:cstheme="majorBidi"/>
              <w:b/>
              <w:color w:val="44546A" w:themeColor="text2"/>
              <w:sz w:val="28"/>
              <w:szCs w:val="28"/>
            </w:rPr>
            <w:lastRenderedPageBreak/>
            <w:t>Maintaining Divisions on the Telephone Directory</w:t>
          </w:r>
          <w:bookmarkEnd w:id="10"/>
        </w:p>
        <w:p w14:paraId="23F3C190" w14:textId="5AD1E308" w:rsidR="006164CE" w:rsidRPr="005C34FF" w:rsidRDefault="006164CE" w:rsidP="004F625B">
          <w:pPr>
            <w:pStyle w:val="NoSpacing"/>
            <w:spacing w:before="240" w:after="240"/>
            <w:ind w:left="720"/>
            <w:outlineLvl w:val="1"/>
            <w:rPr>
              <w:rFonts w:asciiTheme="majorHAnsi" w:eastAsiaTheme="majorEastAsia" w:hAnsiTheme="majorHAnsi" w:cstheme="majorBidi"/>
              <w:b/>
              <w:color w:val="44546A" w:themeColor="text2"/>
              <w:sz w:val="28"/>
              <w:szCs w:val="28"/>
            </w:rPr>
          </w:pPr>
          <w:bookmarkStart w:id="11" w:name="_Toc534983726"/>
          <w:r w:rsidRPr="005C34FF">
            <w:rPr>
              <w:rFonts w:asciiTheme="majorHAnsi" w:eastAsiaTheme="majorEastAsia" w:hAnsiTheme="majorHAnsi" w:cstheme="majorBidi"/>
              <w:b/>
              <w:color w:val="44546A" w:themeColor="text2"/>
              <w:sz w:val="28"/>
              <w:szCs w:val="28"/>
            </w:rPr>
            <w:t>Creating a new Division</w:t>
          </w:r>
          <w:bookmarkEnd w:id="11"/>
        </w:p>
        <w:p w14:paraId="7160D0E7" w14:textId="2D5BFC16" w:rsidR="009B7C67" w:rsidRDefault="009B7C67" w:rsidP="005C34FF">
          <w:pPr>
            <w:pStyle w:val="NoSpacing"/>
            <w:numPr>
              <w:ilvl w:val="1"/>
              <w:numId w:val="47"/>
            </w:numPr>
            <w:spacing w:before="120" w:after="120" w:line="360" w:lineRule="auto"/>
            <w:ind w:left="357"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 xml:space="preserve">At this stage we want to look specifically at the </w:t>
          </w:r>
          <w:r w:rsidR="00C54D88">
            <w:rPr>
              <w:rFonts w:asciiTheme="majorHAnsi" w:eastAsiaTheme="majorEastAsia" w:hAnsiTheme="majorHAnsi" w:cstheme="majorBidi"/>
              <w:sz w:val="20"/>
              <w:szCs w:val="20"/>
            </w:rPr>
            <w:t>structure</w:t>
          </w:r>
          <w:r>
            <w:rPr>
              <w:rFonts w:asciiTheme="majorHAnsi" w:eastAsiaTheme="majorEastAsia" w:hAnsiTheme="majorHAnsi" w:cstheme="majorBidi"/>
              <w:sz w:val="20"/>
              <w:szCs w:val="20"/>
            </w:rPr>
            <w:t xml:space="preserve"> of staff names </w:t>
          </w:r>
          <w:r w:rsidR="00C54D88">
            <w:rPr>
              <w:rFonts w:asciiTheme="majorHAnsi" w:eastAsiaTheme="majorEastAsia" w:hAnsiTheme="majorHAnsi" w:cstheme="majorBidi"/>
              <w:sz w:val="20"/>
              <w:szCs w:val="20"/>
            </w:rPr>
            <w:t>in the</w:t>
          </w:r>
          <w:r>
            <w:rPr>
              <w:rFonts w:asciiTheme="majorHAnsi" w:eastAsiaTheme="majorEastAsia" w:hAnsiTheme="majorHAnsi" w:cstheme="majorBidi"/>
              <w:sz w:val="20"/>
              <w:szCs w:val="20"/>
            </w:rPr>
            <w:t xml:space="preserve"> department </w:t>
          </w:r>
          <w:r w:rsidR="00C54D88">
            <w:rPr>
              <w:rFonts w:asciiTheme="majorHAnsi" w:eastAsiaTheme="majorEastAsia" w:hAnsiTheme="majorHAnsi" w:cstheme="majorBidi"/>
              <w:sz w:val="20"/>
              <w:szCs w:val="20"/>
            </w:rPr>
            <w:t>telephone directory</w:t>
          </w:r>
        </w:p>
        <w:p w14:paraId="25A70F41" w14:textId="3D74A712" w:rsidR="009B7C67" w:rsidRDefault="009B7C67" w:rsidP="005C34FF">
          <w:pPr>
            <w:pStyle w:val="NoSpacing"/>
            <w:numPr>
              <w:ilvl w:val="1"/>
              <w:numId w:val="47"/>
            </w:numPr>
            <w:spacing w:before="120" w:after="120" w:line="360" w:lineRule="auto"/>
            <w:ind w:left="357"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 xml:space="preserve">Creating / modifying divisions and allocating staff to them </w:t>
          </w:r>
          <w:r w:rsidR="00C54D88">
            <w:rPr>
              <w:rFonts w:asciiTheme="majorHAnsi" w:eastAsiaTheme="majorEastAsia" w:hAnsiTheme="majorHAnsi" w:cstheme="majorBidi"/>
              <w:sz w:val="20"/>
              <w:szCs w:val="20"/>
            </w:rPr>
            <w:t>in Pegasus</w:t>
          </w:r>
          <w:r>
            <w:rPr>
              <w:rFonts w:asciiTheme="majorHAnsi" w:eastAsiaTheme="majorEastAsia" w:hAnsiTheme="majorHAnsi" w:cstheme="majorBidi"/>
              <w:sz w:val="20"/>
              <w:szCs w:val="20"/>
            </w:rPr>
            <w:t xml:space="preserve"> </w:t>
          </w:r>
          <w:r w:rsidR="00C54D88">
            <w:rPr>
              <w:rFonts w:asciiTheme="majorHAnsi" w:eastAsiaTheme="majorEastAsia" w:hAnsiTheme="majorHAnsi" w:cstheme="majorBidi"/>
              <w:sz w:val="20"/>
              <w:szCs w:val="20"/>
            </w:rPr>
            <w:t>will change</w:t>
          </w:r>
          <w:r>
            <w:rPr>
              <w:rFonts w:asciiTheme="majorHAnsi" w:eastAsiaTheme="majorEastAsia" w:hAnsiTheme="majorHAnsi" w:cstheme="majorBidi"/>
              <w:sz w:val="20"/>
              <w:szCs w:val="20"/>
            </w:rPr>
            <w:t xml:space="preserve"> the structure and order of staff names </w:t>
          </w:r>
          <w:r w:rsidR="00C54D88">
            <w:rPr>
              <w:rFonts w:asciiTheme="majorHAnsi" w:eastAsiaTheme="majorEastAsia" w:hAnsiTheme="majorHAnsi" w:cstheme="majorBidi"/>
              <w:sz w:val="20"/>
              <w:szCs w:val="20"/>
            </w:rPr>
            <w:t>on the telephone directory</w:t>
          </w:r>
        </w:p>
        <w:p w14:paraId="2827A032" w14:textId="1CFC109C" w:rsidR="00E631E6" w:rsidRDefault="009B7C67" w:rsidP="005C34FF">
          <w:pPr>
            <w:pStyle w:val="NoSpacing"/>
            <w:numPr>
              <w:ilvl w:val="1"/>
              <w:numId w:val="47"/>
            </w:numPr>
            <w:spacing w:before="120" w:after="120" w:line="360" w:lineRule="auto"/>
            <w:ind w:left="357"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To create or modify this structure you need to click on “</w:t>
          </w:r>
          <w:r w:rsidRPr="005C34FF">
            <w:rPr>
              <w:rFonts w:asciiTheme="majorHAnsi" w:eastAsiaTheme="majorEastAsia" w:hAnsiTheme="majorHAnsi" w:cstheme="majorBidi"/>
              <w:b/>
              <w:sz w:val="20"/>
              <w:szCs w:val="20"/>
            </w:rPr>
            <w:t>Maintain Divisions</w:t>
          </w:r>
          <w:r>
            <w:rPr>
              <w:rFonts w:asciiTheme="majorHAnsi" w:eastAsiaTheme="majorEastAsia" w:hAnsiTheme="majorHAnsi" w:cstheme="majorBidi"/>
              <w:sz w:val="20"/>
              <w:szCs w:val="20"/>
            </w:rPr>
            <w:t>” on the right hand side of the grey ba</w:t>
          </w:r>
          <w:r w:rsidR="00947B60">
            <w:rPr>
              <w:rFonts w:asciiTheme="majorHAnsi" w:eastAsiaTheme="majorEastAsia" w:hAnsiTheme="majorHAnsi" w:cstheme="majorBidi"/>
              <w:sz w:val="20"/>
              <w:szCs w:val="20"/>
            </w:rPr>
            <w:t>r towards the top of the screen</w:t>
          </w:r>
        </w:p>
        <w:p w14:paraId="0D15E679" w14:textId="77777777" w:rsidR="00947B60" w:rsidRPr="009B7C67" w:rsidRDefault="00947B60" w:rsidP="00947B60">
          <w:pPr>
            <w:pStyle w:val="NoSpacing"/>
            <w:spacing w:after="120"/>
            <w:ind w:left="357"/>
            <w:rPr>
              <w:rFonts w:asciiTheme="majorHAnsi" w:eastAsiaTheme="majorEastAsia" w:hAnsiTheme="majorHAnsi" w:cstheme="majorBidi"/>
              <w:sz w:val="20"/>
              <w:szCs w:val="20"/>
            </w:rPr>
          </w:pPr>
        </w:p>
        <w:p w14:paraId="5D2A46AA" w14:textId="7CC99DD4" w:rsidR="007809AE" w:rsidRDefault="009B7C67" w:rsidP="003356C4">
          <w:pPr>
            <w:pStyle w:val="NoSpacing"/>
            <w:spacing w:after="120"/>
            <w:ind w:left="357"/>
            <w:rPr>
              <w:rFonts w:asciiTheme="majorHAnsi" w:eastAsiaTheme="majorEastAsia" w:hAnsiTheme="majorHAnsi" w:cstheme="majorBidi"/>
              <w:b/>
              <w:sz w:val="24"/>
              <w:szCs w:val="24"/>
            </w:rPr>
          </w:pPr>
          <w:r>
            <w:rPr>
              <w:rFonts w:ascii="Arial" w:hAnsi="Arial" w:cs="Arial"/>
              <w:noProof/>
              <w:color w:val="000000"/>
              <w:sz w:val="20"/>
              <w:lang w:val="en-GB" w:eastAsia="en-GB"/>
            </w:rPr>
            <mc:AlternateContent>
              <mc:Choice Requires="wps">
                <w:drawing>
                  <wp:anchor distT="0" distB="0" distL="114300" distR="114300" simplePos="0" relativeHeight="251615744" behindDoc="0" locked="0" layoutInCell="1" allowOverlap="1" wp14:anchorId="269587C3" wp14:editId="1E098931">
                    <wp:simplePos x="0" y="0"/>
                    <wp:positionH relativeFrom="column">
                      <wp:posOffset>5610225</wp:posOffset>
                    </wp:positionH>
                    <wp:positionV relativeFrom="paragraph">
                      <wp:posOffset>833120</wp:posOffset>
                    </wp:positionV>
                    <wp:extent cx="657225" cy="171450"/>
                    <wp:effectExtent l="19050" t="19050" r="28575" b="19050"/>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72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1A7C9" id="Rectangle 46" o:spid="_x0000_s1026" style="position:absolute;margin-left:441.75pt;margin-top:65.6pt;width:51.75pt;height:1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" filled="f" strokecolor="red" strokeweight="1.1806mm"/>
                </w:pict>
              </mc:Fallback>
            </mc:AlternateContent>
          </w:r>
          <w:r>
            <w:rPr>
              <w:rFonts w:asciiTheme="majorHAnsi" w:eastAsiaTheme="majorEastAsia" w:hAnsiTheme="majorHAnsi" w:cstheme="majorBidi"/>
              <w:b/>
              <w:noProof/>
              <w:sz w:val="24"/>
              <w:szCs w:val="24"/>
              <w:lang w:val="en-GB" w:eastAsia="en-GB"/>
            </w:rPr>
            <w:drawing>
              <wp:inline distT="0" distB="0" distL="0" distR="0" wp14:anchorId="6ABE9B38" wp14:editId="2847C75D">
                <wp:extent cx="6120765" cy="3469005"/>
                <wp:effectExtent l="0" t="0" r="0" b="0"/>
                <wp:docPr id="50" name="Picture 50" title="Highlighting the &quot;Maintain Divisions&quo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65" cy="3469005"/>
                        </a:xfrm>
                        <a:prstGeom prst="rect">
                          <a:avLst/>
                        </a:prstGeom>
                        <a:noFill/>
                      </pic:spPr>
                    </pic:pic>
                  </a:graphicData>
                </a:graphic>
              </wp:inline>
            </w:drawing>
          </w:r>
        </w:p>
        <w:p w14:paraId="5DB8C0E1" w14:textId="77777777" w:rsidR="003356C4" w:rsidRDefault="003356C4" w:rsidP="003356C4">
          <w:pPr>
            <w:pStyle w:val="NoSpacing"/>
            <w:spacing w:after="120"/>
            <w:ind w:left="357"/>
            <w:rPr>
              <w:rFonts w:asciiTheme="majorHAnsi" w:eastAsiaTheme="majorEastAsia" w:hAnsiTheme="majorHAnsi" w:cstheme="majorBidi"/>
              <w:b/>
              <w:sz w:val="24"/>
              <w:szCs w:val="24"/>
            </w:rPr>
          </w:pPr>
        </w:p>
        <w:p w14:paraId="7B3A3285" w14:textId="49C2BC95" w:rsidR="00E631E6" w:rsidRDefault="00C54D88" w:rsidP="005C34FF">
          <w:pPr>
            <w:pStyle w:val="NoSpacing"/>
            <w:numPr>
              <w:ilvl w:val="1"/>
              <w:numId w:val="47"/>
            </w:numPr>
            <w:spacing w:before="120" w:after="120" w:line="360" w:lineRule="auto"/>
            <w:ind w:left="357"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 xml:space="preserve">In this illustration at </w:t>
          </w:r>
          <w:r w:rsidR="009B7C67">
            <w:rPr>
              <w:rFonts w:asciiTheme="majorHAnsi" w:eastAsiaTheme="majorEastAsia" w:hAnsiTheme="majorHAnsi" w:cstheme="majorBidi"/>
              <w:sz w:val="20"/>
              <w:szCs w:val="20"/>
            </w:rPr>
            <w:t xml:space="preserve">this point the </w:t>
          </w:r>
          <w:r w:rsidR="009B7C67" w:rsidRPr="009B7C67">
            <w:rPr>
              <w:rFonts w:asciiTheme="majorHAnsi" w:eastAsiaTheme="majorEastAsia" w:hAnsiTheme="majorHAnsi" w:cstheme="majorBidi"/>
              <w:sz w:val="20"/>
              <w:szCs w:val="20"/>
            </w:rPr>
            <w:t xml:space="preserve">Space Planning </w:t>
          </w:r>
          <w:r>
            <w:rPr>
              <w:rFonts w:asciiTheme="majorHAnsi" w:eastAsiaTheme="majorEastAsia" w:hAnsiTheme="majorHAnsi" w:cstheme="majorBidi"/>
              <w:sz w:val="20"/>
              <w:szCs w:val="20"/>
            </w:rPr>
            <w:t>page</w:t>
          </w:r>
          <w:r w:rsidR="009B7C67">
            <w:rPr>
              <w:rFonts w:asciiTheme="majorHAnsi" w:eastAsiaTheme="majorEastAsia" w:hAnsiTheme="majorHAnsi" w:cstheme="majorBidi"/>
              <w:sz w:val="20"/>
              <w:szCs w:val="20"/>
            </w:rPr>
            <w:t xml:space="preserve"> </w:t>
          </w:r>
          <w:r w:rsidR="009B7C67" w:rsidRPr="009B7C67">
            <w:rPr>
              <w:rFonts w:asciiTheme="majorHAnsi" w:eastAsiaTheme="majorEastAsia" w:hAnsiTheme="majorHAnsi" w:cstheme="majorBidi"/>
              <w:sz w:val="20"/>
              <w:szCs w:val="20"/>
            </w:rPr>
            <w:t>has no subdivisions</w:t>
          </w:r>
          <w:r w:rsidR="00A73C8B">
            <w:rPr>
              <w:rFonts w:asciiTheme="majorHAnsi" w:eastAsiaTheme="majorEastAsia" w:hAnsiTheme="majorHAnsi" w:cstheme="majorBidi"/>
              <w:sz w:val="20"/>
              <w:szCs w:val="20"/>
            </w:rPr>
            <w:t>.</w:t>
          </w:r>
        </w:p>
        <w:p w14:paraId="62E92EA6" w14:textId="77777777" w:rsidR="00A73C8B" w:rsidRDefault="00A73C8B" w:rsidP="005C34FF">
          <w:pPr>
            <w:pStyle w:val="NoSpacing"/>
            <w:numPr>
              <w:ilvl w:val="1"/>
              <w:numId w:val="47"/>
            </w:numPr>
            <w:spacing w:before="120" w:after="120" w:line="360" w:lineRule="auto"/>
            <w:ind w:left="357"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 xml:space="preserve">You can create as many divisions as are required but please: </w:t>
          </w:r>
        </w:p>
        <w:p w14:paraId="72C8678F" w14:textId="50272A77" w:rsidR="00A73C8B" w:rsidRDefault="00A73C8B" w:rsidP="005C34FF">
          <w:pPr>
            <w:pStyle w:val="NoSpacing"/>
            <w:numPr>
              <w:ilvl w:val="0"/>
              <w:numId w:val="48"/>
            </w:numPr>
            <w:spacing w:before="120" w:after="120" w:line="360" w:lineRule="auto"/>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Bear in mind that divisions need to make sense to visitors to the telephone directory who are unfamiliar with your department</w:t>
          </w:r>
        </w:p>
        <w:p w14:paraId="0994F63E" w14:textId="20E5FE7F" w:rsidR="00A73C8B" w:rsidRDefault="00A73C8B" w:rsidP="005C34FF">
          <w:pPr>
            <w:pStyle w:val="NoSpacing"/>
            <w:numPr>
              <w:ilvl w:val="0"/>
              <w:numId w:val="48"/>
            </w:numPr>
            <w:spacing w:before="120" w:after="120" w:line="360" w:lineRule="auto"/>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Make divisions at as high a level as is relevant</w:t>
          </w:r>
        </w:p>
        <w:p w14:paraId="2EEB7EA3" w14:textId="381E9B5D" w:rsidR="00A73C8B" w:rsidRDefault="00A73C8B" w:rsidP="005C34FF">
          <w:pPr>
            <w:pStyle w:val="NoSpacing"/>
            <w:numPr>
              <w:ilvl w:val="0"/>
              <w:numId w:val="48"/>
            </w:numPr>
            <w:spacing w:before="120" w:after="120" w:line="360" w:lineRule="auto"/>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Avoid creating too many incremental divisions</w:t>
          </w:r>
        </w:p>
        <w:p w14:paraId="2959A0B9" w14:textId="77777777" w:rsidR="00926C1C" w:rsidRDefault="00A73C8B" w:rsidP="00926C1C">
          <w:pPr>
            <w:pStyle w:val="NoSpacing"/>
            <w:numPr>
              <w:ilvl w:val="0"/>
              <w:numId w:val="48"/>
            </w:numPr>
            <w:spacing w:before="120" w:after="120" w:line="360" w:lineRule="auto"/>
            <w:contextualSpacing/>
            <w:rPr>
              <w:rFonts w:asciiTheme="majorHAnsi" w:eastAsiaTheme="majorEastAsia" w:hAnsiTheme="majorHAnsi" w:cstheme="majorBidi"/>
              <w:sz w:val="20"/>
              <w:szCs w:val="20"/>
              <w:lang w:val="en-GB"/>
            </w:rPr>
            <w:sectPr w:rsidR="00926C1C" w:rsidSect="00865D09">
              <w:headerReference w:type="first" r:id="rId41"/>
              <w:pgSz w:w="11907" w:h="16839" w:code="9"/>
              <w:pgMar w:top="720" w:right="720" w:bottom="720" w:left="720" w:header="567" w:footer="567" w:gutter="0"/>
              <w:cols w:space="720"/>
              <w:titlePg/>
              <w:docGrid w:linePitch="360"/>
            </w:sectPr>
          </w:pPr>
          <w:r>
            <w:rPr>
              <w:rFonts w:asciiTheme="majorHAnsi" w:eastAsiaTheme="majorEastAsia" w:hAnsiTheme="majorHAnsi" w:cstheme="majorBidi"/>
              <w:sz w:val="20"/>
              <w:szCs w:val="20"/>
            </w:rPr>
            <w:t xml:space="preserve">Since it is possible for Estates Services to utilize this data to </w:t>
          </w:r>
          <w:r>
            <w:rPr>
              <w:rFonts w:asciiTheme="majorHAnsi" w:eastAsiaTheme="majorEastAsia" w:hAnsiTheme="majorHAnsi" w:cstheme="majorBidi"/>
              <w:sz w:val="20"/>
              <w:szCs w:val="20"/>
              <w:lang w:val="en-GB"/>
            </w:rPr>
            <w:t xml:space="preserve">create reports using this structure, please </w:t>
          </w:r>
          <w:r w:rsidR="00C54D88">
            <w:rPr>
              <w:rFonts w:asciiTheme="majorHAnsi" w:eastAsiaTheme="majorEastAsia" w:hAnsiTheme="majorHAnsi" w:cstheme="majorBidi"/>
              <w:sz w:val="20"/>
              <w:szCs w:val="20"/>
              <w:lang w:val="en-GB"/>
            </w:rPr>
            <w:t xml:space="preserve">also </w:t>
          </w:r>
          <w:r>
            <w:rPr>
              <w:rFonts w:asciiTheme="majorHAnsi" w:eastAsiaTheme="majorEastAsia" w:hAnsiTheme="majorHAnsi" w:cstheme="majorBidi"/>
              <w:sz w:val="20"/>
              <w:szCs w:val="20"/>
              <w:lang w:val="en-GB"/>
            </w:rPr>
            <w:t xml:space="preserve">consider what would be </w:t>
          </w:r>
          <w:r w:rsidR="00C54D88">
            <w:rPr>
              <w:rFonts w:asciiTheme="majorHAnsi" w:eastAsiaTheme="majorEastAsia" w:hAnsiTheme="majorHAnsi" w:cstheme="majorBidi"/>
              <w:sz w:val="20"/>
              <w:szCs w:val="20"/>
              <w:lang w:val="en-GB"/>
            </w:rPr>
            <w:t xml:space="preserve">most </w:t>
          </w:r>
          <w:r>
            <w:rPr>
              <w:rFonts w:asciiTheme="majorHAnsi" w:eastAsiaTheme="majorEastAsia" w:hAnsiTheme="majorHAnsi" w:cstheme="majorBidi"/>
              <w:sz w:val="20"/>
              <w:szCs w:val="20"/>
              <w:lang w:val="en-GB"/>
            </w:rPr>
            <w:t xml:space="preserve">useful </w:t>
          </w:r>
          <w:r w:rsidR="00C54D88">
            <w:rPr>
              <w:rFonts w:asciiTheme="majorHAnsi" w:eastAsiaTheme="majorEastAsia" w:hAnsiTheme="majorHAnsi" w:cstheme="majorBidi"/>
              <w:sz w:val="20"/>
              <w:szCs w:val="20"/>
              <w:lang w:val="en-GB"/>
            </w:rPr>
            <w:t>e.g</w:t>
          </w:r>
          <w:r>
            <w:rPr>
              <w:rFonts w:asciiTheme="majorHAnsi" w:eastAsiaTheme="majorEastAsia" w:hAnsiTheme="majorHAnsi" w:cstheme="majorBidi"/>
              <w:sz w:val="20"/>
              <w:szCs w:val="20"/>
              <w:lang w:val="en-GB"/>
            </w:rPr>
            <w:t xml:space="preserve">. is </w:t>
          </w:r>
          <w:r w:rsidR="00C54D88">
            <w:rPr>
              <w:rFonts w:asciiTheme="majorHAnsi" w:eastAsiaTheme="majorEastAsia" w:hAnsiTheme="majorHAnsi" w:cstheme="majorBidi"/>
              <w:sz w:val="20"/>
              <w:szCs w:val="20"/>
              <w:lang w:val="en-GB"/>
            </w:rPr>
            <w:t>it more beneficial to illustrate the structure of</w:t>
          </w:r>
          <w:r>
            <w:rPr>
              <w:rFonts w:asciiTheme="majorHAnsi" w:eastAsiaTheme="majorEastAsia" w:hAnsiTheme="majorHAnsi" w:cstheme="majorBidi"/>
              <w:sz w:val="20"/>
              <w:szCs w:val="20"/>
              <w:lang w:val="en-GB"/>
            </w:rPr>
            <w:t xml:space="preserve"> research groups </w:t>
          </w:r>
          <w:r w:rsidR="00C54D88">
            <w:rPr>
              <w:rFonts w:asciiTheme="majorHAnsi" w:eastAsiaTheme="majorEastAsia" w:hAnsiTheme="majorHAnsi" w:cstheme="majorBidi"/>
              <w:sz w:val="20"/>
              <w:szCs w:val="20"/>
              <w:lang w:val="en-GB"/>
            </w:rPr>
            <w:t>or staff appointment types</w:t>
          </w:r>
        </w:p>
        <w:p w14:paraId="02433296" w14:textId="49952820" w:rsidR="00A73C8B" w:rsidRPr="009B7C67" w:rsidRDefault="00C54D88">
          <w:pPr>
            <w:pStyle w:val="NoSpacing"/>
            <w:numPr>
              <w:ilvl w:val="1"/>
              <w:numId w:val="47"/>
            </w:numPr>
            <w:spacing w:before="120" w:after="120" w:line="360" w:lineRule="auto"/>
            <w:ind w:left="357"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lastRenderedPageBreak/>
            <w:t>The first thing to do on this page is</w:t>
          </w:r>
          <w:r w:rsidR="00A73C8B" w:rsidRPr="00A73C8B">
            <w:rPr>
              <w:rFonts w:asciiTheme="majorHAnsi" w:eastAsiaTheme="majorEastAsia" w:hAnsiTheme="majorHAnsi" w:cstheme="majorBidi"/>
              <w:sz w:val="20"/>
              <w:szCs w:val="20"/>
            </w:rPr>
            <w:t xml:space="preserve"> to “</w:t>
          </w:r>
          <w:r w:rsidR="00A73C8B" w:rsidRPr="005C34FF">
            <w:rPr>
              <w:rFonts w:asciiTheme="majorHAnsi" w:eastAsiaTheme="majorEastAsia" w:hAnsiTheme="majorHAnsi" w:cstheme="majorBidi"/>
              <w:sz w:val="20"/>
              <w:szCs w:val="20"/>
            </w:rPr>
            <w:t>Create New Division</w:t>
          </w:r>
          <w:r w:rsidR="00A73C8B">
            <w:rPr>
              <w:rFonts w:asciiTheme="majorHAnsi" w:eastAsiaTheme="majorEastAsia" w:hAnsiTheme="majorHAnsi" w:cstheme="majorBidi"/>
              <w:sz w:val="20"/>
              <w:szCs w:val="20"/>
            </w:rPr>
            <w:t>”</w:t>
          </w:r>
        </w:p>
        <w:p w14:paraId="5A9BB0E8" w14:textId="4B5781E3" w:rsidR="00A73C8B" w:rsidRDefault="00A73C8B" w:rsidP="005C34FF">
          <w:pPr>
            <w:pStyle w:val="NoSpacing"/>
            <w:spacing w:after="120"/>
            <w:jc w:val="center"/>
            <w:rPr>
              <w:rFonts w:asciiTheme="majorHAnsi" w:eastAsiaTheme="majorEastAsia" w:hAnsiTheme="majorHAnsi" w:cstheme="majorBidi"/>
              <w:b/>
              <w:sz w:val="24"/>
              <w:szCs w:val="24"/>
            </w:rPr>
          </w:pPr>
          <w:r>
            <w:rPr>
              <w:rFonts w:ascii="Arial" w:hAnsi="Arial" w:cs="Arial"/>
              <w:noProof/>
              <w:color w:val="000000"/>
              <w:sz w:val="20"/>
              <w:lang w:val="en-GB" w:eastAsia="en-GB"/>
            </w:rPr>
            <mc:AlternateContent>
              <mc:Choice Requires="wps">
                <w:drawing>
                  <wp:anchor distT="0" distB="0" distL="114300" distR="114300" simplePos="0" relativeHeight="251621888" behindDoc="0" locked="0" layoutInCell="1" allowOverlap="1" wp14:anchorId="4FCFA937" wp14:editId="6E787410">
                    <wp:simplePos x="0" y="0"/>
                    <wp:positionH relativeFrom="column">
                      <wp:posOffset>4716780</wp:posOffset>
                    </wp:positionH>
                    <wp:positionV relativeFrom="paragraph">
                      <wp:posOffset>815340</wp:posOffset>
                    </wp:positionV>
                    <wp:extent cx="809625" cy="157432"/>
                    <wp:effectExtent l="19050" t="19050" r="28575" b="14605"/>
                    <wp:wrapNone/>
                    <wp:docPr id="48" name="Rect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9625" cy="1574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E74C3" id="Rectangle 48" o:spid="_x0000_s1026" style="position:absolute;margin-left:371.4pt;margin-top:64.2pt;width:63.75pt;height:12.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" filled="f" strokecolor="red" strokeweight="1.1806mm"/>
                </w:pict>
              </mc:Fallback>
            </mc:AlternateContent>
          </w:r>
          <w:r>
            <w:rPr>
              <w:rFonts w:asciiTheme="majorHAnsi" w:eastAsiaTheme="majorEastAsia" w:hAnsiTheme="majorHAnsi" w:cstheme="majorBidi"/>
              <w:b/>
              <w:noProof/>
              <w:sz w:val="24"/>
              <w:szCs w:val="24"/>
              <w:lang w:val="en-GB" w:eastAsia="en-GB"/>
            </w:rPr>
            <w:drawing>
              <wp:inline distT="0" distB="0" distL="0" distR="0" wp14:anchorId="7D5C16B9" wp14:editId="1301CCF9">
                <wp:extent cx="4680000" cy="2880101"/>
                <wp:effectExtent l="0" t="0" r="6350" b="0"/>
                <wp:docPr id="63" name="Picture 63" title="Highlighting the &quot;Create new division&quo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2">
                          <a:extLst>
                            <a:ext uri="{28A0092B-C50C-407E-A947-70E740481C1C}">
                              <a14:useLocalDpi xmlns:a14="http://schemas.microsoft.com/office/drawing/2010/main" val="0"/>
                            </a:ext>
                          </a:extLst>
                        </a:blip>
                        <a:srcRect l="3734" t="25827" r="22192"/>
                        <a:stretch/>
                      </pic:blipFill>
                      <pic:spPr bwMode="auto">
                        <a:xfrm>
                          <a:off x="0" y="0"/>
                          <a:ext cx="4680000" cy="2880101"/>
                        </a:xfrm>
                        <a:prstGeom prst="rect">
                          <a:avLst/>
                        </a:prstGeom>
                        <a:noFill/>
                        <a:ln>
                          <a:noFill/>
                        </a:ln>
                        <a:extLst>
                          <a:ext uri="{53640926-AAD7-44D8-BBD7-CCE9431645EC}">
                            <a14:shadowObscured xmlns:a14="http://schemas.microsoft.com/office/drawing/2010/main"/>
                          </a:ext>
                        </a:extLst>
                      </pic:spPr>
                    </pic:pic>
                  </a:graphicData>
                </a:graphic>
              </wp:inline>
            </w:drawing>
          </w:r>
        </w:p>
        <w:p w14:paraId="45D91ECA" w14:textId="37D881EC" w:rsidR="00947B60" w:rsidRPr="005C34FF" w:rsidRDefault="00A73C8B" w:rsidP="005C34FF">
          <w:pPr>
            <w:pStyle w:val="NoSpacing"/>
            <w:numPr>
              <w:ilvl w:val="1"/>
              <w:numId w:val="47"/>
            </w:numPr>
            <w:spacing w:before="120" w:after="120" w:line="360" w:lineRule="auto"/>
            <w:ind w:left="357"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Clicking on “</w:t>
          </w:r>
          <w:r w:rsidRPr="005C34FF">
            <w:rPr>
              <w:rFonts w:asciiTheme="majorHAnsi" w:eastAsiaTheme="majorEastAsia" w:hAnsiTheme="majorHAnsi" w:cstheme="majorBidi"/>
              <w:b/>
              <w:sz w:val="20"/>
              <w:szCs w:val="20"/>
            </w:rPr>
            <w:t>Create New Division</w:t>
          </w:r>
          <w:r>
            <w:rPr>
              <w:rFonts w:asciiTheme="majorHAnsi" w:eastAsiaTheme="majorEastAsia" w:hAnsiTheme="majorHAnsi" w:cstheme="majorBidi"/>
              <w:sz w:val="20"/>
              <w:szCs w:val="20"/>
            </w:rPr>
            <w:t xml:space="preserve">” </w:t>
          </w:r>
          <w:r w:rsidR="00C54D88">
            <w:rPr>
              <w:rFonts w:asciiTheme="majorHAnsi" w:eastAsiaTheme="majorEastAsia" w:hAnsiTheme="majorHAnsi" w:cstheme="majorBidi"/>
              <w:sz w:val="20"/>
              <w:szCs w:val="20"/>
            </w:rPr>
            <w:t>greys</w:t>
          </w:r>
          <w:r>
            <w:rPr>
              <w:rFonts w:asciiTheme="majorHAnsi" w:eastAsiaTheme="majorEastAsia" w:hAnsiTheme="majorHAnsi" w:cstheme="majorBidi"/>
              <w:sz w:val="20"/>
              <w:szCs w:val="20"/>
            </w:rPr>
            <w:t xml:space="preserve"> out the background and present</w:t>
          </w:r>
          <w:r w:rsidR="00C54D88">
            <w:rPr>
              <w:rFonts w:asciiTheme="majorHAnsi" w:eastAsiaTheme="majorEastAsia" w:hAnsiTheme="majorHAnsi" w:cstheme="majorBidi"/>
              <w:sz w:val="20"/>
              <w:szCs w:val="20"/>
            </w:rPr>
            <w:t>s</w:t>
          </w:r>
          <w:r>
            <w:rPr>
              <w:rFonts w:asciiTheme="majorHAnsi" w:eastAsiaTheme="majorEastAsia" w:hAnsiTheme="majorHAnsi" w:cstheme="majorBidi"/>
              <w:sz w:val="20"/>
              <w:szCs w:val="20"/>
            </w:rPr>
            <w:t xml:space="preserve"> you with </w:t>
          </w:r>
          <w:r w:rsidR="00C54D88">
            <w:rPr>
              <w:rFonts w:asciiTheme="majorHAnsi" w:eastAsiaTheme="majorEastAsia" w:hAnsiTheme="majorHAnsi" w:cstheme="majorBidi"/>
              <w:sz w:val="20"/>
              <w:szCs w:val="20"/>
            </w:rPr>
            <w:t>the</w:t>
          </w:r>
          <w:r>
            <w:rPr>
              <w:rFonts w:asciiTheme="majorHAnsi" w:eastAsiaTheme="majorEastAsia" w:hAnsiTheme="majorHAnsi" w:cstheme="majorBidi"/>
              <w:sz w:val="20"/>
              <w:szCs w:val="20"/>
            </w:rPr>
            <w:t xml:space="preserve"> </w:t>
          </w:r>
          <w:r w:rsidR="00C54D88">
            <w:rPr>
              <w:rFonts w:asciiTheme="majorHAnsi" w:eastAsiaTheme="majorEastAsia" w:hAnsiTheme="majorHAnsi" w:cstheme="majorBidi"/>
              <w:sz w:val="20"/>
              <w:szCs w:val="20"/>
            </w:rPr>
            <w:t>“</w:t>
          </w:r>
          <w:r w:rsidR="00C54D88" w:rsidRPr="005C34FF">
            <w:rPr>
              <w:rFonts w:asciiTheme="majorHAnsi" w:eastAsiaTheme="majorEastAsia" w:hAnsiTheme="majorHAnsi" w:cstheme="majorBidi"/>
              <w:b/>
              <w:sz w:val="20"/>
              <w:szCs w:val="20"/>
            </w:rPr>
            <w:t>Create Division</w:t>
          </w:r>
          <w:r w:rsidR="00C54D88">
            <w:rPr>
              <w:rFonts w:asciiTheme="majorHAnsi" w:eastAsiaTheme="majorEastAsia" w:hAnsiTheme="majorHAnsi" w:cstheme="majorBidi"/>
              <w:sz w:val="20"/>
              <w:szCs w:val="20"/>
            </w:rPr>
            <w:t>” input box</w:t>
          </w:r>
          <w:r w:rsidR="00DA161F">
            <w:rPr>
              <w:rFonts w:asciiTheme="majorHAnsi" w:eastAsiaTheme="majorEastAsia" w:hAnsiTheme="majorHAnsi" w:cstheme="majorBidi"/>
              <w:sz w:val="20"/>
              <w:szCs w:val="20"/>
            </w:rPr>
            <w:t xml:space="preserve"> with four fields</w:t>
          </w:r>
        </w:p>
        <w:p w14:paraId="78CE73A3" w14:textId="2D549335" w:rsidR="00A73C8B" w:rsidRDefault="00947B60" w:rsidP="003356C4">
          <w:pPr>
            <w:pStyle w:val="NoSpacing"/>
            <w:spacing w:after="120"/>
            <w:jc w:val="center"/>
            <w:rPr>
              <w:rFonts w:asciiTheme="majorHAnsi" w:eastAsiaTheme="majorEastAsia" w:hAnsiTheme="majorHAnsi" w:cstheme="majorBidi"/>
              <w:b/>
              <w:sz w:val="24"/>
              <w:szCs w:val="24"/>
            </w:rPr>
          </w:pPr>
          <w:r>
            <w:rPr>
              <w:rFonts w:ascii="Arial" w:hAnsi="Arial" w:cs="Arial"/>
              <w:noProof/>
              <w:color w:val="000000"/>
              <w:sz w:val="20"/>
              <w:lang w:val="en-GB" w:eastAsia="en-GB"/>
            </w:rPr>
            <mc:AlternateContent>
              <mc:Choice Requires="wps">
                <w:drawing>
                  <wp:anchor distT="0" distB="0" distL="114300" distR="114300" simplePos="0" relativeHeight="251628032" behindDoc="0" locked="0" layoutInCell="1" allowOverlap="1" wp14:anchorId="7852E790" wp14:editId="6EE0EE8C">
                    <wp:simplePos x="0" y="0"/>
                    <wp:positionH relativeFrom="column">
                      <wp:posOffset>2464435</wp:posOffset>
                    </wp:positionH>
                    <wp:positionV relativeFrom="paragraph">
                      <wp:posOffset>1458595</wp:posOffset>
                    </wp:positionV>
                    <wp:extent cx="560705" cy="156845"/>
                    <wp:effectExtent l="19050" t="19050" r="10795" b="14605"/>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0705" cy="1568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28E7E6" w14:textId="48D50B06" w:rsidR="00F02D38" w:rsidRDefault="00F02D38" w:rsidP="00F02D38">
                                <w:pPr>
                                  <w:jc w:val="center"/>
                                </w:pPr>
                                <w:r w:rsidRPr="00F02D38">
                                  <w:t>Red outline - Highlighting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2E790" id="Rectangle 49" o:spid="_x0000_s1026" style="position:absolute;left:0;text-align:left;margin-left:194.05pt;margin-top:114.85pt;width:44.15pt;height:12.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" filled="f" strokecolor="red" strokeweight="1.1806mm">
                    <v:textbox>
                      <w:txbxContent>
                        <w:p w14:paraId="4A28E7E6" w14:textId="48D50B06" w:rsidR="00F02D38" w:rsidRDefault="00F02D38" w:rsidP="00F02D38">
                          <w:pPr>
                            <w:jc w:val="center"/>
                          </w:pPr>
                          <w:r w:rsidRPr="00F02D38">
                            <w:t>Red outline - Highlighting</w:t>
                          </w:r>
                        </w:p>
                      </w:txbxContent>
                    </v:textbox>
                  </v:rect>
                </w:pict>
              </mc:Fallback>
            </mc:AlternateContent>
          </w:r>
          <w:r>
            <w:rPr>
              <w:rFonts w:ascii="Arial" w:hAnsi="Arial" w:cs="Arial"/>
              <w:noProof/>
              <w:color w:val="000000"/>
              <w:sz w:val="20"/>
              <w:lang w:val="en-GB" w:eastAsia="en-GB"/>
            </w:rPr>
            <mc:AlternateContent>
              <mc:Choice Requires="wps">
                <w:drawing>
                  <wp:anchor distT="0" distB="0" distL="114300" distR="114300" simplePos="0" relativeHeight="251634176" behindDoc="0" locked="0" layoutInCell="1" allowOverlap="1" wp14:anchorId="23E9F356" wp14:editId="462C5138">
                    <wp:simplePos x="0" y="0"/>
                    <wp:positionH relativeFrom="column">
                      <wp:posOffset>3490595</wp:posOffset>
                    </wp:positionH>
                    <wp:positionV relativeFrom="paragraph">
                      <wp:posOffset>2925445</wp:posOffset>
                    </wp:positionV>
                    <wp:extent cx="370936" cy="208603"/>
                    <wp:effectExtent l="19050" t="19050" r="10160" b="20320"/>
                    <wp:wrapNone/>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0936" cy="2086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627F5" id="Rectangle 51" o:spid="_x0000_s1026" style="position:absolute;margin-left:274.85pt;margin-top:230.35pt;width:29.2pt;height:16.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" filled="f" strokecolor="red" strokeweight="1.1806mm"/>
                </w:pict>
              </mc:Fallback>
            </mc:AlternateContent>
          </w:r>
          <w:r w:rsidR="00A73C8B">
            <w:rPr>
              <w:rFonts w:asciiTheme="majorHAnsi" w:eastAsiaTheme="majorEastAsia" w:hAnsiTheme="majorHAnsi" w:cstheme="majorBidi"/>
              <w:b/>
              <w:noProof/>
              <w:sz w:val="24"/>
              <w:szCs w:val="24"/>
              <w:lang w:val="en-GB" w:eastAsia="en-GB"/>
            </w:rPr>
            <w:drawing>
              <wp:inline distT="0" distB="0" distL="0" distR="0" wp14:anchorId="79EA0159" wp14:editId="5A3F96C9">
                <wp:extent cx="6120765" cy="3767455"/>
                <wp:effectExtent l="0" t="0" r="0" b="4445"/>
                <wp:docPr id="64" name="Picture 64" title="Highlighting the &quot;Create Division&quot;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3767455"/>
                        </a:xfrm>
                        <a:prstGeom prst="rect">
                          <a:avLst/>
                        </a:prstGeom>
                        <a:noFill/>
                      </pic:spPr>
                    </pic:pic>
                  </a:graphicData>
                </a:graphic>
              </wp:inline>
            </w:drawing>
          </w:r>
        </w:p>
        <w:p w14:paraId="360B1CBF" w14:textId="328CC074" w:rsidR="00A73C8B" w:rsidRPr="005C34FF" w:rsidRDefault="00A73C8B" w:rsidP="005C34FF">
          <w:pPr>
            <w:pStyle w:val="NoSpacing"/>
            <w:numPr>
              <w:ilvl w:val="0"/>
              <w:numId w:val="48"/>
            </w:numPr>
            <w:spacing w:before="120" w:after="120" w:line="360" w:lineRule="auto"/>
            <w:contextualSpacing/>
            <w:rPr>
              <w:rFonts w:asciiTheme="majorHAnsi" w:eastAsiaTheme="majorEastAsia" w:hAnsiTheme="majorHAnsi" w:cstheme="majorBidi"/>
              <w:b/>
              <w:sz w:val="20"/>
              <w:szCs w:val="20"/>
            </w:rPr>
          </w:pPr>
          <w:r w:rsidRPr="00DA161F">
            <w:rPr>
              <w:rFonts w:asciiTheme="majorHAnsi" w:eastAsiaTheme="majorEastAsia" w:hAnsiTheme="majorHAnsi" w:cstheme="majorBidi"/>
              <w:b/>
              <w:sz w:val="20"/>
              <w:szCs w:val="20"/>
            </w:rPr>
            <w:t>Division Name</w:t>
          </w:r>
          <w:r w:rsidRPr="005C34FF">
            <w:rPr>
              <w:rFonts w:asciiTheme="majorHAnsi" w:eastAsiaTheme="majorEastAsia" w:hAnsiTheme="majorHAnsi" w:cstheme="majorBidi"/>
              <w:b/>
              <w:sz w:val="20"/>
              <w:szCs w:val="20"/>
            </w:rPr>
            <w:t xml:space="preserve"> – </w:t>
          </w:r>
          <w:r w:rsidRPr="005C34FF">
            <w:rPr>
              <w:rFonts w:asciiTheme="majorHAnsi" w:eastAsiaTheme="majorEastAsia" w:hAnsiTheme="majorHAnsi" w:cstheme="majorBidi"/>
              <w:sz w:val="20"/>
              <w:szCs w:val="20"/>
            </w:rPr>
            <w:t xml:space="preserve">This should be self-explanatory to visitors to the Telephone Directory e.g. </w:t>
          </w:r>
          <w:r w:rsidR="00DA161F" w:rsidRPr="005C34FF">
            <w:rPr>
              <w:rFonts w:asciiTheme="majorHAnsi" w:eastAsiaTheme="majorEastAsia" w:hAnsiTheme="majorHAnsi" w:cstheme="majorBidi"/>
              <w:sz w:val="20"/>
              <w:szCs w:val="20"/>
            </w:rPr>
            <w:t xml:space="preserve">Research Structure, Research themes, Head of Department, </w:t>
          </w:r>
          <w:r w:rsidRPr="005C34FF">
            <w:rPr>
              <w:rFonts w:asciiTheme="majorHAnsi" w:eastAsiaTheme="majorEastAsia" w:hAnsiTheme="majorHAnsi" w:cstheme="majorBidi"/>
              <w:sz w:val="20"/>
              <w:szCs w:val="20"/>
            </w:rPr>
            <w:t xml:space="preserve">Administrators, </w:t>
          </w:r>
          <w:r w:rsidR="00DA161F" w:rsidRPr="005C34FF">
            <w:rPr>
              <w:rFonts w:asciiTheme="majorHAnsi" w:eastAsiaTheme="majorEastAsia" w:hAnsiTheme="majorHAnsi" w:cstheme="majorBidi"/>
              <w:sz w:val="20"/>
              <w:szCs w:val="20"/>
            </w:rPr>
            <w:t>Professors</w:t>
          </w:r>
          <w:r w:rsidRPr="005C34FF">
            <w:rPr>
              <w:rFonts w:asciiTheme="majorHAnsi" w:eastAsiaTheme="majorEastAsia" w:hAnsiTheme="majorHAnsi" w:cstheme="majorBidi"/>
              <w:sz w:val="20"/>
              <w:szCs w:val="20"/>
            </w:rPr>
            <w:t>, etc. etc.</w:t>
          </w:r>
        </w:p>
        <w:p w14:paraId="5CBFE02E" w14:textId="781FD528" w:rsidR="00DA161F" w:rsidRPr="005C34FF" w:rsidRDefault="00DA161F" w:rsidP="005C34FF">
          <w:pPr>
            <w:pStyle w:val="NoSpacing"/>
            <w:numPr>
              <w:ilvl w:val="0"/>
              <w:numId w:val="48"/>
            </w:numPr>
            <w:spacing w:before="120" w:after="120" w:line="360" w:lineRule="auto"/>
            <w:contextualSpacing/>
            <w:rPr>
              <w:rFonts w:asciiTheme="majorHAnsi" w:eastAsiaTheme="majorEastAsia" w:hAnsiTheme="majorHAnsi" w:cstheme="majorBidi"/>
              <w:b/>
              <w:sz w:val="20"/>
              <w:szCs w:val="20"/>
            </w:rPr>
          </w:pPr>
          <w:r>
            <w:rPr>
              <w:rFonts w:asciiTheme="majorHAnsi" w:eastAsiaTheme="majorEastAsia" w:hAnsiTheme="majorHAnsi" w:cstheme="majorBidi"/>
              <w:b/>
              <w:sz w:val="20"/>
              <w:szCs w:val="20"/>
            </w:rPr>
            <w:t xml:space="preserve">Division Name </w:t>
          </w:r>
          <w:r w:rsidRPr="005C34FF">
            <w:rPr>
              <w:rFonts w:asciiTheme="majorHAnsi" w:eastAsiaTheme="majorEastAsia" w:hAnsiTheme="majorHAnsi" w:cstheme="majorBidi"/>
              <w:sz w:val="20"/>
              <w:szCs w:val="20"/>
            </w:rPr>
            <w:t>is a required field but the next three are optional</w:t>
          </w:r>
        </w:p>
        <w:p w14:paraId="34AC6BE2" w14:textId="45C25569" w:rsidR="00695B24" w:rsidRPr="005C34FF" w:rsidRDefault="00695B24" w:rsidP="005C34FF">
          <w:pPr>
            <w:pStyle w:val="NoSpacing"/>
            <w:numPr>
              <w:ilvl w:val="0"/>
              <w:numId w:val="48"/>
            </w:numPr>
            <w:spacing w:before="120" w:after="120" w:line="360" w:lineRule="auto"/>
            <w:contextualSpacing/>
            <w:rPr>
              <w:rFonts w:asciiTheme="majorHAnsi" w:eastAsiaTheme="majorEastAsia" w:hAnsiTheme="majorHAnsi" w:cstheme="majorBidi"/>
              <w:b/>
              <w:sz w:val="20"/>
              <w:szCs w:val="20"/>
            </w:rPr>
          </w:pPr>
          <w:r w:rsidRPr="006E63E7">
            <w:rPr>
              <w:rFonts w:asciiTheme="majorHAnsi" w:eastAsiaTheme="majorEastAsia" w:hAnsiTheme="majorHAnsi" w:cstheme="majorBidi"/>
              <w:b/>
              <w:sz w:val="20"/>
              <w:szCs w:val="20"/>
            </w:rPr>
            <w:t xml:space="preserve">Telephone </w:t>
          </w:r>
          <w:r w:rsidRPr="005C34FF">
            <w:rPr>
              <w:rFonts w:asciiTheme="majorHAnsi" w:eastAsiaTheme="majorEastAsia" w:hAnsiTheme="majorHAnsi" w:cstheme="majorBidi"/>
              <w:b/>
              <w:sz w:val="20"/>
              <w:szCs w:val="20"/>
            </w:rPr>
            <w:t xml:space="preserve">– </w:t>
          </w:r>
          <w:r w:rsidRPr="005C34FF">
            <w:rPr>
              <w:rFonts w:asciiTheme="majorHAnsi" w:eastAsiaTheme="majorEastAsia" w:hAnsiTheme="majorHAnsi" w:cstheme="majorBidi"/>
              <w:sz w:val="20"/>
              <w:szCs w:val="20"/>
            </w:rPr>
            <w:t>You can enter a dedicated contact telephone number for the division</w:t>
          </w:r>
        </w:p>
        <w:p w14:paraId="4B5365AD" w14:textId="35DD9C0D" w:rsidR="00695B24" w:rsidRPr="005C34FF" w:rsidRDefault="00695B24" w:rsidP="005C34FF">
          <w:pPr>
            <w:pStyle w:val="NoSpacing"/>
            <w:numPr>
              <w:ilvl w:val="0"/>
              <w:numId w:val="48"/>
            </w:numPr>
            <w:spacing w:before="120" w:after="120" w:line="360" w:lineRule="auto"/>
            <w:contextualSpacing/>
            <w:rPr>
              <w:rFonts w:asciiTheme="majorHAnsi" w:eastAsiaTheme="majorEastAsia" w:hAnsiTheme="majorHAnsi" w:cstheme="majorBidi"/>
              <w:b/>
              <w:sz w:val="20"/>
              <w:szCs w:val="20"/>
            </w:rPr>
          </w:pPr>
          <w:r w:rsidRPr="005C34FF">
            <w:rPr>
              <w:rFonts w:asciiTheme="majorHAnsi" w:eastAsiaTheme="majorEastAsia" w:hAnsiTheme="majorHAnsi" w:cstheme="majorBidi"/>
              <w:b/>
              <w:sz w:val="20"/>
              <w:szCs w:val="20"/>
            </w:rPr>
            <w:t xml:space="preserve">Fax - </w:t>
          </w:r>
          <w:r w:rsidRPr="005C34FF">
            <w:rPr>
              <w:rFonts w:asciiTheme="majorHAnsi" w:eastAsiaTheme="majorEastAsia" w:hAnsiTheme="majorHAnsi" w:cstheme="majorBidi"/>
              <w:sz w:val="20"/>
              <w:szCs w:val="20"/>
            </w:rPr>
            <w:t>You can enter a dedicated contact fax number for the division</w:t>
          </w:r>
        </w:p>
        <w:p w14:paraId="59CBC614" w14:textId="189C0963" w:rsidR="00DA161F" w:rsidRPr="005C34FF" w:rsidRDefault="00695B24" w:rsidP="005C34FF">
          <w:pPr>
            <w:pStyle w:val="NoSpacing"/>
            <w:numPr>
              <w:ilvl w:val="0"/>
              <w:numId w:val="48"/>
            </w:numPr>
            <w:spacing w:before="120" w:after="120" w:line="360" w:lineRule="auto"/>
            <w:contextualSpacing/>
            <w:rPr>
              <w:rFonts w:asciiTheme="majorHAnsi" w:eastAsiaTheme="majorEastAsia" w:hAnsiTheme="majorHAnsi" w:cstheme="majorBidi"/>
              <w:b/>
              <w:sz w:val="20"/>
              <w:szCs w:val="20"/>
            </w:rPr>
          </w:pPr>
          <w:r w:rsidRPr="006E63E7">
            <w:rPr>
              <w:rFonts w:asciiTheme="majorHAnsi" w:eastAsiaTheme="majorEastAsia" w:hAnsiTheme="majorHAnsi" w:cstheme="majorBidi"/>
              <w:b/>
              <w:sz w:val="20"/>
              <w:szCs w:val="20"/>
            </w:rPr>
            <w:t>Email</w:t>
          </w:r>
          <w:r w:rsidRPr="005C34FF">
            <w:rPr>
              <w:rFonts w:asciiTheme="majorHAnsi" w:eastAsiaTheme="majorEastAsia" w:hAnsiTheme="majorHAnsi" w:cstheme="majorBidi"/>
              <w:b/>
              <w:sz w:val="20"/>
              <w:szCs w:val="20"/>
            </w:rPr>
            <w:t xml:space="preserve"> - </w:t>
          </w:r>
          <w:r w:rsidRPr="005C34FF">
            <w:rPr>
              <w:rFonts w:asciiTheme="majorHAnsi" w:eastAsiaTheme="majorEastAsia" w:hAnsiTheme="majorHAnsi" w:cstheme="majorBidi"/>
              <w:sz w:val="20"/>
              <w:szCs w:val="20"/>
            </w:rPr>
            <w:t>You can enter a dedicated contact email address for the division</w:t>
          </w:r>
        </w:p>
        <w:p w14:paraId="12BADBDB" w14:textId="77777777" w:rsidR="005C34FF" w:rsidRDefault="005C34FF" w:rsidP="007809AE">
          <w:pPr>
            <w:pStyle w:val="NoSpacing"/>
            <w:numPr>
              <w:ilvl w:val="0"/>
              <w:numId w:val="37"/>
            </w:numPr>
            <w:spacing w:before="120" w:after="120"/>
            <w:rPr>
              <w:rFonts w:asciiTheme="majorHAnsi" w:eastAsiaTheme="majorEastAsia" w:hAnsiTheme="majorHAnsi" w:cstheme="majorBidi"/>
              <w:sz w:val="20"/>
              <w:szCs w:val="20"/>
            </w:rPr>
            <w:sectPr w:rsidR="005C34FF" w:rsidSect="00865D09">
              <w:pgSz w:w="11907" w:h="16839" w:code="9"/>
              <w:pgMar w:top="720" w:right="720" w:bottom="720" w:left="720" w:header="567" w:footer="567" w:gutter="0"/>
              <w:cols w:space="720"/>
              <w:titlePg/>
              <w:docGrid w:linePitch="360"/>
            </w:sectPr>
          </w:pPr>
        </w:p>
        <w:p w14:paraId="013A2C12" w14:textId="4A78AE13" w:rsidR="00695B24" w:rsidRDefault="00695B24" w:rsidP="005C34FF">
          <w:pPr>
            <w:pStyle w:val="NoSpacing"/>
            <w:numPr>
              <w:ilvl w:val="1"/>
              <w:numId w:val="47"/>
            </w:numPr>
            <w:spacing w:before="120" w:after="120" w:line="360" w:lineRule="auto"/>
            <w:ind w:left="357" w:hanging="357"/>
            <w:contextualSpacing/>
            <w:rPr>
              <w:rFonts w:asciiTheme="majorHAnsi" w:eastAsiaTheme="majorEastAsia" w:hAnsiTheme="majorHAnsi" w:cstheme="majorBidi"/>
              <w:sz w:val="20"/>
              <w:szCs w:val="20"/>
            </w:rPr>
          </w:pPr>
          <w:r w:rsidRPr="006E63E7">
            <w:rPr>
              <w:rFonts w:asciiTheme="majorHAnsi" w:eastAsiaTheme="majorEastAsia" w:hAnsiTheme="majorHAnsi" w:cstheme="majorBidi"/>
              <w:sz w:val="20"/>
              <w:szCs w:val="20"/>
            </w:rPr>
            <w:lastRenderedPageBreak/>
            <w:t xml:space="preserve">When you are happy with these details </w:t>
          </w:r>
          <w:r w:rsidR="00DA161F">
            <w:rPr>
              <w:rFonts w:asciiTheme="majorHAnsi" w:eastAsiaTheme="majorEastAsia" w:hAnsiTheme="majorHAnsi" w:cstheme="majorBidi"/>
              <w:sz w:val="20"/>
              <w:szCs w:val="20"/>
            </w:rPr>
            <w:t>you have entered - click</w:t>
          </w:r>
          <w:r w:rsidRPr="006E63E7">
            <w:rPr>
              <w:rFonts w:asciiTheme="majorHAnsi" w:eastAsiaTheme="majorEastAsia" w:hAnsiTheme="majorHAnsi" w:cstheme="majorBidi"/>
              <w:sz w:val="20"/>
              <w:szCs w:val="20"/>
            </w:rPr>
            <w:t xml:space="preserve"> “</w:t>
          </w:r>
          <w:r w:rsidRPr="005C34FF">
            <w:rPr>
              <w:rFonts w:asciiTheme="majorHAnsi" w:eastAsiaTheme="majorEastAsia" w:hAnsiTheme="majorHAnsi" w:cstheme="majorBidi"/>
              <w:b/>
              <w:sz w:val="20"/>
              <w:szCs w:val="20"/>
            </w:rPr>
            <w:t>Save</w:t>
          </w:r>
          <w:r>
            <w:rPr>
              <w:rFonts w:asciiTheme="majorHAnsi" w:eastAsiaTheme="majorEastAsia" w:hAnsiTheme="majorHAnsi" w:cstheme="majorBidi"/>
              <w:sz w:val="20"/>
              <w:szCs w:val="20"/>
            </w:rPr>
            <w:t>”</w:t>
          </w:r>
        </w:p>
        <w:p w14:paraId="19E83384" w14:textId="77777777" w:rsidR="003356C4" w:rsidRDefault="00695B24" w:rsidP="005C34FF">
          <w:pPr>
            <w:pStyle w:val="NoSpacing"/>
            <w:numPr>
              <w:ilvl w:val="1"/>
              <w:numId w:val="47"/>
            </w:numPr>
            <w:spacing w:before="120" w:after="120" w:line="360" w:lineRule="auto"/>
            <w:ind w:left="357" w:hanging="357"/>
            <w:contextualSpacing/>
            <w:rPr>
              <w:rFonts w:asciiTheme="majorHAnsi" w:eastAsiaTheme="majorEastAsia" w:hAnsiTheme="majorHAnsi" w:cstheme="majorBidi"/>
              <w:sz w:val="20"/>
              <w:szCs w:val="20"/>
            </w:rPr>
          </w:pPr>
          <w:r w:rsidRPr="00695B24">
            <w:rPr>
              <w:rFonts w:asciiTheme="majorHAnsi" w:eastAsiaTheme="majorEastAsia" w:hAnsiTheme="majorHAnsi" w:cstheme="majorBidi"/>
              <w:sz w:val="20"/>
              <w:szCs w:val="20"/>
            </w:rPr>
            <w:t>“</w:t>
          </w:r>
          <w:r w:rsidRPr="005C34FF">
            <w:rPr>
              <w:rFonts w:asciiTheme="majorHAnsi" w:eastAsiaTheme="majorEastAsia" w:hAnsiTheme="majorHAnsi" w:cstheme="majorBidi"/>
              <w:b/>
              <w:sz w:val="20"/>
              <w:szCs w:val="20"/>
            </w:rPr>
            <w:t>Save</w:t>
          </w:r>
          <w:r w:rsidRPr="00695B24">
            <w:rPr>
              <w:rFonts w:asciiTheme="majorHAnsi" w:eastAsiaTheme="majorEastAsia" w:hAnsiTheme="majorHAnsi" w:cstheme="majorBidi"/>
              <w:sz w:val="20"/>
              <w:szCs w:val="20"/>
            </w:rPr>
            <w:t>” completes the process for creating the division and the text “</w:t>
          </w:r>
          <w:r w:rsidRPr="005C34FF">
            <w:rPr>
              <w:rFonts w:asciiTheme="majorHAnsi" w:eastAsiaTheme="majorEastAsia" w:hAnsiTheme="majorHAnsi" w:cstheme="majorBidi"/>
              <w:b/>
              <w:color w:val="FF0000"/>
              <w:sz w:val="20"/>
              <w:szCs w:val="20"/>
            </w:rPr>
            <w:t>Division Created</w:t>
          </w:r>
          <w:r w:rsidRPr="00695B24">
            <w:rPr>
              <w:rFonts w:asciiTheme="majorHAnsi" w:eastAsiaTheme="majorEastAsia" w:hAnsiTheme="majorHAnsi" w:cstheme="majorBidi"/>
              <w:sz w:val="20"/>
              <w:szCs w:val="20"/>
            </w:rPr>
            <w:t>” now appears at the top of</w:t>
          </w:r>
          <w:r w:rsidR="003356C4">
            <w:rPr>
              <w:rFonts w:asciiTheme="majorHAnsi" w:eastAsiaTheme="majorEastAsia" w:hAnsiTheme="majorHAnsi" w:cstheme="majorBidi"/>
              <w:sz w:val="20"/>
              <w:szCs w:val="20"/>
            </w:rPr>
            <w:t xml:space="preserve"> the input box </w:t>
          </w:r>
        </w:p>
        <w:p w14:paraId="6240C675" w14:textId="77BD7080" w:rsidR="00947B60" w:rsidRPr="005C34FF" w:rsidRDefault="003356C4" w:rsidP="005C34FF">
          <w:pPr>
            <w:pStyle w:val="NoSpacing"/>
            <w:numPr>
              <w:ilvl w:val="1"/>
              <w:numId w:val="47"/>
            </w:numPr>
            <w:spacing w:before="120" w:after="120" w:line="360" w:lineRule="auto"/>
            <w:ind w:left="357"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T</w:t>
          </w:r>
          <w:r w:rsidR="00DA161F">
            <w:rPr>
              <w:rFonts w:asciiTheme="majorHAnsi" w:eastAsiaTheme="majorEastAsia" w:hAnsiTheme="majorHAnsi" w:cstheme="majorBidi"/>
              <w:sz w:val="20"/>
              <w:szCs w:val="20"/>
            </w:rPr>
            <w:t xml:space="preserve">o confirm this - </w:t>
          </w:r>
          <w:r w:rsidR="00695B24" w:rsidRPr="00DA161F">
            <w:rPr>
              <w:rFonts w:asciiTheme="majorHAnsi" w:eastAsiaTheme="majorEastAsia" w:hAnsiTheme="majorHAnsi" w:cstheme="majorBidi"/>
              <w:sz w:val="20"/>
              <w:szCs w:val="20"/>
            </w:rPr>
            <w:t>Clicking “</w:t>
          </w:r>
          <w:r w:rsidR="00695B24" w:rsidRPr="005C34FF">
            <w:rPr>
              <w:rFonts w:asciiTheme="majorHAnsi" w:eastAsiaTheme="majorEastAsia" w:hAnsiTheme="majorHAnsi" w:cstheme="majorBidi"/>
              <w:b/>
              <w:sz w:val="20"/>
              <w:szCs w:val="20"/>
            </w:rPr>
            <w:t>Close</w:t>
          </w:r>
          <w:r w:rsidR="00695B24" w:rsidRPr="00DA161F">
            <w:rPr>
              <w:rFonts w:asciiTheme="majorHAnsi" w:eastAsiaTheme="majorEastAsia" w:hAnsiTheme="majorHAnsi" w:cstheme="majorBidi"/>
              <w:sz w:val="20"/>
              <w:szCs w:val="20"/>
            </w:rPr>
            <w:t xml:space="preserve">” will now </w:t>
          </w:r>
          <w:r w:rsidR="008A4B8A">
            <w:rPr>
              <w:rFonts w:asciiTheme="majorHAnsi" w:eastAsiaTheme="majorEastAsia" w:hAnsiTheme="majorHAnsi" w:cstheme="majorBidi"/>
              <w:sz w:val="20"/>
              <w:szCs w:val="20"/>
            </w:rPr>
            <w:t>take you back to the staff page</w:t>
          </w:r>
        </w:p>
        <w:p w14:paraId="10DDF45E" w14:textId="3783296F" w:rsidR="00695B24" w:rsidRDefault="00695B24" w:rsidP="007809AE">
          <w:pPr>
            <w:pStyle w:val="NoSpacing"/>
            <w:spacing w:before="120" w:after="120"/>
            <w:jc w:val="center"/>
            <w:rPr>
              <w:rFonts w:asciiTheme="majorHAnsi" w:eastAsiaTheme="majorEastAsia" w:hAnsiTheme="majorHAnsi" w:cstheme="majorBidi"/>
              <w:sz w:val="20"/>
              <w:szCs w:val="20"/>
            </w:rPr>
          </w:pPr>
          <w:r>
            <w:rPr>
              <w:rFonts w:ascii="Arial" w:hAnsi="Arial" w:cs="Arial"/>
              <w:noProof/>
              <w:color w:val="000000"/>
              <w:sz w:val="20"/>
              <w:lang w:val="en-GB" w:eastAsia="en-GB"/>
            </w:rPr>
            <mc:AlternateContent>
              <mc:Choice Requires="wps">
                <w:drawing>
                  <wp:anchor distT="0" distB="0" distL="114300" distR="114300" simplePos="0" relativeHeight="251640320" behindDoc="0" locked="0" layoutInCell="1" allowOverlap="1" wp14:anchorId="2EBAC7F0" wp14:editId="2D349B99">
                    <wp:simplePos x="0" y="0"/>
                    <wp:positionH relativeFrom="column">
                      <wp:posOffset>4384675</wp:posOffset>
                    </wp:positionH>
                    <wp:positionV relativeFrom="paragraph">
                      <wp:posOffset>1977390</wp:posOffset>
                    </wp:positionV>
                    <wp:extent cx="370936" cy="208603"/>
                    <wp:effectExtent l="19050" t="19050" r="10160" b="20320"/>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0936" cy="2086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79820" id="Rectangle 52" o:spid="_x0000_s1026" style="position:absolute;margin-left:345.25pt;margin-top:155.7pt;width:29.2pt;height:16.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" filled="f" strokecolor="red" strokeweight="1.1806mm"/>
                </w:pict>
              </mc:Fallback>
            </mc:AlternateContent>
          </w:r>
          <w:r>
            <w:rPr>
              <w:rFonts w:asciiTheme="majorHAnsi" w:eastAsiaTheme="majorEastAsia" w:hAnsiTheme="majorHAnsi" w:cstheme="majorBidi"/>
              <w:noProof/>
              <w:sz w:val="20"/>
              <w:szCs w:val="20"/>
              <w:lang w:val="en-GB" w:eastAsia="en-GB"/>
            </w:rPr>
            <w:drawing>
              <wp:inline distT="0" distB="0" distL="0" distR="0" wp14:anchorId="1C93D73C" wp14:editId="2E3B6A39">
                <wp:extent cx="4680000" cy="3595241"/>
                <wp:effectExtent l="0" t="0" r="6350" b="5715"/>
                <wp:docPr id="65" name="Picture 65" title="Highlighting the need to close the &quot;Create Division&quot; 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4">
                          <a:extLst>
                            <a:ext uri="{28A0092B-C50C-407E-A947-70E740481C1C}">
                              <a14:useLocalDpi xmlns:a14="http://schemas.microsoft.com/office/drawing/2010/main" val="0"/>
                            </a:ext>
                          </a:extLst>
                        </a:blip>
                        <a:srcRect l="3890" t="22382" r="22347"/>
                        <a:stretch/>
                      </pic:blipFill>
                      <pic:spPr bwMode="auto">
                        <a:xfrm>
                          <a:off x="0" y="0"/>
                          <a:ext cx="4680000" cy="3595241"/>
                        </a:xfrm>
                        <a:prstGeom prst="rect">
                          <a:avLst/>
                        </a:prstGeom>
                        <a:noFill/>
                        <a:ln>
                          <a:noFill/>
                        </a:ln>
                        <a:extLst>
                          <a:ext uri="{53640926-AAD7-44D8-BBD7-CCE9431645EC}">
                            <a14:shadowObscured xmlns:a14="http://schemas.microsoft.com/office/drawing/2010/main"/>
                          </a:ext>
                        </a:extLst>
                      </pic:spPr>
                    </pic:pic>
                  </a:graphicData>
                </a:graphic>
              </wp:inline>
            </w:drawing>
          </w:r>
        </w:p>
        <w:p w14:paraId="3DD96523" w14:textId="77777777" w:rsidR="007809AE" w:rsidRDefault="007809AE" w:rsidP="007809AE">
          <w:pPr>
            <w:pStyle w:val="NoSpacing"/>
            <w:spacing w:before="120" w:after="120"/>
            <w:jc w:val="center"/>
            <w:rPr>
              <w:rFonts w:asciiTheme="majorHAnsi" w:eastAsiaTheme="majorEastAsia" w:hAnsiTheme="majorHAnsi" w:cstheme="majorBidi"/>
              <w:sz w:val="20"/>
              <w:szCs w:val="20"/>
            </w:rPr>
          </w:pPr>
        </w:p>
        <w:p w14:paraId="51F5CE1A" w14:textId="3DBC8BA0" w:rsidR="00695B24" w:rsidRDefault="003356C4" w:rsidP="005C34FF">
          <w:pPr>
            <w:pStyle w:val="NoSpacing"/>
            <w:numPr>
              <w:ilvl w:val="1"/>
              <w:numId w:val="47"/>
            </w:numPr>
            <w:spacing w:before="120" w:after="120" w:line="360" w:lineRule="auto"/>
            <w:ind w:left="357"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T</w:t>
          </w:r>
          <w:r w:rsidR="00695B24" w:rsidRPr="00695B24">
            <w:rPr>
              <w:rFonts w:asciiTheme="majorHAnsi" w:eastAsiaTheme="majorEastAsia" w:hAnsiTheme="majorHAnsi" w:cstheme="majorBidi"/>
              <w:sz w:val="20"/>
              <w:szCs w:val="20"/>
            </w:rPr>
            <w:t xml:space="preserve">he </w:t>
          </w:r>
          <w:r w:rsidR="00695B24">
            <w:rPr>
              <w:rFonts w:asciiTheme="majorHAnsi" w:eastAsiaTheme="majorEastAsia" w:hAnsiTheme="majorHAnsi" w:cstheme="majorBidi"/>
              <w:sz w:val="20"/>
              <w:szCs w:val="20"/>
            </w:rPr>
            <w:t xml:space="preserve">drop down list in the </w:t>
          </w:r>
          <w:r w:rsidR="00695B24" w:rsidRPr="00695B24">
            <w:rPr>
              <w:rFonts w:asciiTheme="majorHAnsi" w:eastAsiaTheme="majorEastAsia" w:hAnsiTheme="majorHAnsi" w:cstheme="majorBidi"/>
              <w:sz w:val="20"/>
              <w:szCs w:val="20"/>
            </w:rPr>
            <w:t>“</w:t>
          </w:r>
          <w:r w:rsidR="00695B24" w:rsidRPr="004F625B">
            <w:rPr>
              <w:rFonts w:asciiTheme="majorHAnsi" w:eastAsiaTheme="majorEastAsia" w:hAnsiTheme="majorHAnsi" w:cstheme="majorBidi"/>
              <w:b/>
              <w:sz w:val="20"/>
              <w:szCs w:val="20"/>
            </w:rPr>
            <w:t>Division</w:t>
          </w:r>
          <w:r w:rsidR="00695B24" w:rsidRPr="00695B24">
            <w:rPr>
              <w:rFonts w:asciiTheme="majorHAnsi" w:eastAsiaTheme="majorEastAsia" w:hAnsiTheme="majorHAnsi" w:cstheme="majorBidi"/>
              <w:sz w:val="20"/>
              <w:szCs w:val="20"/>
            </w:rPr>
            <w:t xml:space="preserve">” column </w:t>
          </w:r>
          <w:r w:rsidR="00695B24">
            <w:rPr>
              <w:rFonts w:asciiTheme="majorHAnsi" w:eastAsiaTheme="majorEastAsia" w:hAnsiTheme="majorHAnsi" w:cstheme="majorBidi"/>
              <w:sz w:val="20"/>
              <w:szCs w:val="20"/>
            </w:rPr>
            <w:t>on</w:t>
          </w:r>
          <w:r w:rsidR="00695B24" w:rsidRPr="00695B24">
            <w:rPr>
              <w:rFonts w:asciiTheme="majorHAnsi" w:eastAsiaTheme="majorEastAsia" w:hAnsiTheme="majorHAnsi" w:cstheme="majorBidi"/>
              <w:sz w:val="20"/>
              <w:szCs w:val="20"/>
            </w:rPr>
            <w:t xml:space="preserve"> the right hand side has been populated with t</w:t>
          </w:r>
          <w:r w:rsidR="00695B24">
            <w:rPr>
              <w:rFonts w:asciiTheme="majorHAnsi" w:eastAsiaTheme="majorEastAsia" w:hAnsiTheme="majorHAnsi" w:cstheme="majorBidi"/>
              <w:sz w:val="20"/>
              <w:szCs w:val="20"/>
            </w:rPr>
            <w:t>he created options</w:t>
          </w:r>
        </w:p>
        <w:p w14:paraId="3ECC65C1" w14:textId="2E739BF0" w:rsidR="00C96F92" w:rsidRPr="00C96F92" w:rsidRDefault="00695B24" w:rsidP="005C34FF">
          <w:pPr>
            <w:pStyle w:val="NoSpacing"/>
            <w:numPr>
              <w:ilvl w:val="1"/>
              <w:numId w:val="47"/>
            </w:numPr>
            <w:spacing w:before="120" w:after="120" w:line="360" w:lineRule="auto"/>
            <w:ind w:left="357"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A</w:t>
          </w:r>
          <w:r w:rsidR="003356C4">
            <w:rPr>
              <w:rFonts w:asciiTheme="majorHAnsi" w:eastAsiaTheme="majorEastAsia" w:hAnsiTheme="majorHAnsi" w:cstheme="majorBidi"/>
              <w:sz w:val="20"/>
              <w:szCs w:val="20"/>
            </w:rPr>
            <w:t xml:space="preserve"> new section</w:t>
          </w:r>
          <w:r w:rsidRPr="00695B24">
            <w:rPr>
              <w:rFonts w:asciiTheme="majorHAnsi" w:eastAsiaTheme="majorEastAsia" w:hAnsiTheme="majorHAnsi" w:cstheme="majorBidi"/>
              <w:sz w:val="20"/>
              <w:szCs w:val="20"/>
            </w:rPr>
            <w:t xml:space="preserve"> (in this case titled “Administration”) </w:t>
          </w:r>
          <w:r>
            <w:rPr>
              <w:rFonts w:asciiTheme="majorHAnsi" w:eastAsiaTheme="majorEastAsia" w:hAnsiTheme="majorHAnsi" w:cstheme="majorBidi"/>
              <w:sz w:val="20"/>
              <w:szCs w:val="20"/>
            </w:rPr>
            <w:t>has also now</w:t>
          </w:r>
          <w:r w:rsidRPr="00695B24">
            <w:rPr>
              <w:rFonts w:asciiTheme="majorHAnsi" w:eastAsiaTheme="majorEastAsia" w:hAnsiTheme="majorHAnsi" w:cstheme="majorBidi"/>
              <w:sz w:val="20"/>
              <w:szCs w:val="20"/>
            </w:rPr>
            <w:t xml:space="preserve"> appeared </w:t>
          </w:r>
          <w:r w:rsidR="008A4B8A">
            <w:rPr>
              <w:rFonts w:asciiTheme="majorHAnsi" w:eastAsiaTheme="majorEastAsia" w:hAnsiTheme="majorHAnsi" w:cstheme="majorBidi"/>
              <w:sz w:val="20"/>
              <w:szCs w:val="20"/>
            </w:rPr>
            <w:t>at the bottom of the page</w:t>
          </w:r>
        </w:p>
        <w:p w14:paraId="76E891B4" w14:textId="291F0EED" w:rsidR="00947B60" w:rsidRDefault="003356C4" w:rsidP="00C96F92">
          <w:pPr>
            <w:pStyle w:val="NoSpacing"/>
            <w:spacing w:before="120" w:after="120"/>
            <w:jc w:val="center"/>
            <w:rPr>
              <w:rFonts w:asciiTheme="majorHAnsi" w:eastAsiaTheme="majorEastAsia" w:hAnsiTheme="majorHAnsi" w:cstheme="majorBidi"/>
              <w:sz w:val="20"/>
              <w:szCs w:val="20"/>
            </w:rPr>
          </w:pPr>
          <w:r>
            <w:rPr>
              <w:rFonts w:ascii="Arial" w:hAnsi="Arial" w:cs="Arial"/>
              <w:noProof/>
              <w:color w:val="000000"/>
              <w:sz w:val="20"/>
              <w:lang w:val="en-GB" w:eastAsia="en-GB"/>
            </w:rPr>
            <mc:AlternateContent>
              <mc:Choice Requires="wps">
                <w:drawing>
                  <wp:anchor distT="0" distB="0" distL="114300" distR="114300" simplePos="0" relativeHeight="251646464" behindDoc="0" locked="0" layoutInCell="1" allowOverlap="1" wp14:anchorId="47190956" wp14:editId="564216A5">
                    <wp:simplePos x="0" y="0"/>
                    <wp:positionH relativeFrom="column">
                      <wp:posOffset>5129530</wp:posOffset>
                    </wp:positionH>
                    <wp:positionV relativeFrom="paragraph">
                      <wp:posOffset>713105</wp:posOffset>
                    </wp:positionV>
                    <wp:extent cx="370840" cy="208280"/>
                    <wp:effectExtent l="19050" t="19050" r="10160" b="20320"/>
                    <wp:wrapNone/>
                    <wp:docPr id="53" name="Rectangl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0840" cy="2082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088A8" id="Rectangle 53" o:spid="_x0000_s1026" style="position:absolute;margin-left:403.9pt;margin-top:56.15pt;width:29.2pt;height:16.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" filled="f" strokecolor="red" strokeweight="1.1806mm"/>
                </w:pict>
              </mc:Fallback>
            </mc:AlternateContent>
          </w:r>
          <w:r w:rsidR="00184EA1">
            <w:rPr>
              <w:rFonts w:ascii="Arial" w:hAnsi="Arial" w:cs="Arial"/>
              <w:noProof/>
              <w:color w:val="000000"/>
              <w:sz w:val="20"/>
              <w:lang w:val="en-GB" w:eastAsia="en-GB"/>
            </w:rPr>
            <mc:AlternateContent>
              <mc:Choice Requires="wps">
                <w:drawing>
                  <wp:anchor distT="0" distB="0" distL="114300" distR="114300" simplePos="0" relativeHeight="251652608" behindDoc="0" locked="0" layoutInCell="1" allowOverlap="1" wp14:anchorId="1833558C" wp14:editId="406B9E85">
                    <wp:simplePos x="0" y="0"/>
                    <wp:positionH relativeFrom="column">
                      <wp:posOffset>1162685</wp:posOffset>
                    </wp:positionH>
                    <wp:positionV relativeFrom="paragraph">
                      <wp:posOffset>3055620</wp:posOffset>
                    </wp:positionV>
                    <wp:extent cx="569344" cy="172529"/>
                    <wp:effectExtent l="19050" t="19050" r="21590" b="18415"/>
                    <wp:wrapNone/>
                    <wp:docPr id="54"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9344" cy="1725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72EA8" id="Rectangle 54" o:spid="_x0000_s1026" style="position:absolute;margin-left:91.55pt;margin-top:240.6pt;width:44.85pt;height:1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" filled="f" strokecolor="red" strokeweight="1.1806mm"/>
                </w:pict>
              </mc:Fallback>
            </mc:AlternateContent>
          </w:r>
          <w:r w:rsidR="00695B24">
            <w:rPr>
              <w:rFonts w:asciiTheme="majorHAnsi" w:eastAsiaTheme="majorEastAsia" w:hAnsiTheme="majorHAnsi" w:cstheme="majorBidi"/>
              <w:noProof/>
              <w:sz w:val="20"/>
              <w:szCs w:val="20"/>
              <w:lang w:val="en-GB" w:eastAsia="en-GB"/>
            </w:rPr>
            <w:drawing>
              <wp:inline distT="0" distB="0" distL="0" distR="0" wp14:anchorId="7FA1C1CD" wp14:editId="0FD6BEF6">
                <wp:extent cx="4680000" cy="3662271"/>
                <wp:effectExtent l="0" t="0" r="6350" b="0"/>
                <wp:docPr id="66" name="Picture 66" title="Highlighting the newly created divisio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5">
                          <a:extLst>
                            <a:ext uri="{28A0092B-C50C-407E-A947-70E740481C1C}">
                              <a14:useLocalDpi xmlns:a14="http://schemas.microsoft.com/office/drawing/2010/main" val="0"/>
                            </a:ext>
                          </a:extLst>
                        </a:blip>
                        <a:srcRect l="3112" t="21485" r="22036"/>
                        <a:stretch/>
                      </pic:blipFill>
                      <pic:spPr bwMode="auto">
                        <a:xfrm>
                          <a:off x="0" y="0"/>
                          <a:ext cx="4680000" cy="3662271"/>
                        </a:xfrm>
                        <a:prstGeom prst="rect">
                          <a:avLst/>
                        </a:prstGeom>
                        <a:noFill/>
                        <a:ln>
                          <a:noFill/>
                        </a:ln>
                        <a:extLst>
                          <a:ext uri="{53640926-AAD7-44D8-BBD7-CCE9431645EC}">
                            <a14:shadowObscured xmlns:a14="http://schemas.microsoft.com/office/drawing/2010/main"/>
                          </a:ext>
                        </a:extLst>
                      </pic:spPr>
                    </pic:pic>
                  </a:graphicData>
                </a:graphic>
              </wp:inline>
            </w:drawing>
          </w:r>
        </w:p>
        <w:p w14:paraId="278C56CB" w14:textId="77777777" w:rsidR="00972D63" w:rsidRDefault="00972D63" w:rsidP="00C96F92">
          <w:pPr>
            <w:pStyle w:val="NoSpacing"/>
            <w:spacing w:before="120" w:after="120"/>
            <w:jc w:val="center"/>
            <w:rPr>
              <w:rFonts w:asciiTheme="majorHAnsi" w:eastAsiaTheme="majorEastAsia" w:hAnsiTheme="majorHAnsi" w:cstheme="majorBidi"/>
              <w:sz w:val="20"/>
              <w:szCs w:val="20"/>
            </w:rPr>
          </w:pPr>
        </w:p>
        <w:p w14:paraId="1C7B4809" w14:textId="77777777" w:rsidR="004F625B" w:rsidRDefault="004F625B" w:rsidP="00C96F92">
          <w:pPr>
            <w:pStyle w:val="NoSpacing"/>
            <w:spacing w:before="120" w:after="120"/>
            <w:jc w:val="center"/>
            <w:rPr>
              <w:rFonts w:asciiTheme="majorHAnsi" w:eastAsiaTheme="majorEastAsia" w:hAnsiTheme="majorHAnsi" w:cstheme="majorBidi"/>
              <w:sz w:val="20"/>
              <w:szCs w:val="20"/>
            </w:rPr>
          </w:pPr>
        </w:p>
        <w:p w14:paraId="40F5A1D5" w14:textId="7EAFE737" w:rsidR="00695B24" w:rsidRPr="00695B24" w:rsidRDefault="00695B24" w:rsidP="004F625B">
          <w:pPr>
            <w:pStyle w:val="NoSpacing"/>
            <w:numPr>
              <w:ilvl w:val="1"/>
              <w:numId w:val="47"/>
            </w:numPr>
            <w:spacing w:before="120" w:after="120" w:line="360" w:lineRule="auto"/>
            <w:ind w:left="357"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 xml:space="preserve">You can now use the drop down list to move all of the staff required into each of the </w:t>
          </w:r>
          <w:r w:rsidR="008A4B8A">
            <w:rPr>
              <w:rFonts w:asciiTheme="majorHAnsi" w:eastAsiaTheme="majorEastAsia" w:hAnsiTheme="majorHAnsi" w:cstheme="majorBidi"/>
              <w:sz w:val="20"/>
              <w:szCs w:val="20"/>
            </w:rPr>
            <w:t>divisions you have created</w:t>
          </w:r>
        </w:p>
        <w:p w14:paraId="092B9097" w14:textId="111697DA" w:rsidR="00695B24" w:rsidRDefault="00695B24" w:rsidP="007809AE">
          <w:pPr>
            <w:pStyle w:val="NoSpacing"/>
            <w:spacing w:before="120" w:after="120"/>
            <w:ind w:left="360"/>
            <w:jc w:val="center"/>
            <w:rPr>
              <w:rFonts w:asciiTheme="majorHAnsi" w:eastAsiaTheme="majorEastAsia" w:hAnsiTheme="majorHAnsi" w:cstheme="majorBidi"/>
              <w:sz w:val="20"/>
              <w:szCs w:val="20"/>
            </w:rPr>
          </w:pPr>
          <w:r>
            <w:rPr>
              <w:rFonts w:ascii="Arial" w:hAnsi="Arial" w:cs="Arial"/>
              <w:noProof/>
              <w:color w:val="000000"/>
              <w:sz w:val="20"/>
              <w:lang w:val="en-GB" w:eastAsia="en-GB"/>
            </w:rPr>
            <mc:AlternateContent>
              <mc:Choice Requires="wps">
                <w:drawing>
                  <wp:anchor distT="0" distB="0" distL="114300" distR="114300" simplePos="0" relativeHeight="251658752" behindDoc="0" locked="0" layoutInCell="1" allowOverlap="1" wp14:anchorId="2AB3EFA7" wp14:editId="7BAD2157">
                    <wp:simplePos x="0" y="0"/>
                    <wp:positionH relativeFrom="column">
                      <wp:posOffset>4499610</wp:posOffset>
                    </wp:positionH>
                    <wp:positionV relativeFrom="paragraph">
                      <wp:posOffset>3234055</wp:posOffset>
                    </wp:positionV>
                    <wp:extent cx="1052423" cy="181154"/>
                    <wp:effectExtent l="19050" t="19050" r="14605" b="28575"/>
                    <wp:wrapNone/>
                    <wp:docPr id="55" name="Rectangl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2423" cy="1811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EBC09" id="Rectangle 55" o:spid="_x0000_s1026" style="position:absolute;margin-left:354.3pt;margin-top:254.65pt;width:82.85pt;height:1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" filled="f" strokecolor="red" strokeweight="1.1806mm"/>
                </w:pict>
              </mc:Fallback>
            </mc:AlternateContent>
          </w:r>
          <w:r>
            <w:rPr>
              <w:rFonts w:asciiTheme="majorHAnsi" w:eastAsiaTheme="majorEastAsia" w:hAnsiTheme="majorHAnsi" w:cstheme="majorBidi"/>
              <w:noProof/>
              <w:sz w:val="20"/>
              <w:szCs w:val="20"/>
              <w:lang w:val="en-GB" w:eastAsia="en-GB"/>
            </w:rPr>
            <w:drawing>
              <wp:inline distT="0" distB="0" distL="0" distR="0" wp14:anchorId="617AA304" wp14:editId="0756442A">
                <wp:extent cx="4680000" cy="3685255"/>
                <wp:effectExtent l="0" t="0" r="6350" b="0"/>
                <wp:docPr id="68" name="Picture 68" title="Highlighting the ability to allocate staff to the new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6">
                          <a:extLst>
                            <a:ext uri="{28A0092B-C50C-407E-A947-70E740481C1C}">
                              <a14:useLocalDpi xmlns:a14="http://schemas.microsoft.com/office/drawing/2010/main" val="0"/>
                            </a:ext>
                          </a:extLst>
                        </a:blip>
                        <a:srcRect l="3424" t="21485" r="22191"/>
                        <a:stretch/>
                      </pic:blipFill>
                      <pic:spPr bwMode="auto">
                        <a:xfrm>
                          <a:off x="0" y="0"/>
                          <a:ext cx="4680000" cy="3685255"/>
                        </a:xfrm>
                        <a:prstGeom prst="rect">
                          <a:avLst/>
                        </a:prstGeom>
                        <a:noFill/>
                        <a:ln>
                          <a:noFill/>
                        </a:ln>
                        <a:extLst>
                          <a:ext uri="{53640926-AAD7-44D8-BBD7-CCE9431645EC}">
                            <a14:shadowObscured xmlns:a14="http://schemas.microsoft.com/office/drawing/2010/main"/>
                          </a:ext>
                        </a:extLst>
                      </pic:spPr>
                    </pic:pic>
                  </a:graphicData>
                </a:graphic>
              </wp:inline>
            </w:drawing>
          </w:r>
        </w:p>
        <w:p w14:paraId="013236FE" w14:textId="77777777" w:rsidR="007809AE" w:rsidRDefault="007809AE" w:rsidP="007809AE">
          <w:pPr>
            <w:pStyle w:val="NoSpacing"/>
            <w:spacing w:before="120" w:after="120"/>
            <w:rPr>
              <w:rFonts w:asciiTheme="majorHAnsi" w:eastAsiaTheme="majorEastAsia" w:hAnsiTheme="majorHAnsi" w:cstheme="majorBidi"/>
              <w:sz w:val="20"/>
              <w:szCs w:val="20"/>
            </w:rPr>
            <w:sectPr w:rsidR="007809AE" w:rsidSect="00865D09">
              <w:headerReference w:type="default" r:id="rId47"/>
              <w:pgSz w:w="11907" w:h="16839" w:code="9"/>
              <w:pgMar w:top="720" w:right="720" w:bottom="720" w:left="720" w:header="567" w:footer="567" w:gutter="0"/>
              <w:cols w:space="720"/>
              <w:titlePg/>
              <w:docGrid w:linePitch="360"/>
            </w:sectPr>
          </w:pPr>
        </w:p>
        <w:p w14:paraId="53450B32" w14:textId="05FC95EF" w:rsidR="00695B24" w:rsidRPr="004F625B" w:rsidRDefault="007809AE" w:rsidP="006D6A12">
          <w:pPr>
            <w:pStyle w:val="NoSpacing"/>
            <w:numPr>
              <w:ilvl w:val="0"/>
              <w:numId w:val="33"/>
            </w:numPr>
            <w:spacing w:before="240" w:after="240" w:line="360" w:lineRule="auto"/>
            <w:ind w:left="0" w:firstLine="0"/>
            <w:outlineLvl w:val="0"/>
            <w:rPr>
              <w:rFonts w:asciiTheme="majorHAnsi" w:eastAsiaTheme="majorEastAsia" w:hAnsiTheme="majorHAnsi" w:cstheme="majorBidi"/>
              <w:b/>
              <w:color w:val="44546A" w:themeColor="text2"/>
              <w:sz w:val="28"/>
              <w:szCs w:val="28"/>
            </w:rPr>
          </w:pPr>
          <w:bookmarkStart w:id="12" w:name="_Toc534983727"/>
          <w:r w:rsidRPr="004F625B">
            <w:rPr>
              <w:rFonts w:asciiTheme="majorHAnsi" w:eastAsiaTheme="majorEastAsia" w:hAnsiTheme="majorHAnsi" w:cstheme="majorBidi"/>
              <w:b/>
              <w:color w:val="44546A" w:themeColor="text2"/>
              <w:sz w:val="28"/>
              <w:szCs w:val="28"/>
            </w:rPr>
            <w:lastRenderedPageBreak/>
            <w:t>Editing a Division name or Deleting a Division</w:t>
          </w:r>
          <w:bookmarkEnd w:id="12"/>
        </w:p>
        <w:p w14:paraId="45096AF1" w14:textId="2E630BE3" w:rsidR="00695B24" w:rsidRDefault="008A4B8A" w:rsidP="004F625B">
          <w:pPr>
            <w:pStyle w:val="NoSpacing"/>
            <w:numPr>
              <w:ilvl w:val="0"/>
              <w:numId w:val="39"/>
            </w:numPr>
            <w:spacing w:before="120" w:after="120"/>
            <w:ind w:left="357" w:hanging="357"/>
            <w:rPr>
              <w:rFonts w:asciiTheme="majorHAnsi" w:eastAsiaTheme="majorEastAsia" w:hAnsiTheme="majorHAnsi" w:cstheme="majorBidi"/>
              <w:sz w:val="20"/>
              <w:szCs w:val="20"/>
            </w:rPr>
          </w:pPr>
          <w:r>
            <w:rPr>
              <w:rFonts w:asciiTheme="majorHAnsi" w:eastAsiaTheme="majorEastAsia" w:hAnsiTheme="majorHAnsi" w:cstheme="majorBidi"/>
              <w:sz w:val="20"/>
              <w:szCs w:val="20"/>
            </w:rPr>
            <w:t>T</w:t>
          </w:r>
          <w:r w:rsidR="00184EA1">
            <w:rPr>
              <w:rFonts w:asciiTheme="majorHAnsi" w:eastAsiaTheme="majorEastAsia" w:hAnsiTheme="majorHAnsi" w:cstheme="majorBidi"/>
              <w:sz w:val="20"/>
              <w:szCs w:val="20"/>
            </w:rPr>
            <w:t xml:space="preserve">o edit or delete </w:t>
          </w:r>
          <w:r>
            <w:rPr>
              <w:rFonts w:asciiTheme="majorHAnsi" w:eastAsiaTheme="majorEastAsia" w:hAnsiTheme="majorHAnsi" w:cstheme="majorBidi"/>
              <w:sz w:val="20"/>
              <w:szCs w:val="20"/>
            </w:rPr>
            <w:t xml:space="preserve">existing </w:t>
          </w:r>
          <w:r w:rsidR="00184EA1">
            <w:rPr>
              <w:rFonts w:asciiTheme="majorHAnsi" w:eastAsiaTheme="majorEastAsia" w:hAnsiTheme="majorHAnsi" w:cstheme="majorBidi"/>
              <w:sz w:val="20"/>
              <w:szCs w:val="20"/>
            </w:rPr>
            <w:t xml:space="preserve">divisions select the Edit button </w:t>
          </w:r>
          <w:r>
            <w:rPr>
              <w:rFonts w:asciiTheme="majorHAnsi" w:eastAsiaTheme="majorEastAsia" w:hAnsiTheme="majorHAnsi" w:cstheme="majorBidi"/>
              <w:sz w:val="20"/>
              <w:szCs w:val="20"/>
            </w:rPr>
            <w:t>in the same row as the division you want to change</w:t>
          </w:r>
        </w:p>
        <w:p w14:paraId="73777C2E" w14:textId="26FE4017" w:rsidR="00184EA1" w:rsidRDefault="00184EA1" w:rsidP="005E3C6B">
          <w:pPr>
            <w:pStyle w:val="NoSpacing"/>
            <w:spacing w:before="120" w:after="120"/>
            <w:jc w:val="center"/>
            <w:rPr>
              <w:rFonts w:asciiTheme="majorHAnsi" w:eastAsiaTheme="majorEastAsia" w:hAnsiTheme="majorHAnsi" w:cstheme="majorBidi"/>
              <w:sz w:val="20"/>
              <w:szCs w:val="20"/>
            </w:rPr>
          </w:pPr>
          <w:r>
            <w:rPr>
              <w:rFonts w:ascii="Arial" w:hAnsi="Arial" w:cs="Arial"/>
              <w:noProof/>
              <w:color w:val="000000"/>
              <w:sz w:val="20"/>
              <w:lang w:val="en-GB" w:eastAsia="en-GB"/>
            </w:rPr>
            <mc:AlternateContent>
              <mc:Choice Requires="wps">
                <w:drawing>
                  <wp:anchor distT="0" distB="0" distL="114300" distR="114300" simplePos="0" relativeHeight="251664896" behindDoc="0" locked="0" layoutInCell="1" allowOverlap="1" wp14:anchorId="68DCE8A4" wp14:editId="3BE4FC52">
                    <wp:simplePos x="0" y="0"/>
                    <wp:positionH relativeFrom="column">
                      <wp:posOffset>4878070</wp:posOffset>
                    </wp:positionH>
                    <wp:positionV relativeFrom="paragraph">
                      <wp:posOffset>746760</wp:posOffset>
                    </wp:positionV>
                    <wp:extent cx="405441" cy="189781"/>
                    <wp:effectExtent l="19050" t="19050" r="13970" b="20320"/>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5441" cy="1897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04CD1" id="Rectangle 57" o:spid="_x0000_s1026" style="position:absolute;margin-left:384.1pt;margin-top:58.8pt;width:31.9pt;height:14.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" filled="f" strokecolor="red" strokeweight="1.1806mm"/>
                </w:pict>
              </mc:Fallback>
            </mc:AlternateContent>
          </w:r>
          <w:r>
            <w:rPr>
              <w:rFonts w:asciiTheme="majorHAnsi" w:eastAsiaTheme="majorEastAsia" w:hAnsiTheme="majorHAnsi" w:cstheme="majorBidi"/>
              <w:noProof/>
              <w:sz w:val="20"/>
              <w:szCs w:val="20"/>
              <w:lang w:val="en-GB" w:eastAsia="en-GB"/>
            </w:rPr>
            <w:drawing>
              <wp:inline distT="0" distB="0" distL="0" distR="0" wp14:anchorId="19D44060" wp14:editId="4B03F7B3">
                <wp:extent cx="4680000" cy="3675464"/>
                <wp:effectExtent l="0" t="0" r="6350" b="1270"/>
                <wp:docPr id="69" name="Picture 69" title="Highlighting the option to edit division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6">
                          <a:extLst>
                            <a:ext uri="{28A0092B-C50C-407E-A947-70E740481C1C}">
                              <a14:useLocalDpi xmlns:a14="http://schemas.microsoft.com/office/drawing/2010/main" val="0"/>
                            </a:ext>
                          </a:extLst>
                        </a:blip>
                        <a:srcRect l="3424" t="21694" r="22191"/>
                        <a:stretch/>
                      </pic:blipFill>
                      <pic:spPr bwMode="auto">
                        <a:xfrm>
                          <a:off x="0" y="0"/>
                          <a:ext cx="4680000" cy="3675464"/>
                        </a:xfrm>
                        <a:prstGeom prst="rect">
                          <a:avLst/>
                        </a:prstGeom>
                        <a:noFill/>
                        <a:ln>
                          <a:noFill/>
                        </a:ln>
                        <a:extLst>
                          <a:ext uri="{53640926-AAD7-44D8-BBD7-CCE9431645EC}">
                            <a14:shadowObscured xmlns:a14="http://schemas.microsoft.com/office/drawing/2010/main"/>
                          </a:ext>
                        </a:extLst>
                      </pic:spPr>
                    </pic:pic>
                  </a:graphicData>
                </a:graphic>
              </wp:inline>
            </w:drawing>
          </w:r>
        </w:p>
        <w:p w14:paraId="02ED6CCE" w14:textId="77777777" w:rsidR="008A4B8A" w:rsidRDefault="008A4B8A" w:rsidP="004F625B">
          <w:pPr>
            <w:pStyle w:val="NoSpacing"/>
            <w:spacing w:before="120" w:after="120"/>
            <w:ind w:left="357"/>
            <w:rPr>
              <w:rFonts w:asciiTheme="majorHAnsi" w:eastAsiaTheme="majorEastAsia" w:hAnsiTheme="majorHAnsi" w:cstheme="majorBidi"/>
              <w:sz w:val="20"/>
              <w:szCs w:val="20"/>
            </w:rPr>
          </w:pPr>
        </w:p>
        <w:p w14:paraId="05867C9C" w14:textId="694B92A2" w:rsidR="008A4B8A" w:rsidRDefault="008A4B8A" w:rsidP="004F625B">
          <w:pPr>
            <w:pStyle w:val="NoSpacing"/>
            <w:numPr>
              <w:ilvl w:val="0"/>
              <w:numId w:val="39"/>
            </w:numPr>
            <w:spacing w:before="120" w:after="120"/>
            <w:ind w:left="357" w:hanging="357"/>
            <w:rPr>
              <w:rFonts w:asciiTheme="majorHAnsi" w:eastAsiaTheme="majorEastAsia" w:hAnsiTheme="majorHAnsi" w:cstheme="majorBidi"/>
              <w:sz w:val="20"/>
              <w:szCs w:val="20"/>
            </w:rPr>
          </w:pPr>
          <w:r>
            <w:rPr>
              <w:rFonts w:asciiTheme="majorHAnsi" w:eastAsiaTheme="majorEastAsia" w:hAnsiTheme="majorHAnsi" w:cstheme="majorBidi"/>
              <w:sz w:val="20"/>
              <w:szCs w:val="20"/>
            </w:rPr>
            <w:t>Clicking</w:t>
          </w:r>
          <w:r w:rsidR="00184EA1" w:rsidRPr="00184EA1">
            <w:rPr>
              <w:rFonts w:asciiTheme="majorHAnsi" w:eastAsiaTheme="majorEastAsia" w:hAnsiTheme="majorHAnsi" w:cstheme="majorBidi"/>
              <w:sz w:val="20"/>
              <w:szCs w:val="20"/>
            </w:rPr>
            <w:t xml:space="preserve"> “Edit” here b</w:t>
          </w:r>
          <w:r>
            <w:rPr>
              <w:rFonts w:asciiTheme="majorHAnsi" w:eastAsiaTheme="majorEastAsia" w:hAnsiTheme="majorHAnsi" w:cstheme="majorBidi"/>
              <w:sz w:val="20"/>
              <w:szCs w:val="20"/>
            </w:rPr>
            <w:t>rings up the same</w:t>
          </w:r>
          <w:r w:rsidR="00184EA1" w:rsidRPr="00184EA1">
            <w:rPr>
              <w:rFonts w:asciiTheme="majorHAnsi" w:eastAsiaTheme="majorEastAsia" w:hAnsiTheme="majorHAnsi" w:cstheme="majorBidi"/>
              <w:sz w:val="20"/>
              <w:szCs w:val="20"/>
            </w:rPr>
            <w:t xml:space="preserve"> text box that you used to create your Division(s) </w:t>
          </w:r>
        </w:p>
        <w:p w14:paraId="6153E400" w14:textId="7677F37B" w:rsidR="008A4B8A" w:rsidRDefault="008A4B8A" w:rsidP="004F625B">
          <w:pPr>
            <w:pStyle w:val="NoSpacing"/>
            <w:numPr>
              <w:ilvl w:val="0"/>
              <w:numId w:val="39"/>
            </w:numPr>
            <w:spacing w:before="120" w:after="120"/>
            <w:ind w:left="357" w:hanging="357"/>
            <w:rPr>
              <w:rFonts w:asciiTheme="majorHAnsi" w:eastAsiaTheme="majorEastAsia" w:hAnsiTheme="majorHAnsi" w:cstheme="majorBidi"/>
              <w:sz w:val="20"/>
              <w:szCs w:val="20"/>
            </w:rPr>
          </w:pPr>
          <w:r>
            <w:rPr>
              <w:rFonts w:asciiTheme="majorHAnsi" w:eastAsiaTheme="majorEastAsia" w:hAnsiTheme="majorHAnsi" w:cstheme="majorBidi"/>
              <w:sz w:val="20"/>
              <w:szCs w:val="20"/>
            </w:rPr>
            <w:t>You can now either e</w:t>
          </w:r>
          <w:r w:rsidRPr="008A4B8A">
            <w:rPr>
              <w:rFonts w:asciiTheme="majorHAnsi" w:eastAsiaTheme="majorEastAsia" w:hAnsiTheme="majorHAnsi" w:cstheme="majorBidi"/>
              <w:sz w:val="20"/>
              <w:szCs w:val="20"/>
            </w:rPr>
            <w:t>dit the details of t</w:t>
          </w:r>
          <w:r>
            <w:rPr>
              <w:rFonts w:asciiTheme="majorHAnsi" w:eastAsiaTheme="majorEastAsia" w:hAnsiTheme="majorHAnsi" w:cstheme="majorBidi"/>
              <w:sz w:val="20"/>
              <w:szCs w:val="20"/>
            </w:rPr>
            <w:t>he division or use the “Delete” button to remove this division</w:t>
          </w:r>
        </w:p>
        <w:p w14:paraId="72C4AC38" w14:textId="77777777" w:rsidR="00C96F92" w:rsidRPr="008A4B8A" w:rsidRDefault="00C96F92" w:rsidP="00C96F92">
          <w:pPr>
            <w:pStyle w:val="NoSpacing"/>
            <w:spacing w:before="120" w:after="120"/>
            <w:ind w:left="360"/>
            <w:rPr>
              <w:rFonts w:asciiTheme="majorHAnsi" w:eastAsiaTheme="majorEastAsia" w:hAnsiTheme="majorHAnsi" w:cstheme="majorBidi"/>
              <w:sz w:val="20"/>
              <w:szCs w:val="20"/>
            </w:rPr>
          </w:pPr>
        </w:p>
        <w:p w14:paraId="0EFCBDE6" w14:textId="1A4D35CD" w:rsidR="008A4B8A" w:rsidRDefault="00184EA1" w:rsidP="004F625B">
          <w:pPr>
            <w:pStyle w:val="NoSpacing"/>
            <w:spacing w:before="120" w:after="120"/>
            <w:jc w:val="center"/>
            <w:rPr>
              <w:rFonts w:asciiTheme="majorHAnsi" w:eastAsiaTheme="majorEastAsia" w:hAnsiTheme="majorHAnsi" w:cstheme="majorBidi"/>
              <w:sz w:val="20"/>
              <w:szCs w:val="20"/>
            </w:rPr>
          </w:pPr>
          <w:r>
            <w:rPr>
              <w:rFonts w:ascii="Arial" w:hAnsi="Arial" w:cs="Arial"/>
              <w:noProof/>
              <w:color w:val="000000"/>
              <w:sz w:val="20"/>
              <w:lang w:val="en-GB" w:eastAsia="en-GB"/>
            </w:rPr>
            <mc:AlternateContent>
              <mc:Choice Requires="wps">
                <w:drawing>
                  <wp:anchor distT="0" distB="0" distL="114300" distR="114300" simplePos="0" relativeHeight="251671040" behindDoc="0" locked="0" layoutInCell="1" allowOverlap="1" wp14:anchorId="54252EA7" wp14:editId="5AB0970D">
                    <wp:simplePos x="0" y="0"/>
                    <wp:positionH relativeFrom="column">
                      <wp:posOffset>3884295</wp:posOffset>
                    </wp:positionH>
                    <wp:positionV relativeFrom="paragraph">
                      <wp:posOffset>1918335</wp:posOffset>
                    </wp:positionV>
                    <wp:extent cx="362309" cy="224287"/>
                    <wp:effectExtent l="19050" t="19050" r="19050" b="23495"/>
                    <wp:wrapNone/>
                    <wp:docPr id="58" name="Rectangle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2309" cy="2242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FEF5E" id="Rectangle 58" o:spid="_x0000_s1026" style="position:absolute;margin-left:305.85pt;margin-top:151.05pt;width:28.55pt;height:17.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" filled="f" strokecolor="red" strokeweight="1.1806mm"/>
                </w:pict>
              </mc:Fallback>
            </mc:AlternateContent>
          </w:r>
          <w:r>
            <w:rPr>
              <w:rFonts w:asciiTheme="majorHAnsi" w:eastAsiaTheme="majorEastAsia" w:hAnsiTheme="majorHAnsi" w:cstheme="majorBidi"/>
              <w:noProof/>
              <w:sz w:val="20"/>
              <w:szCs w:val="20"/>
              <w:lang w:val="en-GB" w:eastAsia="en-GB"/>
            </w:rPr>
            <w:drawing>
              <wp:inline distT="0" distB="0" distL="0" distR="0" wp14:anchorId="7D14E0B7" wp14:editId="34B7AAA4">
                <wp:extent cx="4533900" cy="3575685"/>
                <wp:effectExtent l="0" t="0" r="0" b="5715"/>
                <wp:docPr id="70" name="Picture 70" title="Highlighting the option to delete division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8">
                          <a:extLst>
                            <a:ext uri="{28A0092B-C50C-407E-A947-70E740481C1C}">
                              <a14:useLocalDpi xmlns:a14="http://schemas.microsoft.com/office/drawing/2010/main" val="0"/>
                            </a:ext>
                          </a:extLst>
                        </a:blip>
                        <a:srcRect l="3735" t="21694" r="22191"/>
                        <a:stretch/>
                      </pic:blipFill>
                      <pic:spPr bwMode="auto">
                        <a:xfrm>
                          <a:off x="0" y="0"/>
                          <a:ext cx="4533900" cy="3575685"/>
                        </a:xfrm>
                        <a:prstGeom prst="rect">
                          <a:avLst/>
                        </a:prstGeom>
                        <a:noFill/>
                        <a:ln>
                          <a:noFill/>
                        </a:ln>
                        <a:extLst>
                          <a:ext uri="{53640926-AAD7-44D8-BBD7-CCE9431645EC}">
                            <a14:shadowObscured xmlns:a14="http://schemas.microsoft.com/office/drawing/2010/main"/>
                          </a:ext>
                        </a:extLst>
                      </pic:spPr>
                    </pic:pic>
                  </a:graphicData>
                </a:graphic>
              </wp:inline>
            </w:drawing>
          </w:r>
        </w:p>
        <w:p w14:paraId="3A00E68C" w14:textId="3EF8F5A7" w:rsidR="00C96F92" w:rsidRPr="004F625B" w:rsidRDefault="00184EA1" w:rsidP="004F625B">
          <w:pPr>
            <w:pStyle w:val="NoSpacing"/>
            <w:numPr>
              <w:ilvl w:val="0"/>
              <w:numId w:val="39"/>
            </w:numPr>
            <w:spacing w:before="120" w:after="120"/>
            <w:ind w:left="357" w:hanging="357"/>
            <w:rPr>
              <w:rFonts w:asciiTheme="majorHAnsi" w:eastAsiaTheme="majorEastAsia" w:hAnsiTheme="majorHAnsi" w:cstheme="majorBidi"/>
              <w:sz w:val="20"/>
              <w:szCs w:val="20"/>
            </w:rPr>
          </w:pPr>
          <w:r>
            <w:rPr>
              <w:rFonts w:asciiTheme="majorHAnsi" w:eastAsiaTheme="majorEastAsia" w:hAnsiTheme="majorHAnsi" w:cstheme="majorBidi"/>
              <w:sz w:val="20"/>
              <w:szCs w:val="20"/>
            </w:rPr>
            <w:lastRenderedPageBreak/>
            <w:t>Clicking “</w:t>
          </w:r>
          <w:r w:rsidRPr="004F625B">
            <w:rPr>
              <w:rFonts w:asciiTheme="majorHAnsi" w:eastAsiaTheme="majorEastAsia" w:hAnsiTheme="majorHAnsi" w:cstheme="majorBidi"/>
              <w:b/>
              <w:sz w:val="20"/>
              <w:szCs w:val="20"/>
            </w:rPr>
            <w:t>Delete</w:t>
          </w:r>
          <w:r>
            <w:rPr>
              <w:rFonts w:asciiTheme="majorHAnsi" w:eastAsiaTheme="majorEastAsia" w:hAnsiTheme="majorHAnsi" w:cstheme="majorBidi"/>
              <w:sz w:val="20"/>
              <w:szCs w:val="20"/>
            </w:rPr>
            <w:t xml:space="preserve">” will bring up a </w:t>
          </w:r>
          <w:r w:rsidR="008A4B8A">
            <w:rPr>
              <w:rFonts w:asciiTheme="majorHAnsi" w:eastAsiaTheme="majorEastAsia" w:hAnsiTheme="majorHAnsi" w:cstheme="majorBidi"/>
              <w:sz w:val="20"/>
              <w:szCs w:val="20"/>
            </w:rPr>
            <w:t>request</w:t>
          </w:r>
          <w:r>
            <w:rPr>
              <w:rFonts w:asciiTheme="majorHAnsi" w:eastAsiaTheme="majorEastAsia" w:hAnsiTheme="majorHAnsi" w:cstheme="majorBidi"/>
              <w:sz w:val="20"/>
              <w:szCs w:val="20"/>
            </w:rPr>
            <w:t xml:space="preserve"> </w:t>
          </w:r>
          <w:r w:rsidR="008A4B8A">
            <w:rPr>
              <w:rFonts w:asciiTheme="majorHAnsi" w:eastAsiaTheme="majorEastAsia" w:hAnsiTheme="majorHAnsi" w:cstheme="majorBidi"/>
              <w:sz w:val="20"/>
              <w:szCs w:val="20"/>
            </w:rPr>
            <w:t xml:space="preserve">for </w:t>
          </w:r>
          <w:r>
            <w:rPr>
              <w:rFonts w:asciiTheme="majorHAnsi" w:eastAsiaTheme="majorEastAsia" w:hAnsiTheme="majorHAnsi" w:cstheme="majorBidi"/>
              <w:sz w:val="20"/>
              <w:szCs w:val="20"/>
            </w:rPr>
            <w:t>confirmation– “</w:t>
          </w:r>
          <w:r w:rsidRPr="004F625B">
            <w:rPr>
              <w:rFonts w:asciiTheme="majorHAnsi" w:eastAsiaTheme="majorEastAsia" w:hAnsiTheme="majorHAnsi" w:cstheme="majorBidi"/>
              <w:b/>
              <w:sz w:val="20"/>
              <w:szCs w:val="20"/>
            </w:rPr>
            <w:t>Are you sure that you want to delete this division?</w:t>
          </w:r>
          <w:r w:rsidRPr="004F625B">
            <w:rPr>
              <w:rFonts w:asciiTheme="majorHAnsi" w:eastAsiaTheme="majorEastAsia" w:hAnsiTheme="majorHAnsi" w:cstheme="majorBidi"/>
              <w:sz w:val="20"/>
              <w:szCs w:val="20"/>
            </w:rPr>
            <w:t>”</w:t>
          </w:r>
        </w:p>
        <w:p w14:paraId="65D36945" w14:textId="671D9A1D" w:rsidR="008A4B8A" w:rsidRDefault="00A50342" w:rsidP="004F625B">
          <w:pPr>
            <w:pStyle w:val="NoSpacing"/>
            <w:spacing w:before="120" w:after="120"/>
            <w:jc w:val="center"/>
            <w:rPr>
              <w:rFonts w:asciiTheme="majorHAnsi" w:eastAsiaTheme="majorEastAsia" w:hAnsiTheme="majorHAnsi" w:cstheme="majorBidi"/>
              <w:sz w:val="20"/>
              <w:szCs w:val="20"/>
            </w:rPr>
          </w:pPr>
          <w:r>
            <w:rPr>
              <w:rFonts w:asciiTheme="majorHAnsi" w:eastAsiaTheme="majorEastAsia" w:hAnsiTheme="majorHAnsi" w:cstheme="majorBidi"/>
              <w:noProof/>
              <w:sz w:val="20"/>
              <w:szCs w:val="20"/>
              <w:lang w:val="en-GB" w:eastAsia="en-GB"/>
            </w:rPr>
            <w:drawing>
              <wp:inline distT="0" distB="0" distL="0" distR="0" wp14:anchorId="5EBBE4C1" wp14:editId="6C53DFF3">
                <wp:extent cx="4680000" cy="3704837"/>
                <wp:effectExtent l="0" t="0" r="6350" b="0"/>
                <wp:docPr id="71" name="Picture 71" title="Highlighting the need to confirm deletion of division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9">
                          <a:extLst>
                            <a:ext uri="{28A0092B-C50C-407E-A947-70E740481C1C}">
                              <a14:useLocalDpi xmlns:a14="http://schemas.microsoft.com/office/drawing/2010/main" val="0"/>
                            </a:ext>
                          </a:extLst>
                        </a:blip>
                        <a:srcRect l="3424" t="21068" r="22191"/>
                        <a:stretch/>
                      </pic:blipFill>
                      <pic:spPr bwMode="auto">
                        <a:xfrm>
                          <a:off x="0" y="0"/>
                          <a:ext cx="4680000" cy="3704837"/>
                        </a:xfrm>
                        <a:prstGeom prst="rect">
                          <a:avLst/>
                        </a:prstGeom>
                        <a:noFill/>
                        <a:ln>
                          <a:noFill/>
                        </a:ln>
                        <a:extLst>
                          <a:ext uri="{53640926-AAD7-44D8-BBD7-CCE9431645EC}">
                            <a14:shadowObscured xmlns:a14="http://schemas.microsoft.com/office/drawing/2010/main"/>
                          </a:ext>
                        </a:extLst>
                      </pic:spPr>
                    </pic:pic>
                  </a:graphicData>
                </a:graphic>
              </wp:inline>
            </w:drawing>
          </w:r>
        </w:p>
        <w:p w14:paraId="14B32D19" w14:textId="7F0E3D8B" w:rsidR="00A50342" w:rsidRDefault="00A50342" w:rsidP="004F625B">
          <w:pPr>
            <w:pStyle w:val="NoSpacing"/>
            <w:numPr>
              <w:ilvl w:val="0"/>
              <w:numId w:val="39"/>
            </w:numPr>
            <w:spacing w:before="120" w:after="120" w:line="360" w:lineRule="auto"/>
            <w:rPr>
              <w:rFonts w:asciiTheme="majorHAnsi" w:eastAsiaTheme="majorEastAsia" w:hAnsiTheme="majorHAnsi" w:cstheme="majorBidi"/>
              <w:sz w:val="20"/>
              <w:szCs w:val="20"/>
            </w:rPr>
          </w:pPr>
          <w:r>
            <w:rPr>
              <w:rFonts w:asciiTheme="majorHAnsi" w:eastAsiaTheme="majorEastAsia" w:hAnsiTheme="majorHAnsi" w:cstheme="majorBidi"/>
              <w:sz w:val="20"/>
              <w:szCs w:val="20"/>
            </w:rPr>
            <w:t>Clicking “</w:t>
          </w:r>
          <w:r w:rsidRPr="00F71664">
            <w:rPr>
              <w:rFonts w:asciiTheme="majorHAnsi" w:eastAsiaTheme="majorEastAsia" w:hAnsiTheme="majorHAnsi" w:cstheme="majorBidi"/>
              <w:b/>
              <w:sz w:val="20"/>
              <w:szCs w:val="20"/>
            </w:rPr>
            <w:t>Ok</w:t>
          </w:r>
          <w:r>
            <w:rPr>
              <w:rFonts w:asciiTheme="majorHAnsi" w:eastAsiaTheme="majorEastAsia" w:hAnsiTheme="majorHAnsi" w:cstheme="majorBidi"/>
              <w:sz w:val="20"/>
              <w:szCs w:val="20"/>
            </w:rPr>
            <w:t xml:space="preserve">” </w:t>
          </w:r>
          <w:r w:rsidR="008A4B8A">
            <w:rPr>
              <w:rFonts w:asciiTheme="majorHAnsi" w:eastAsiaTheme="majorEastAsia" w:hAnsiTheme="majorHAnsi" w:cstheme="majorBidi"/>
              <w:sz w:val="20"/>
              <w:szCs w:val="20"/>
            </w:rPr>
            <w:t>here</w:t>
          </w:r>
          <w:r>
            <w:rPr>
              <w:rFonts w:asciiTheme="majorHAnsi" w:eastAsiaTheme="majorEastAsia" w:hAnsiTheme="majorHAnsi" w:cstheme="majorBidi"/>
              <w:sz w:val="20"/>
              <w:szCs w:val="20"/>
            </w:rPr>
            <w:t xml:space="preserve"> should delete </w:t>
          </w:r>
          <w:r w:rsidR="008A4B8A">
            <w:rPr>
              <w:rFonts w:asciiTheme="majorHAnsi" w:eastAsiaTheme="majorEastAsia" w:hAnsiTheme="majorHAnsi" w:cstheme="majorBidi"/>
              <w:sz w:val="20"/>
              <w:szCs w:val="20"/>
            </w:rPr>
            <w:t>this division</w:t>
          </w:r>
          <w:r>
            <w:rPr>
              <w:rFonts w:asciiTheme="majorHAnsi" w:eastAsiaTheme="majorEastAsia" w:hAnsiTheme="majorHAnsi" w:cstheme="majorBidi"/>
              <w:sz w:val="20"/>
              <w:szCs w:val="20"/>
            </w:rPr>
            <w:t xml:space="preserve"> </w:t>
          </w:r>
        </w:p>
        <w:p w14:paraId="3E4D1BA2" w14:textId="69B04B2B" w:rsidR="00C96F92" w:rsidRPr="004F625B" w:rsidRDefault="00A50342" w:rsidP="004F625B">
          <w:pPr>
            <w:pStyle w:val="NoSpacing"/>
            <w:numPr>
              <w:ilvl w:val="0"/>
              <w:numId w:val="39"/>
            </w:numPr>
            <w:spacing w:before="120" w:after="120" w:line="360" w:lineRule="auto"/>
            <w:rPr>
              <w:rFonts w:asciiTheme="majorHAnsi" w:eastAsiaTheme="majorEastAsia" w:hAnsiTheme="majorHAnsi" w:cstheme="majorBidi"/>
              <w:sz w:val="20"/>
              <w:szCs w:val="20"/>
            </w:rPr>
          </w:pPr>
          <w:r>
            <w:rPr>
              <w:rFonts w:asciiTheme="majorHAnsi" w:eastAsiaTheme="majorEastAsia" w:hAnsiTheme="majorHAnsi" w:cstheme="majorBidi"/>
              <w:sz w:val="20"/>
              <w:szCs w:val="20"/>
            </w:rPr>
            <w:t>However, if there is still a member of staff assigned to the Division you will see an error message “</w:t>
          </w:r>
          <w:r w:rsidRPr="00F71664">
            <w:rPr>
              <w:rFonts w:asciiTheme="majorHAnsi" w:eastAsiaTheme="majorEastAsia" w:hAnsiTheme="majorHAnsi" w:cstheme="majorBidi"/>
              <w:b/>
              <w:color w:val="FF0000"/>
              <w:sz w:val="20"/>
              <w:szCs w:val="20"/>
            </w:rPr>
            <w:t>Error deleting division, remove staff records first</w:t>
          </w:r>
          <w:r w:rsidR="00C96F92">
            <w:rPr>
              <w:rFonts w:asciiTheme="majorHAnsi" w:eastAsiaTheme="majorEastAsia" w:hAnsiTheme="majorHAnsi" w:cstheme="majorBidi"/>
              <w:sz w:val="20"/>
              <w:szCs w:val="20"/>
            </w:rPr>
            <w:t>”</w:t>
          </w:r>
        </w:p>
        <w:p w14:paraId="00238D9C" w14:textId="16C0FAE3" w:rsidR="00A50342" w:rsidRDefault="00A50342" w:rsidP="00C96F92">
          <w:pPr>
            <w:pStyle w:val="NoSpacing"/>
            <w:spacing w:before="120" w:after="120"/>
            <w:jc w:val="center"/>
            <w:rPr>
              <w:rFonts w:asciiTheme="majorHAnsi" w:eastAsiaTheme="majorEastAsia" w:hAnsiTheme="majorHAnsi" w:cstheme="majorBidi"/>
              <w:sz w:val="20"/>
              <w:szCs w:val="20"/>
            </w:rPr>
          </w:pPr>
          <w:r>
            <w:rPr>
              <w:rFonts w:asciiTheme="majorHAnsi" w:eastAsiaTheme="majorEastAsia" w:hAnsiTheme="majorHAnsi" w:cstheme="majorBidi"/>
              <w:noProof/>
              <w:sz w:val="20"/>
              <w:szCs w:val="20"/>
              <w:lang w:val="en-GB" w:eastAsia="en-GB"/>
            </w:rPr>
            <w:drawing>
              <wp:inline distT="0" distB="0" distL="0" distR="0" wp14:anchorId="1E290925" wp14:editId="29A4B630">
                <wp:extent cx="4552950" cy="3615690"/>
                <wp:effectExtent l="0" t="0" r="0" b="3810"/>
                <wp:docPr id="72" name="Picture 72" title="Highlighting the message displayed if a member of staff is still assigned to a division you are trying to 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0">
                          <a:extLst>
                            <a:ext uri="{28A0092B-C50C-407E-A947-70E740481C1C}">
                              <a14:useLocalDpi xmlns:a14="http://schemas.microsoft.com/office/drawing/2010/main" val="0"/>
                            </a:ext>
                          </a:extLst>
                        </a:blip>
                        <a:srcRect l="3424" t="21343" r="22191"/>
                        <a:stretch/>
                      </pic:blipFill>
                      <pic:spPr bwMode="auto">
                        <a:xfrm>
                          <a:off x="0" y="0"/>
                          <a:ext cx="4552950" cy="3615690"/>
                        </a:xfrm>
                        <a:prstGeom prst="rect">
                          <a:avLst/>
                        </a:prstGeom>
                        <a:noFill/>
                        <a:ln>
                          <a:noFill/>
                        </a:ln>
                        <a:extLst>
                          <a:ext uri="{53640926-AAD7-44D8-BBD7-CCE9431645EC}">
                            <a14:shadowObscured xmlns:a14="http://schemas.microsoft.com/office/drawing/2010/main"/>
                          </a:ext>
                        </a:extLst>
                      </pic:spPr>
                    </pic:pic>
                  </a:graphicData>
                </a:graphic>
              </wp:inline>
            </w:drawing>
          </w:r>
        </w:p>
        <w:p w14:paraId="12472504" w14:textId="3B39D8BE" w:rsidR="00A50342" w:rsidRDefault="00A50342" w:rsidP="004F625B">
          <w:pPr>
            <w:pStyle w:val="NoSpacing"/>
            <w:numPr>
              <w:ilvl w:val="0"/>
              <w:numId w:val="39"/>
            </w:numPr>
            <w:spacing w:before="120" w:after="120" w:line="360" w:lineRule="auto"/>
            <w:ind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 xml:space="preserve">To complete the deletion of the division name you </w:t>
          </w:r>
          <w:r w:rsidR="008A4B8A">
            <w:rPr>
              <w:rFonts w:asciiTheme="majorHAnsi" w:eastAsiaTheme="majorEastAsia" w:hAnsiTheme="majorHAnsi" w:cstheme="majorBidi"/>
              <w:sz w:val="20"/>
              <w:szCs w:val="20"/>
            </w:rPr>
            <w:t xml:space="preserve">will </w:t>
          </w:r>
          <w:r>
            <w:rPr>
              <w:rFonts w:asciiTheme="majorHAnsi" w:eastAsiaTheme="majorEastAsia" w:hAnsiTheme="majorHAnsi" w:cstheme="majorBidi"/>
              <w:sz w:val="20"/>
              <w:szCs w:val="20"/>
            </w:rPr>
            <w:t xml:space="preserve">need to go back to the </w:t>
          </w:r>
          <w:r w:rsidR="008A4B8A">
            <w:rPr>
              <w:rFonts w:asciiTheme="majorHAnsi" w:eastAsiaTheme="majorEastAsia" w:hAnsiTheme="majorHAnsi" w:cstheme="majorBidi"/>
              <w:sz w:val="20"/>
              <w:szCs w:val="20"/>
            </w:rPr>
            <w:t>remaining</w:t>
          </w:r>
          <w:r>
            <w:rPr>
              <w:rFonts w:asciiTheme="majorHAnsi" w:eastAsiaTheme="majorEastAsia" w:hAnsiTheme="majorHAnsi" w:cstheme="majorBidi"/>
              <w:sz w:val="20"/>
              <w:szCs w:val="20"/>
            </w:rPr>
            <w:t xml:space="preserve"> member</w:t>
          </w:r>
          <w:r w:rsidR="008A4B8A">
            <w:rPr>
              <w:rFonts w:asciiTheme="majorHAnsi" w:eastAsiaTheme="majorEastAsia" w:hAnsiTheme="majorHAnsi" w:cstheme="majorBidi"/>
              <w:sz w:val="20"/>
              <w:szCs w:val="20"/>
            </w:rPr>
            <w:t>s</w:t>
          </w:r>
          <w:r>
            <w:rPr>
              <w:rFonts w:asciiTheme="majorHAnsi" w:eastAsiaTheme="majorEastAsia" w:hAnsiTheme="majorHAnsi" w:cstheme="majorBidi"/>
              <w:sz w:val="20"/>
              <w:szCs w:val="20"/>
            </w:rPr>
            <w:t xml:space="preserve"> of staff </w:t>
          </w:r>
          <w:r w:rsidR="008A4B8A">
            <w:rPr>
              <w:rFonts w:asciiTheme="majorHAnsi" w:eastAsiaTheme="majorEastAsia" w:hAnsiTheme="majorHAnsi" w:cstheme="majorBidi"/>
              <w:sz w:val="20"/>
              <w:szCs w:val="20"/>
            </w:rPr>
            <w:t xml:space="preserve">in the division </w:t>
          </w:r>
          <w:r>
            <w:rPr>
              <w:rFonts w:asciiTheme="majorHAnsi" w:eastAsiaTheme="majorEastAsia" w:hAnsiTheme="majorHAnsi" w:cstheme="majorBidi"/>
              <w:sz w:val="20"/>
              <w:szCs w:val="20"/>
            </w:rPr>
            <w:t xml:space="preserve">and remove them </w:t>
          </w:r>
          <w:r w:rsidR="008A4B8A">
            <w:rPr>
              <w:rFonts w:asciiTheme="majorHAnsi" w:eastAsiaTheme="majorEastAsia" w:hAnsiTheme="majorHAnsi" w:cstheme="majorBidi"/>
              <w:sz w:val="20"/>
              <w:szCs w:val="20"/>
            </w:rPr>
            <w:t>first</w:t>
          </w:r>
        </w:p>
        <w:p w14:paraId="353CBA14" w14:textId="77777777" w:rsidR="00972D63" w:rsidRDefault="00972D63" w:rsidP="004F625B">
          <w:pPr>
            <w:pStyle w:val="NoSpacing"/>
            <w:numPr>
              <w:ilvl w:val="0"/>
              <w:numId w:val="39"/>
            </w:numPr>
            <w:spacing w:before="120" w:after="120" w:line="360" w:lineRule="auto"/>
            <w:ind w:hanging="357"/>
            <w:contextualSpacing/>
            <w:rPr>
              <w:rFonts w:asciiTheme="majorHAnsi" w:eastAsiaTheme="majorEastAsia" w:hAnsiTheme="majorHAnsi" w:cstheme="majorBidi"/>
              <w:sz w:val="20"/>
              <w:szCs w:val="20"/>
            </w:rPr>
          </w:pPr>
        </w:p>
        <w:p w14:paraId="16961107" w14:textId="77777777" w:rsidR="00A50342" w:rsidRDefault="00A50342" w:rsidP="004F625B">
          <w:pPr>
            <w:pStyle w:val="NoSpacing"/>
            <w:numPr>
              <w:ilvl w:val="0"/>
              <w:numId w:val="39"/>
            </w:numPr>
            <w:spacing w:before="120" w:after="120" w:line="360" w:lineRule="auto"/>
            <w:ind w:hanging="357"/>
            <w:contextualSpacing/>
            <w:rPr>
              <w:rFonts w:asciiTheme="majorHAnsi" w:eastAsiaTheme="majorEastAsia" w:hAnsiTheme="majorHAnsi" w:cstheme="majorBidi"/>
              <w:sz w:val="20"/>
              <w:szCs w:val="20"/>
            </w:rPr>
          </w:pPr>
          <w:r w:rsidRPr="00A50342">
            <w:rPr>
              <w:rFonts w:asciiTheme="majorHAnsi" w:eastAsiaTheme="majorEastAsia" w:hAnsiTheme="majorHAnsi" w:cstheme="majorBidi"/>
              <w:sz w:val="20"/>
              <w:szCs w:val="20"/>
            </w:rPr>
            <w:lastRenderedPageBreak/>
            <w:t>You can do this either by</w:t>
          </w:r>
          <w:r>
            <w:rPr>
              <w:rFonts w:asciiTheme="majorHAnsi" w:eastAsiaTheme="majorEastAsia" w:hAnsiTheme="majorHAnsi" w:cstheme="majorBidi"/>
              <w:sz w:val="20"/>
              <w:szCs w:val="20"/>
            </w:rPr>
            <w:t>:</w:t>
          </w:r>
          <w:r w:rsidRPr="00A50342">
            <w:rPr>
              <w:rFonts w:asciiTheme="majorHAnsi" w:eastAsiaTheme="majorEastAsia" w:hAnsiTheme="majorHAnsi" w:cstheme="majorBidi"/>
              <w:sz w:val="20"/>
              <w:szCs w:val="20"/>
            </w:rPr>
            <w:t xml:space="preserve"> </w:t>
          </w:r>
        </w:p>
        <w:p w14:paraId="1D9C9B2D" w14:textId="4F829670" w:rsidR="00A50342" w:rsidRPr="00D563EF" w:rsidRDefault="008A4B8A" w:rsidP="004F625B">
          <w:pPr>
            <w:pStyle w:val="NoSpacing"/>
            <w:numPr>
              <w:ilvl w:val="2"/>
              <w:numId w:val="33"/>
            </w:numPr>
            <w:spacing w:before="120" w:after="120" w:line="360" w:lineRule="auto"/>
            <w:ind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A</w:t>
          </w:r>
          <w:r w:rsidR="00A50342" w:rsidRPr="00A50342">
            <w:rPr>
              <w:rFonts w:asciiTheme="majorHAnsi" w:eastAsiaTheme="majorEastAsia" w:hAnsiTheme="majorHAnsi" w:cstheme="majorBidi"/>
              <w:sz w:val="20"/>
              <w:szCs w:val="20"/>
            </w:rPr>
            <w:t xml:space="preserve">ssigning them to another division that you have created </w:t>
          </w:r>
          <w:r>
            <w:rPr>
              <w:rFonts w:asciiTheme="majorHAnsi" w:eastAsiaTheme="majorEastAsia" w:hAnsiTheme="majorHAnsi" w:cstheme="majorBidi"/>
              <w:sz w:val="20"/>
              <w:szCs w:val="20"/>
            </w:rPr>
            <w:t>or:</w:t>
          </w:r>
        </w:p>
        <w:p w14:paraId="19B8E644" w14:textId="5FF20731" w:rsidR="00A50342" w:rsidRPr="00A50342" w:rsidRDefault="008A4B8A" w:rsidP="004F625B">
          <w:pPr>
            <w:pStyle w:val="NoSpacing"/>
            <w:numPr>
              <w:ilvl w:val="2"/>
              <w:numId w:val="33"/>
            </w:numPr>
            <w:spacing w:before="120" w:after="120" w:line="360" w:lineRule="auto"/>
            <w:ind w:hanging="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S</w:t>
          </w:r>
          <w:r w:rsidR="00A50342">
            <w:rPr>
              <w:rFonts w:asciiTheme="majorHAnsi" w:eastAsiaTheme="majorEastAsia" w:hAnsiTheme="majorHAnsi" w:cstheme="majorBidi"/>
              <w:sz w:val="20"/>
              <w:szCs w:val="20"/>
            </w:rPr>
            <w:t>elect</w:t>
          </w:r>
          <w:r w:rsidR="00A50342" w:rsidRPr="00A50342">
            <w:rPr>
              <w:rFonts w:asciiTheme="majorHAnsi" w:eastAsiaTheme="majorEastAsia" w:hAnsiTheme="majorHAnsi" w:cstheme="majorBidi"/>
              <w:sz w:val="20"/>
              <w:szCs w:val="20"/>
            </w:rPr>
            <w:t xml:space="preserve"> “</w:t>
          </w:r>
          <w:r w:rsidR="00A50342" w:rsidRPr="00A50342">
            <w:rPr>
              <w:rFonts w:asciiTheme="majorHAnsi" w:eastAsiaTheme="majorEastAsia" w:hAnsiTheme="majorHAnsi" w:cstheme="majorBidi"/>
              <w:b/>
              <w:sz w:val="20"/>
              <w:szCs w:val="20"/>
            </w:rPr>
            <w:t>-----Remove from Division-----</w:t>
          </w:r>
          <w:proofErr w:type="gramStart"/>
          <w:r w:rsidR="00A50342" w:rsidRPr="00A50342">
            <w:rPr>
              <w:rFonts w:asciiTheme="majorHAnsi" w:eastAsiaTheme="majorEastAsia" w:hAnsiTheme="majorHAnsi" w:cstheme="majorBidi"/>
              <w:sz w:val="20"/>
              <w:szCs w:val="20"/>
            </w:rPr>
            <w:t>“</w:t>
          </w:r>
          <w:r>
            <w:rPr>
              <w:rFonts w:asciiTheme="majorHAnsi" w:eastAsiaTheme="majorEastAsia" w:hAnsiTheme="majorHAnsi" w:cstheme="majorBidi"/>
              <w:sz w:val="20"/>
              <w:szCs w:val="20"/>
            </w:rPr>
            <w:t xml:space="preserve"> </w:t>
          </w:r>
          <w:r w:rsidR="00A50342" w:rsidRPr="00A50342">
            <w:rPr>
              <w:rFonts w:asciiTheme="majorHAnsi" w:eastAsiaTheme="majorEastAsia" w:hAnsiTheme="majorHAnsi" w:cstheme="majorBidi"/>
              <w:sz w:val="20"/>
              <w:szCs w:val="20"/>
            </w:rPr>
            <w:t>which</w:t>
          </w:r>
          <w:proofErr w:type="gramEnd"/>
          <w:r w:rsidR="00A50342" w:rsidRPr="00A50342">
            <w:rPr>
              <w:rFonts w:asciiTheme="majorHAnsi" w:eastAsiaTheme="majorEastAsia" w:hAnsiTheme="majorHAnsi" w:cstheme="majorBidi"/>
              <w:sz w:val="20"/>
              <w:szCs w:val="20"/>
            </w:rPr>
            <w:t xml:space="preserve"> will move </w:t>
          </w:r>
          <w:r>
            <w:rPr>
              <w:rFonts w:asciiTheme="majorHAnsi" w:eastAsiaTheme="majorEastAsia" w:hAnsiTheme="majorHAnsi" w:cstheme="majorBidi"/>
              <w:sz w:val="20"/>
              <w:szCs w:val="20"/>
            </w:rPr>
            <w:t>that</w:t>
          </w:r>
          <w:r w:rsidR="00A50342" w:rsidRPr="00A50342">
            <w:rPr>
              <w:rFonts w:asciiTheme="majorHAnsi" w:eastAsiaTheme="majorEastAsia" w:hAnsiTheme="majorHAnsi" w:cstheme="majorBidi"/>
              <w:sz w:val="20"/>
              <w:szCs w:val="20"/>
            </w:rPr>
            <w:t xml:space="preserve"> member of staff back to the “</w:t>
          </w:r>
          <w:r w:rsidR="00A50342" w:rsidRPr="00A50342">
            <w:rPr>
              <w:rFonts w:asciiTheme="majorHAnsi" w:eastAsiaTheme="majorEastAsia" w:hAnsiTheme="majorHAnsi" w:cstheme="majorBidi"/>
              <w:b/>
              <w:sz w:val="20"/>
              <w:szCs w:val="20"/>
            </w:rPr>
            <w:t>Staff Not Assigned To A Division</w:t>
          </w:r>
          <w:r w:rsidR="00A50342" w:rsidRPr="00A50342">
            <w:rPr>
              <w:rFonts w:asciiTheme="majorHAnsi" w:eastAsiaTheme="majorEastAsia" w:hAnsiTheme="majorHAnsi" w:cstheme="majorBidi"/>
              <w:sz w:val="20"/>
              <w:szCs w:val="20"/>
            </w:rPr>
            <w:t>” section.</w:t>
          </w:r>
        </w:p>
        <w:p w14:paraId="09423796" w14:textId="71BD7015" w:rsidR="00D563EF" w:rsidRDefault="00A50342" w:rsidP="004F625B">
          <w:pPr>
            <w:pStyle w:val="NoSpacing"/>
            <w:spacing w:before="120" w:after="120"/>
            <w:jc w:val="center"/>
            <w:rPr>
              <w:rFonts w:asciiTheme="majorHAnsi" w:eastAsiaTheme="majorEastAsia" w:hAnsiTheme="majorHAnsi" w:cstheme="majorBidi"/>
              <w:sz w:val="20"/>
              <w:szCs w:val="20"/>
            </w:rPr>
          </w:pPr>
          <w:r>
            <w:rPr>
              <w:rFonts w:ascii="Arial" w:hAnsi="Arial" w:cs="Arial"/>
              <w:noProof/>
              <w:color w:val="000000"/>
              <w:sz w:val="20"/>
              <w:lang w:val="en-GB" w:eastAsia="en-GB"/>
            </w:rPr>
            <mc:AlternateContent>
              <mc:Choice Requires="wps">
                <w:drawing>
                  <wp:anchor distT="0" distB="0" distL="114300" distR="114300" simplePos="0" relativeHeight="251677184" behindDoc="0" locked="0" layoutInCell="1" allowOverlap="1" wp14:anchorId="2709DA3F" wp14:editId="439FAF94">
                    <wp:simplePos x="0" y="0"/>
                    <wp:positionH relativeFrom="column">
                      <wp:posOffset>4193540</wp:posOffset>
                    </wp:positionH>
                    <wp:positionV relativeFrom="paragraph">
                      <wp:posOffset>3065145</wp:posOffset>
                    </wp:positionV>
                    <wp:extent cx="1026544" cy="224287"/>
                    <wp:effectExtent l="19050" t="19050" r="21590" b="23495"/>
                    <wp:wrapNone/>
                    <wp:docPr id="59" name="Rectangle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6544" cy="2242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07471" id="Rectangle 59" o:spid="_x0000_s1026" style="position:absolute;margin-left:330.2pt;margin-top:241.35pt;width:80.85pt;height:17.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" filled="f" strokecolor="red" strokeweight="1.1806mm"/>
                </w:pict>
              </mc:Fallback>
            </mc:AlternateContent>
          </w:r>
          <w:r>
            <w:rPr>
              <w:rFonts w:asciiTheme="majorHAnsi" w:eastAsiaTheme="majorEastAsia" w:hAnsiTheme="majorHAnsi" w:cstheme="majorBidi"/>
              <w:noProof/>
              <w:sz w:val="20"/>
              <w:szCs w:val="20"/>
              <w:lang w:val="en-GB" w:eastAsia="en-GB"/>
            </w:rPr>
            <w:drawing>
              <wp:inline distT="0" distB="0" distL="0" distR="0" wp14:anchorId="3B8EB8CE" wp14:editId="19C5D234">
                <wp:extent cx="4552950" cy="3429000"/>
                <wp:effectExtent l="0" t="0" r="0" b="0"/>
                <wp:docPr id="73" name="Picture 73" title="Highlighting the option to remove staff names from a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1">
                          <a:extLst>
                            <a:ext uri="{28A0092B-C50C-407E-A947-70E740481C1C}">
                              <a14:useLocalDpi xmlns:a14="http://schemas.microsoft.com/office/drawing/2010/main" val="0"/>
                            </a:ext>
                          </a:extLst>
                        </a:blip>
                        <a:srcRect l="3579" t="20831" r="22036" b="4180"/>
                        <a:stretch/>
                      </pic:blipFill>
                      <pic:spPr bwMode="auto">
                        <a:xfrm>
                          <a:off x="0" y="0"/>
                          <a:ext cx="4552950" cy="3429000"/>
                        </a:xfrm>
                        <a:prstGeom prst="rect">
                          <a:avLst/>
                        </a:prstGeom>
                        <a:noFill/>
                        <a:ln>
                          <a:noFill/>
                        </a:ln>
                        <a:extLst>
                          <a:ext uri="{53640926-AAD7-44D8-BBD7-CCE9431645EC}">
                            <a14:shadowObscured xmlns:a14="http://schemas.microsoft.com/office/drawing/2010/main"/>
                          </a:ext>
                        </a:extLst>
                      </pic:spPr>
                    </pic:pic>
                  </a:graphicData>
                </a:graphic>
              </wp:inline>
            </w:drawing>
          </w:r>
        </w:p>
        <w:p w14:paraId="1376CDA1" w14:textId="75D071D7" w:rsidR="00C96F92" w:rsidRPr="004F625B" w:rsidRDefault="008A4B8A" w:rsidP="004F625B">
          <w:pPr>
            <w:pStyle w:val="NoSpacing"/>
            <w:numPr>
              <w:ilvl w:val="0"/>
              <w:numId w:val="39"/>
            </w:numPr>
            <w:spacing w:before="120" w:after="120" w:line="360" w:lineRule="auto"/>
            <w:ind w:left="357"/>
            <w:contextualSpacing/>
            <w:rPr>
              <w:rFonts w:asciiTheme="majorHAnsi" w:eastAsiaTheme="majorEastAsia" w:hAnsiTheme="majorHAnsi" w:cstheme="majorBidi"/>
              <w:sz w:val="20"/>
              <w:szCs w:val="20"/>
            </w:rPr>
          </w:pPr>
          <w:r>
            <w:rPr>
              <w:rFonts w:asciiTheme="majorHAnsi" w:eastAsiaTheme="majorEastAsia" w:hAnsiTheme="majorHAnsi" w:cstheme="majorBidi"/>
              <w:sz w:val="20"/>
              <w:szCs w:val="20"/>
            </w:rPr>
            <w:t>Successfully completing</w:t>
          </w:r>
          <w:r w:rsidR="00D563EF">
            <w:rPr>
              <w:rFonts w:asciiTheme="majorHAnsi" w:eastAsiaTheme="majorEastAsia" w:hAnsiTheme="majorHAnsi" w:cstheme="majorBidi"/>
              <w:sz w:val="20"/>
              <w:szCs w:val="20"/>
            </w:rPr>
            <w:t xml:space="preserve"> this process will result in a new message “</w:t>
          </w:r>
          <w:r w:rsidR="00D563EF" w:rsidRPr="00F71664">
            <w:rPr>
              <w:rFonts w:asciiTheme="majorHAnsi" w:eastAsiaTheme="majorEastAsia" w:hAnsiTheme="majorHAnsi" w:cstheme="majorBidi"/>
              <w:b/>
              <w:sz w:val="20"/>
              <w:szCs w:val="20"/>
            </w:rPr>
            <w:t>Division Deleted</w:t>
          </w:r>
          <w:r w:rsidR="00D563EF">
            <w:rPr>
              <w:rFonts w:asciiTheme="majorHAnsi" w:eastAsiaTheme="majorEastAsia" w:hAnsiTheme="majorHAnsi" w:cstheme="majorBidi"/>
              <w:sz w:val="20"/>
              <w:szCs w:val="20"/>
            </w:rPr>
            <w:t>” and clicking “</w:t>
          </w:r>
          <w:r w:rsidR="00D563EF" w:rsidRPr="00F71664">
            <w:rPr>
              <w:rFonts w:asciiTheme="majorHAnsi" w:eastAsiaTheme="majorEastAsia" w:hAnsiTheme="majorHAnsi" w:cstheme="majorBidi"/>
              <w:b/>
              <w:sz w:val="20"/>
              <w:szCs w:val="20"/>
            </w:rPr>
            <w:t>Close</w:t>
          </w:r>
          <w:r w:rsidR="00D563EF">
            <w:rPr>
              <w:rFonts w:asciiTheme="majorHAnsi" w:eastAsiaTheme="majorEastAsia" w:hAnsiTheme="majorHAnsi" w:cstheme="majorBidi"/>
              <w:sz w:val="20"/>
              <w:szCs w:val="20"/>
            </w:rPr>
            <w:t>” will re</w:t>
          </w:r>
          <w:r w:rsidR="00C96F92">
            <w:rPr>
              <w:rFonts w:asciiTheme="majorHAnsi" w:eastAsiaTheme="majorEastAsia" w:hAnsiTheme="majorHAnsi" w:cstheme="majorBidi"/>
              <w:sz w:val="20"/>
              <w:szCs w:val="20"/>
            </w:rPr>
            <w:t>turn you to the staff edit page</w:t>
          </w:r>
        </w:p>
        <w:p w14:paraId="237CCD0D" w14:textId="104C8752" w:rsidR="00D563EF" w:rsidRDefault="00D563EF" w:rsidP="00C96F92">
          <w:pPr>
            <w:pStyle w:val="NoSpacing"/>
            <w:spacing w:before="120" w:after="120"/>
            <w:jc w:val="center"/>
            <w:rPr>
              <w:rFonts w:asciiTheme="majorHAnsi" w:eastAsiaTheme="majorEastAsia" w:hAnsiTheme="majorHAnsi" w:cstheme="majorBidi"/>
              <w:sz w:val="20"/>
              <w:szCs w:val="20"/>
            </w:rPr>
            <w:sectPr w:rsidR="00D563EF" w:rsidSect="00865D09">
              <w:headerReference w:type="first" r:id="rId52"/>
              <w:pgSz w:w="11907" w:h="16839" w:code="9"/>
              <w:pgMar w:top="1077" w:right="851" w:bottom="1077" w:left="1077" w:header="567" w:footer="567" w:gutter="0"/>
              <w:cols w:space="720"/>
              <w:titlePg/>
              <w:docGrid w:linePitch="360"/>
            </w:sectPr>
          </w:pPr>
          <w:r>
            <w:rPr>
              <w:rFonts w:ascii="Arial" w:hAnsi="Arial" w:cs="Arial"/>
              <w:noProof/>
              <w:color w:val="000000"/>
              <w:sz w:val="20"/>
              <w:lang w:val="en-GB" w:eastAsia="en-GB"/>
            </w:rPr>
            <mc:AlternateContent>
              <mc:Choice Requires="wps">
                <w:drawing>
                  <wp:anchor distT="0" distB="0" distL="114300" distR="114300" simplePos="0" relativeHeight="251725312" behindDoc="0" locked="0" layoutInCell="1" allowOverlap="1" wp14:anchorId="5D75184A" wp14:editId="601FA325">
                    <wp:simplePos x="0" y="0"/>
                    <wp:positionH relativeFrom="column">
                      <wp:posOffset>4269105</wp:posOffset>
                    </wp:positionH>
                    <wp:positionV relativeFrom="paragraph">
                      <wp:posOffset>1981835</wp:posOffset>
                    </wp:positionV>
                    <wp:extent cx="323850" cy="238125"/>
                    <wp:effectExtent l="19050" t="19050" r="19050" b="28575"/>
                    <wp:wrapNone/>
                    <wp:docPr id="77" name="Rectangle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385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70068" id="Rectangle 77" o:spid="_x0000_s1026" style="position:absolute;margin-left:336.15pt;margin-top:156.05pt;width:25.5pt;height:18.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" filled="f" strokecolor="red" strokeweight="1.1806mm"/>
                </w:pict>
              </mc:Fallback>
            </mc:AlternateContent>
          </w:r>
          <w:r>
            <w:rPr>
              <w:rFonts w:ascii="Arial" w:hAnsi="Arial" w:cs="Arial"/>
              <w:noProof/>
              <w:color w:val="000000"/>
              <w:sz w:val="20"/>
              <w:lang w:val="en-GB" w:eastAsia="en-GB"/>
            </w:rPr>
            <mc:AlternateContent>
              <mc:Choice Requires="wps">
                <w:drawing>
                  <wp:anchor distT="0" distB="0" distL="114300" distR="114300" simplePos="0" relativeHeight="251723264" behindDoc="0" locked="0" layoutInCell="1" allowOverlap="1" wp14:anchorId="7332F400" wp14:editId="38C2AF3D">
                    <wp:simplePos x="0" y="0"/>
                    <wp:positionH relativeFrom="column">
                      <wp:posOffset>2916555</wp:posOffset>
                    </wp:positionH>
                    <wp:positionV relativeFrom="paragraph">
                      <wp:posOffset>686435</wp:posOffset>
                    </wp:positionV>
                    <wp:extent cx="533400" cy="224287"/>
                    <wp:effectExtent l="19050" t="19050" r="19050" b="23495"/>
                    <wp:wrapNone/>
                    <wp:docPr id="76" name="Rectangle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400" cy="2242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BFFD5" id="Rectangle 76" o:spid="_x0000_s1026" style="position:absolute;margin-left:229.65pt;margin-top:54.05pt;width:42pt;height:17.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" filled="f" strokecolor="red" strokeweight="1.1806mm"/>
                </w:pict>
              </mc:Fallback>
            </mc:AlternateContent>
          </w:r>
          <w:r>
            <w:rPr>
              <w:rFonts w:asciiTheme="majorHAnsi" w:eastAsiaTheme="majorEastAsia" w:hAnsiTheme="majorHAnsi" w:cstheme="majorBidi"/>
              <w:noProof/>
              <w:sz w:val="20"/>
              <w:szCs w:val="20"/>
              <w:lang w:val="en-GB" w:eastAsia="en-GB"/>
            </w:rPr>
            <w:drawing>
              <wp:inline distT="0" distB="0" distL="0" distR="0" wp14:anchorId="0BC0ECFF" wp14:editId="5E8356FE">
                <wp:extent cx="4680000" cy="3381635"/>
                <wp:effectExtent l="0" t="0" r="6350" b="9525"/>
                <wp:docPr id="75" name="Picture 75" title="Highlighting that the division is now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3">
                          <a:extLst>
                            <a:ext uri="{28A0092B-C50C-407E-A947-70E740481C1C}">
                              <a14:useLocalDpi xmlns:a14="http://schemas.microsoft.com/office/drawing/2010/main" val="0"/>
                            </a:ext>
                          </a:extLst>
                        </a:blip>
                        <a:srcRect l="3268" t="23180" r="22502"/>
                        <a:stretch/>
                      </pic:blipFill>
                      <pic:spPr bwMode="auto">
                        <a:xfrm>
                          <a:off x="0" y="0"/>
                          <a:ext cx="4680000" cy="3381635"/>
                        </a:xfrm>
                        <a:prstGeom prst="rect">
                          <a:avLst/>
                        </a:prstGeom>
                        <a:noFill/>
                        <a:ln>
                          <a:noFill/>
                        </a:ln>
                        <a:extLst>
                          <a:ext uri="{53640926-AAD7-44D8-BBD7-CCE9431645EC}">
                            <a14:shadowObscured xmlns:a14="http://schemas.microsoft.com/office/drawing/2010/main"/>
                          </a:ext>
                        </a:extLst>
                      </pic:spPr>
                    </pic:pic>
                  </a:graphicData>
                </a:graphic>
              </wp:inline>
            </w:drawing>
          </w:r>
        </w:p>
        <w:p w14:paraId="6C9F7C98" w14:textId="12958F45" w:rsidR="00542A7F" w:rsidRPr="004F625B" w:rsidRDefault="00542A7F" w:rsidP="004F625B">
          <w:pPr>
            <w:pStyle w:val="NoSpacing"/>
            <w:numPr>
              <w:ilvl w:val="0"/>
              <w:numId w:val="33"/>
            </w:numPr>
            <w:spacing w:before="240" w:after="240" w:line="360" w:lineRule="auto"/>
            <w:ind w:left="0" w:firstLine="0"/>
            <w:outlineLvl w:val="0"/>
            <w:rPr>
              <w:rFonts w:asciiTheme="majorHAnsi" w:eastAsiaTheme="majorEastAsia" w:hAnsiTheme="majorHAnsi" w:cstheme="majorBidi"/>
              <w:b/>
              <w:color w:val="44546A" w:themeColor="text2"/>
              <w:sz w:val="28"/>
              <w:szCs w:val="28"/>
            </w:rPr>
          </w:pPr>
          <w:bookmarkStart w:id="13" w:name="_Toc534983728"/>
          <w:r w:rsidRPr="004F625B">
            <w:rPr>
              <w:rFonts w:asciiTheme="majorHAnsi" w:eastAsiaTheme="majorEastAsia" w:hAnsiTheme="majorHAnsi" w:cstheme="majorBidi"/>
              <w:b/>
              <w:color w:val="44546A" w:themeColor="text2"/>
              <w:sz w:val="28"/>
              <w:szCs w:val="28"/>
            </w:rPr>
            <w:lastRenderedPageBreak/>
            <w:t>Editing Department Building Address</w:t>
          </w:r>
          <w:bookmarkEnd w:id="13"/>
        </w:p>
        <w:p w14:paraId="4243AC93" w14:textId="340F1FB9" w:rsidR="00542A7F" w:rsidRDefault="00542A7F" w:rsidP="004F625B">
          <w:pPr>
            <w:pStyle w:val="NoSpacing"/>
            <w:numPr>
              <w:ilvl w:val="1"/>
              <w:numId w:val="44"/>
            </w:numPr>
            <w:spacing w:before="120" w:after="120" w:line="360" w:lineRule="auto"/>
            <w:ind w:left="284" w:hanging="284"/>
            <w:contextualSpacing/>
            <w:rPr>
              <w:rFonts w:asciiTheme="majorHAnsi" w:eastAsiaTheme="majorEastAsia" w:hAnsiTheme="majorHAnsi" w:cstheme="majorBidi"/>
              <w:sz w:val="20"/>
              <w:szCs w:val="20"/>
            </w:rPr>
          </w:pPr>
          <w:r w:rsidRPr="00542A7F">
            <w:rPr>
              <w:rFonts w:asciiTheme="majorHAnsi" w:eastAsiaTheme="majorEastAsia" w:hAnsiTheme="majorHAnsi" w:cstheme="majorBidi"/>
              <w:sz w:val="20"/>
              <w:szCs w:val="20"/>
            </w:rPr>
            <w:t>In addition to staff details, it is now also possible to edit the primary building address for your department.</w:t>
          </w:r>
        </w:p>
        <w:p w14:paraId="4340D931" w14:textId="53450731" w:rsidR="009D0E8A" w:rsidRDefault="009D0E8A" w:rsidP="004F625B">
          <w:pPr>
            <w:pStyle w:val="NoSpacing"/>
            <w:numPr>
              <w:ilvl w:val="1"/>
              <w:numId w:val="44"/>
            </w:numPr>
            <w:spacing w:before="120" w:after="120" w:line="360" w:lineRule="auto"/>
            <w:ind w:left="284" w:hanging="284"/>
            <w:contextualSpacing/>
            <w:rPr>
              <w:rFonts w:asciiTheme="majorHAnsi" w:eastAsiaTheme="majorEastAsia" w:hAnsiTheme="majorHAnsi" w:cstheme="majorBidi"/>
              <w:b/>
              <w:sz w:val="20"/>
              <w:szCs w:val="20"/>
            </w:rPr>
          </w:pPr>
          <w:r w:rsidRPr="009D0E8A">
            <w:rPr>
              <w:rFonts w:asciiTheme="majorHAnsi" w:eastAsiaTheme="majorEastAsia" w:hAnsiTheme="majorHAnsi" w:cstheme="majorBidi"/>
              <w:b/>
              <w:sz w:val="20"/>
              <w:szCs w:val="20"/>
            </w:rPr>
            <w:t xml:space="preserve">Step 1: </w:t>
          </w:r>
          <w:r w:rsidRPr="009D0E8A">
            <w:rPr>
              <w:rFonts w:asciiTheme="majorHAnsi" w:eastAsiaTheme="majorEastAsia" w:hAnsiTheme="majorHAnsi" w:cstheme="majorBidi"/>
              <w:sz w:val="20"/>
              <w:szCs w:val="20"/>
            </w:rPr>
            <w:t>Click on</w:t>
          </w:r>
          <w:r>
            <w:rPr>
              <w:rFonts w:asciiTheme="majorHAnsi" w:eastAsiaTheme="majorEastAsia" w:hAnsiTheme="majorHAnsi" w:cstheme="majorBidi"/>
              <w:b/>
              <w:sz w:val="20"/>
              <w:szCs w:val="20"/>
            </w:rPr>
            <w:t xml:space="preserve"> “Maintain Divisions”</w:t>
          </w:r>
        </w:p>
        <w:p w14:paraId="57DE25D9" w14:textId="1BD3B940" w:rsidR="009D0E8A" w:rsidRDefault="009D0E8A" w:rsidP="009D0E8A">
          <w:pPr>
            <w:pStyle w:val="NoSpacing"/>
            <w:spacing w:before="120" w:after="120"/>
            <w:rPr>
              <w:rFonts w:asciiTheme="majorHAnsi" w:eastAsiaTheme="majorEastAsia" w:hAnsiTheme="majorHAnsi" w:cstheme="majorBidi"/>
              <w:b/>
              <w:sz w:val="20"/>
              <w:szCs w:val="20"/>
            </w:rPr>
          </w:pPr>
          <w:r>
            <w:rPr>
              <w:rFonts w:ascii="Arial" w:hAnsi="Arial" w:cs="Arial"/>
              <w:noProof/>
              <w:color w:val="000000"/>
              <w:sz w:val="20"/>
              <w:lang w:val="en-GB" w:eastAsia="en-GB"/>
            </w:rPr>
            <mc:AlternateContent>
              <mc:Choice Requires="wps">
                <w:drawing>
                  <wp:anchor distT="0" distB="0" distL="114300" distR="114300" simplePos="0" relativeHeight="251729408" behindDoc="0" locked="0" layoutInCell="1" allowOverlap="1" wp14:anchorId="16B19B10" wp14:editId="1FC9871C">
                    <wp:simplePos x="0" y="0"/>
                    <wp:positionH relativeFrom="column">
                      <wp:posOffset>5431154</wp:posOffset>
                    </wp:positionH>
                    <wp:positionV relativeFrom="paragraph">
                      <wp:posOffset>805815</wp:posOffset>
                    </wp:positionV>
                    <wp:extent cx="691515" cy="200025"/>
                    <wp:effectExtent l="19050" t="19050" r="13335" b="28575"/>
                    <wp:wrapNone/>
                    <wp:docPr id="94" name="Rectangle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151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3A841" id="Rectangle 94" o:spid="_x0000_s1026" style="position:absolute;margin-left:427.65pt;margin-top:63.45pt;width:54.45pt;height:15.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" filled="f" strokecolor="red" strokeweight="1.1806mm"/>
                </w:pict>
              </mc:Fallback>
            </mc:AlternateContent>
          </w:r>
          <w:r>
            <w:rPr>
              <w:rFonts w:asciiTheme="majorHAnsi" w:eastAsiaTheme="majorEastAsia" w:hAnsiTheme="majorHAnsi" w:cstheme="majorBidi"/>
              <w:b/>
              <w:noProof/>
              <w:sz w:val="20"/>
              <w:szCs w:val="20"/>
              <w:lang w:val="en-GB" w:eastAsia="en-GB"/>
            </w:rPr>
            <w:drawing>
              <wp:inline distT="0" distB="0" distL="0" distR="0" wp14:anchorId="67C824C4" wp14:editId="40233532">
                <wp:extent cx="6120765" cy="3469005"/>
                <wp:effectExtent l="0" t="0" r="0" b="0"/>
                <wp:docPr id="93" name="Picture 93" title="Highlighting the &quot;Maintain Divisions&quot; lin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765" cy="3469005"/>
                        </a:xfrm>
                        <a:prstGeom prst="rect">
                          <a:avLst/>
                        </a:prstGeom>
                        <a:noFill/>
                      </pic:spPr>
                    </pic:pic>
                  </a:graphicData>
                </a:graphic>
              </wp:inline>
            </w:drawing>
          </w:r>
        </w:p>
        <w:p w14:paraId="24769FB9" w14:textId="022E258F" w:rsidR="009D0E8A" w:rsidRDefault="009D0E8A" w:rsidP="009D0E8A">
          <w:pPr>
            <w:pStyle w:val="NoSpacing"/>
            <w:spacing w:before="120" w:after="120"/>
            <w:rPr>
              <w:rFonts w:asciiTheme="majorHAnsi" w:eastAsiaTheme="majorEastAsia" w:hAnsiTheme="majorHAnsi" w:cstheme="majorBidi"/>
              <w:b/>
              <w:sz w:val="20"/>
              <w:szCs w:val="20"/>
            </w:rPr>
          </w:pPr>
        </w:p>
        <w:p w14:paraId="3F63A156" w14:textId="2D9A3CF6" w:rsidR="009D0E8A" w:rsidRPr="009D0E8A" w:rsidRDefault="009D0E8A" w:rsidP="009D0E8A">
          <w:pPr>
            <w:pStyle w:val="NoSpacing"/>
            <w:numPr>
              <w:ilvl w:val="1"/>
              <w:numId w:val="44"/>
            </w:numPr>
            <w:spacing w:before="120" w:after="120"/>
            <w:ind w:left="284" w:hanging="284"/>
            <w:rPr>
              <w:rFonts w:asciiTheme="majorHAnsi" w:eastAsiaTheme="majorEastAsia" w:hAnsiTheme="majorHAnsi" w:cstheme="majorBidi"/>
              <w:sz w:val="20"/>
              <w:szCs w:val="20"/>
            </w:rPr>
          </w:pPr>
          <w:r w:rsidRPr="009D0E8A">
            <w:rPr>
              <w:rFonts w:asciiTheme="majorHAnsi" w:eastAsiaTheme="majorEastAsia" w:hAnsiTheme="majorHAnsi" w:cstheme="majorBidi"/>
              <w:b/>
              <w:sz w:val="20"/>
              <w:szCs w:val="20"/>
            </w:rPr>
            <w:t>Step 2:</w:t>
          </w:r>
          <w:r>
            <w:rPr>
              <w:rFonts w:asciiTheme="majorHAnsi" w:eastAsiaTheme="majorEastAsia" w:hAnsiTheme="majorHAnsi" w:cstheme="majorBidi"/>
              <w:sz w:val="20"/>
              <w:szCs w:val="20"/>
            </w:rPr>
            <w:t xml:space="preserve"> Click on “</w:t>
          </w:r>
          <w:r w:rsidRPr="009D0E8A">
            <w:rPr>
              <w:rFonts w:asciiTheme="majorHAnsi" w:eastAsiaTheme="majorEastAsia" w:hAnsiTheme="majorHAnsi" w:cstheme="majorBidi"/>
              <w:b/>
              <w:sz w:val="20"/>
              <w:szCs w:val="20"/>
            </w:rPr>
            <w:t>Edit Address</w:t>
          </w:r>
          <w:r>
            <w:rPr>
              <w:rFonts w:asciiTheme="majorHAnsi" w:eastAsiaTheme="majorEastAsia" w:hAnsiTheme="majorHAnsi" w:cstheme="majorBidi"/>
              <w:sz w:val="20"/>
              <w:szCs w:val="20"/>
            </w:rPr>
            <w:t>”</w:t>
          </w:r>
        </w:p>
        <w:p w14:paraId="2F60CF1C" w14:textId="7934DEAE" w:rsidR="00972D63" w:rsidRDefault="00542A7F" w:rsidP="00665843">
          <w:pPr>
            <w:pStyle w:val="NoSpacing"/>
            <w:spacing w:before="120" w:after="120"/>
            <w:rPr>
              <w:rFonts w:asciiTheme="majorHAnsi" w:eastAsiaTheme="majorEastAsia" w:hAnsiTheme="majorHAnsi" w:cstheme="majorBidi"/>
              <w:sz w:val="20"/>
              <w:szCs w:val="20"/>
            </w:rPr>
          </w:pPr>
          <w:r>
            <w:rPr>
              <w:rFonts w:asciiTheme="majorHAnsi" w:eastAsiaTheme="majorEastAsia" w:hAnsiTheme="majorHAnsi" w:cstheme="majorBidi"/>
              <w:noProof/>
              <w:sz w:val="20"/>
              <w:szCs w:val="20"/>
              <w:lang w:val="en-GB" w:eastAsia="en-GB"/>
            </w:rPr>
            <w:drawing>
              <wp:inline distT="0" distB="0" distL="0" distR="0" wp14:anchorId="5CE3AD5D" wp14:editId="700FED27">
                <wp:extent cx="3590290" cy="914400"/>
                <wp:effectExtent l="0" t="0" r="0" b="0"/>
                <wp:docPr id="91" name="Picture 91" title="Highlighting the option to change the address of a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90290" cy="914400"/>
                        </a:xfrm>
                        <a:prstGeom prst="rect">
                          <a:avLst/>
                        </a:prstGeom>
                        <a:noFill/>
                      </pic:spPr>
                    </pic:pic>
                  </a:graphicData>
                </a:graphic>
              </wp:inline>
            </w:drawing>
          </w:r>
        </w:p>
        <w:p w14:paraId="78A6EB78" w14:textId="7A35DC3B" w:rsidR="00926C1C" w:rsidRDefault="004A6803" w:rsidP="006D6A12">
          <w:pPr>
            <w:pStyle w:val="NoSpacing"/>
            <w:spacing w:before="120" w:after="120"/>
            <w:rPr>
              <w:rFonts w:asciiTheme="majorHAnsi" w:eastAsiaTheme="majorEastAsia" w:hAnsiTheme="majorHAnsi" w:cstheme="majorBidi"/>
              <w:b/>
              <w:sz w:val="20"/>
              <w:szCs w:val="20"/>
            </w:rPr>
            <w:sectPr w:rsidR="00926C1C" w:rsidSect="00865D09">
              <w:headerReference w:type="first" r:id="rId56"/>
              <w:pgSz w:w="11907" w:h="16839" w:code="9"/>
              <w:pgMar w:top="1077" w:right="851" w:bottom="1077" w:left="1077" w:header="567" w:footer="567" w:gutter="0"/>
              <w:cols w:space="720"/>
              <w:titlePg/>
              <w:docGrid w:linePitch="360"/>
            </w:sectPr>
          </w:pPr>
        </w:p>
      </w:sdtContent>
    </w:sdt>
    <w:p w14:paraId="0E6556C4" w14:textId="76716E71" w:rsidR="00665843" w:rsidRPr="00665843" w:rsidRDefault="009D0E8A" w:rsidP="004F625B">
      <w:pPr>
        <w:pStyle w:val="NoSpacing"/>
        <w:numPr>
          <w:ilvl w:val="1"/>
          <w:numId w:val="44"/>
        </w:numPr>
        <w:spacing w:before="120" w:after="120" w:line="360" w:lineRule="auto"/>
        <w:ind w:left="284" w:hanging="284"/>
        <w:contextualSpacing/>
        <w:rPr>
          <w:rFonts w:asciiTheme="majorHAnsi" w:eastAsiaTheme="majorEastAsia" w:hAnsiTheme="majorHAnsi" w:cstheme="majorBidi"/>
          <w:sz w:val="20"/>
          <w:szCs w:val="20"/>
        </w:rPr>
      </w:pPr>
      <w:r w:rsidRPr="009D0E8A">
        <w:rPr>
          <w:rFonts w:asciiTheme="majorHAnsi" w:eastAsiaTheme="majorEastAsia" w:hAnsiTheme="majorHAnsi" w:cstheme="majorBidi"/>
          <w:b/>
          <w:sz w:val="20"/>
          <w:szCs w:val="20"/>
        </w:rPr>
        <w:lastRenderedPageBreak/>
        <w:t>Step 3:</w:t>
      </w:r>
      <w:r>
        <w:rPr>
          <w:rFonts w:asciiTheme="majorHAnsi" w:eastAsiaTheme="majorEastAsia" w:hAnsiTheme="majorHAnsi" w:cstheme="majorBidi"/>
          <w:sz w:val="20"/>
          <w:szCs w:val="20"/>
        </w:rPr>
        <w:t xml:space="preserve"> S</w:t>
      </w:r>
      <w:r w:rsidR="00665843">
        <w:rPr>
          <w:rFonts w:asciiTheme="majorHAnsi" w:eastAsiaTheme="majorEastAsia" w:hAnsiTheme="majorHAnsi" w:cstheme="majorBidi"/>
          <w:sz w:val="20"/>
          <w:szCs w:val="20"/>
        </w:rPr>
        <w:t>elect the building you want to set as your primary department address from the drop down list.</w:t>
      </w:r>
    </w:p>
    <w:p w14:paraId="33A28DE5" w14:textId="147B8046" w:rsidR="00665843" w:rsidRPr="00542A7F" w:rsidRDefault="00665843" w:rsidP="00665843">
      <w:pPr>
        <w:pStyle w:val="NoSpacing"/>
        <w:spacing w:before="120" w:after="120"/>
        <w:rPr>
          <w:rFonts w:asciiTheme="majorHAnsi" w:eastAsiaTheme="majorEastAsia" w:hAnsiTheme="majorHAnsi" w:cstheme="majorBidi"/>
          <w:sz w:val="20"/>
          <w:szCs w:val="20"/>
        </w:rPr>
      </w:pPr>
      <w:r>
        <w:rPr>
          <w:noProof/>
          <w:lang w:val="en-GB" w:eastAsia="en-GB"/>
        </w:rPr>
        <w:drawing>
          <wp:inline distT="0" distB="0" distL="0" distR="0" wp14:anchorId="189B4517" wp14:editId="7A89D349">
            <wp:extent cx="3390900" cy="5181600"/>
            <wp:effectExtent l="0" t="0" r="0" b="0"/>
            <wp:docPr id="92" name="Picture 92" descr="cid:image003.png@01D3C66F.D784F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D3C66F.D784F20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3390900" cy="5181600"/>
                    </a:xfrm>
                    <a:prstGeom prst="rect">
                      <a:avLst/>
                    </a:prstGeom>
                    <a:noFill/>
                    <a:ln>
                      <a:noFill/>
                    </a:ln>
                  </pic:spPr>
                </pic:pic>
              </a:graphicData>
            </a:graphic>
          </wp:inline>
        </w:drawing>
      </w:r>
    </w:p>
    <w:p w14:paraId="47C5CCDA" w14:textId="5DF1B65A" w:rsidR="005C71C9" w:rsidRDefault="005C71C9" w:rsidP="004F625B">
      <w:pPr>
        <w:spacing w:before="120" w:after="120" w:line="360" w:lineRule="auto"/>
        <w:contextualSpacing/>
        <w:rPr>
          <w:rFonts w:ascii="Arial" w:hAnsi="Arial" w:cs="Arial"/>
          <w:noProof/>
          <w:color w:val="000000"/>
          <w:sz w:val="20"/>
          <w:lang w:eastAsia="en-GB"/>
        </w:rPr>
      </w:pPr>
    </w:p>
    <w:p w14:paraId="1ECACAD7" w14:textId="1DE50223" w:rsidR="00665843" w:rsidRDefault="009D0E8A" w:rsidP="004F625B">
      <w:pPr>
        <w:pStyle w:val="NoSpacing"/>
        <w:numPr>
          <w:ilvl w:val="1"/>
          <w:numId w:val="44"/>
        </w:numPr>
        <w:spacing w:before="120" w:after="120" w:line="360" w:lineRule="auto"/>
        <w:ind w:left="284" w:hanging="284"/>
        <w:contextualSpacing/>
        <w:rPr>
          <w:rFonts w:asciiTheme="majorHAnsi" w:eastAsiaTheme="majorEastAsia" w:hAnsiTheme="majorHAnsi" w:cstheme="majorBidi"/>
          <w:sz w:val="20"/>
          <w:szCs w:val="20"/>
        </w:rPr>
        <w:sectPr w:rsidR="00665843" w:rsidSect="00865D09">
          <w:pgSz w:w="11907" w:h="16839" w:code="9"/>
          <w:pgMar w:top="1077" w:right="851" w:bottom="1077" w:left="1077" w:header="567" w:footer="567" w:gutter="0"/>
          <w:cols w:space="720"/>
          <w:titlePg/>
          <w:docGrid w:linePitch="360"/>
        </w:sectPr>
      </w:pPr>
      <w:r w:rsidRPr="009D0E8A">
        <w:rPr>
          <w:rFonts w:asciiTheme="majorHAnsi" w:eastAsiaTheme="majorEastAsia" w:hAnsiTheme="majorHAnsi" w:cstheme="majorBidi"/>
          <w:b/>
          <w:sz w:val="20"/>
          <w:szCs w:val="20"/>
        </w:rPr>
        <w:t>Step 4:</w:t>
      </w:r>
      <w:r>
        <w:rPr>
          <w:rFonts w:asciiTheme="majorHAnsi" w:eastAsiaTheme="majorEastAsia" w:hAnsiTheme="majorHAnsi" w:cstheme="majorBidi"/>
          <w:sz w:val="20"/>
          <w:szCs w:val="20"/>
        </w:rPr>
        <w:t xml:space="preserve"> </w:t>
      </w:r>
      <w:r w:rsidR="00665843">
        <w:rPr>
          <w:rFonts w:asciiTheme="majorHAnsi" w:eastAsiaTheme="majorEastAsia" w:hAnsiTheme="majorHAnsi" w:cstheme="majorBidi"/>
          <w:sz w:val="20"/>
          <w:szCs w:val="20"/>
        </w:rPr>
        <w:t>The remaining fields are free text, however, the list of official postal addresses have been added as an appendix to this document so you can identify the correct street number and postcode etc.</w:t>
      </w:r>
    </w:p>
    <w:p w14:paraId="7BD5F4FA" w14:textId="2DE6E9E7" w:rsidR="00665843" w:rsidRPr="004F625B" w:rsidRDefault="00665843" w:rsidP="004F625B">
      <w:pPr>
        <w:pStyle w:val="NoSpacing"/>
        <w:numPr>
          <w:ilvl w:val="0"/>
          <w:numId w:val="33"/>
        </w:numPr>
        <w:spacing w:before="240" w:after="240" w:line="360" w:lineRule="auto"/>
        <w:ind w:left="0" w:firstLine="0"/>
        <w:outlineLvl w:val="0"/>
        <w:rPr>
          <w:rFonts w:asciiTheme="majorHAnsi" w:eastAsiaTheme="majorEastAsia" w:hAnsiTheme="majorHAnsi" w:cstheme="majorBidi"/>
          <w:b/>
          <w:color w:val="44546A" w:themeColor="text2"/>
          <w:sz w:val="28"/>
          <w:szCs w:val="28"/>
        </w:rPr>
      </w:pPr>
      <w:bookmarkStart w:id="14" w:name="_Toc534983729"/>
      <w:r w:rsidRPr="004F625B">
        <w:rPr>
          <w:rFonts w:asciiTheme="majorHAnsi" w:eastAsiaTheme="majorEastAsia" w:hAnsiTheme="majorHAnsi" w:cstheme="majorBidi"/>
          <w:b/>
          <w:color w:val="44546A" w:themeColor="text2"/>
          <w:sz w:val="28"/>
          <w:szCs w:val="28"/>
        </w:rPr>
        <w:lastRenderedPageBreak/>
        <w:t>University Building Addresses</w:t>
      </w:r>
      <w:bookmarkEnd w:id="14"/>
    </w:p>
    <w:tbl>
      <w:tblPr>
        <w:tblStyle w:val="GridTable1Light-Accent3"/>
        <w:tblW w:w="5000" w:type="pct"/>
        <w:tblLook w:val="04A0" w:firstRow="1" w:lastRow="0" w:firstColumn="1" w:lastColumn="0" w:noHBand="0" w:noVBand="1"/>
        <w:tblCaption w:val="Table of University building names and addresses"/>
      </w:tblPr>
      <w:tblGrid>
        <w:gridCol w:w="3837"/>
        <w:gridCol w:w="984"/>
        <w:gridCol w:w="2318"/>
        <w:gridCol w:w="1533"/>
        <w:gridCol w:w="1297"/>
      </w:tblGrid>
      <w:tr w:rsidR="00926C1C" w:rsidRPr="002637A4" w14:paraId="415E218E"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noWrap/>
            <w:hideMark/>
          </w:tcPr>
          <w:p w14:paraId="10F2E9F7" w14:textId="77777777" w:rsidR="00A61E77" w:rsidRPr="002637A4" w:rsidRDefault="00A61E77" w:rsidP="004F625B">
            <w:pPr>
              <w:spacing w:before="120" w:after="120" w:line="360" w:lineRule="auto"/>
              <w:contextualSpacing/>
              <w:rPr>
                <w:rFonts w:eastAsia="Times New Roman" w:cstheme="minorHAnsi"/>
                <w:color w:val="000000"/>
                <w:sz w:val="24"/>
                <w:szCs w:val="20"/>
                <w:lang w:eastAsia="en-GB"/>
              </w:rPr>
            </w:pPr>
            <w:r w:rsidRPr="002637A4">
              <w:rPr>
                <w:rFonts w:eastAsia="Times New Roman" w:cstheme="minorHAnsi"/>
                <w:color w:val="000000"/>
                <w:sz w:val="24"/>
                <w:szCs w:val="20"/>
                <w:lang w:eastAsia="en-GB"/>
              </w:rPr>
              <w:t>Building</w:t>
            </w:r>
          </w:p>
        </w:tc>
        <w:tc>
          <w:tcPr>
            <w:tcW w:w="496" w:type="pct"/>
            <w:noWrap/>
            <w:hideMark/>
          </w:tcPr>
          <w:p w14:paraId="52065670" w14:textId="35628C3D"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0"/>
                <w:lang w:eastAsia="en-GB"/>
              </w:rPr>
            </w:pPr>
            <w:r w:rsidRPr="002637A4">
              <w:rPr>
                <w:rFonts w:eastAsia="Times New Roman" w:cstheme="minorHAnsi"/>
                <w:color w:val="000000"/>
                <w:sz w:val="24"/>
                <w:szCs w:val="20"/>
                <w:lang w:eastAsia="en-GB"/>
              </w:rPr>
              <w:t>Code</w:t>
            </w:r>
          </w:p>
        </w:tc>
        <w:tc>
          <w:tcPr>
            <w:tcW w:w="1165" w:type="pct"/>
            <w:noWrap/>
            <w:hideMark/>
          </w:tcPr>
          <w:p w14:paraId="582ED8E2"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0"/>
                <w:lang w:eastAsia="en-GB"/>
              </w:rPr>
            </w:pPr>
            <w:r w:rsidRPr="002637A4">
              <w:rPr>
                <w:rFonts w:eastAsia="Times New Roman" w:cstheme="minorHAnsi"/>
                <w:color w:val="000000"/>
                <w:sz w:val="24"/>
                <w:szCs w:val="20"/>
                <w:lang w:eastAsia="en-GB"/>
              </w:rPr>
              <w:t>Address</w:t>
            </w:r>
          </w:p>
        </w:tc>
        <w:tc>
          <w:tcPr>
            <w:tcW w:w="771" w:type="pct"/>
            <w:noWrap/>
            <w:hideMark/>
          </w:tcPr>
          <w:p w14:paraId="184339E9"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0"/>
                <w:lang w:eastAsia="en-GB"/>
              </w:rPr>
            </w:pPr>
            <w:r w:rsidRPr="002637A4">
              <w:rPr>
                <w:rFonts w:eastAsia="Times New Roman" w:cstheme="minorHAnsi"/>
                <w:color w:val="000000"/>
                <w:sz w:val="24"/>
                <w:szCs w:val="20"/>
                <w:lang w:eastAsia="en-GB"/>
              </w:rPr>
              <w:t>City</w:t>
            </w:r>
          </w:p>
        </w:tc>
        <w:tc>
          <w:tcPr>
            <w:tcW w:w="641" w:type="pct"/>
            <w:noWrap/>
            <w:hideMark/>
          </w:tcPr>
          <w:p w14:paraId="66115105"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4"/>
                <w:szCs w:val="20"/>
                <w:lang w:eastAsia="en-GB"/>
              </w:rPr>
            </w:pPr>
            <w:r w:rsidRPr="002637A4">
              <w:rPr>
                <w:rFonts w:eastAsia="Times New Roman" w:cstheme="minorHAnsi"/>
                <w:color w:val="000000"/>
                <w:sz w:val="24"/>
                <w:szCs w:val="20"/>
                <w:lang w:eastAsia="en-GB"/>
              </w:rPr>
              <w:t>Postcode</w:t>
            </w:r>
          </w:p>
        </w:tc>
      </w:tr>
      <w:tr w:rsidR="00926C1C" w:rsidRPr="002637A4" w14:paraId="51120FFE"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533A1E46"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181 St James Road</w:t>
            </w:r>
          </w:p>
        </w:tc>
        <w:tc>
          <w:tcPr>
            <w:tcW w:w="496" w:type="pct"/>
            <w:hideMark/>
          </w:tcPr>
          <w:p w14:paraId="77A84D86"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AL</w:t>
            </w:r>
          </w:p>
        </w:tc>
        <w:tc>
          <w:tcPr>
            <w:tcW w:w="1165" w:type="pct"/>
            <w:hideMark/>
          </w:tcPr>
          <w:p w14:paraId="0EB315AE"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181 St James Road</w:t>
            </w:r>
          </w:p>
        </w:tc>
        <w:tc>
          <w:tcPr>
            <w:tcW w:w="771" w:type="pct"/>
            <w:noWrap/>
            <w:hideMark/>
          </w:tcPr>
          <w:p w14:paraId="07535B67"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23E631D2"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G4 0NT</w:t>
            </w:r>
          </w:p>
        </w:tc>
      </w:tr>
      <w:tr w:rsidR="00926C1C" w:rsidRPr="002637A4" w14:paraId="29A84345"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3CFC60C9"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Advanced Forming Research Centre</w:t>
            </w:r>
          </w:p>
        </w:tc>
        <w:tc>
          <w:tcPr>
            <w:tcW w:w="496" w:type="pct"/>
            <w:hideMark/>
          </w:tcPr>
          <w:p w14:paraId="3919CCDF"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AF</w:t>
            </w:r>
          </w:p>
        </w:tc>
        <w:tc>
          <w:tcPr>
            <w:tcW w:w="1165" w:type="pct"/>
            <w:hideMark/>
          </w:tcPr>
          <w:p w14:paraId="2DD5564A"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85 </w:t>
            </w:r>
            <w:proofErr w:type="spellStart"/>
            <w:r w:rsidRPr="002637A4">
              <w:rPr>
                <w:rFonts w:eastAsia="Times New Roman" w:cstheme="minorHAnsi"/>
                <w:b w:val="0"/>
                <w:color w:val="000000"/>
                <w:sz w:val="20"/>
                <w:szCs w:val="20"/>
                <w:lang w:eastAsia="en-GB"/>
              </w:rPr>
              <w:t>Inchinnan</w:t>
            </w:r>
            <w:proofErr w:type="spellEnd"/>
            <w:r w:rsidRPr="002637A4">
              <w:rPr>
                <w:rFonts w:eastAsia="Times New Roman" w:cstheme="minorHAnsi"/>
                <w:b w:val="0"/>
                <w:color w:val="000000"/>
                <w:sz w:val="20"/>
                <w:szCs w:val="20"/>
                <w:lang w:eastAsia="en-GB"/>
              </w:rPr>
              <w:t xml:space="preserve"> Drive</w:t>
            </w:r>
          </w:p>
        </w:tc>
        <w:tc>
          <w:tcPr>
            <w:tcW w:w="771" w:type="pct"/>
            <w:noWrap/>
            <w:hideMark/>
          </w:tcPr>
          <w:p w14:paraId="6C5C0F1A"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Renfrew</w:t>
            </w:r>
          </w:p>
        </w:tc>
        <w:tc>
          <w:tcPr>
            <w:tcW w:w="641" w:type="pct"/>
            <w:noWrap/>
            <w:hideMark/>
          </w:tcPr>
          <w:p w14:paraId="22BC3775"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PA4 9LJ</w:t>
            </w:r>
          </w:p>
        </w:tc>
      </w:tr>
      <w:tr w:rsidR="00926C1C" w:rsidRPr="002637A4" w14:paraId="579E703D"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372977A6"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Architecture</w:t>
            </w:r>
          </w:p>
        </w:tc>
        <w:tc>
          <w:tcPr>
            <w:tcW w:w="496" w:type="pct"/>
            <w:hideMark/>
          </w:tcPr>
          <w:p w14:paraId="4CDFDD04"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AR</w:t>
            </w:r>
          </w:p>
        </w:tc>
        <w:tc>
          <w:tcPr>
            <w:tcW w:w="1165" w:type="pct"/>
            <w:hideMark/>
          </w:tcPr>
          <w:p w14:paraId="432EC7C2"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131 </w:t>
            </w:r>
            <w:proofErr w:type="spellStart"/>
            <w:r w:rsidRPr="002637A4">
              <w:rPr>
                <w:rFonts w:eastAsia="Times New Roman" w:cstheme="minorHAnsi"/>
                <w:b w:val="0"/>
                <w:color w:val="000000"/>
                <w:sz w:val="20"/>
                <w:szCs w:val="20"/>
                <w:lang w:eastAsia="en-GB"/>
              </w:rPr>
              <w:t>Rottenrow</w:t>
            </w:r>
            <w:proofErr w:type="spellEnd"/>
          </w:p>
        </w:tc>
        <w:tc>
          <w:tcPr>
            <w:tcW w:w="771" w:type="pct"/>
            <w:noWrap/>
            <w:hideMark/>
          </w:tcPr>
          <w:p w14:paraId="74B22721"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71940C08"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G4 0NG</w:t>
            </w:r>
          </w:p>
        </w:tc>
      </w:tr>
      <w:tr w:rsidR="00926C1C" w:rsidRPr="002637A4" w14:paraId="71BB65A7"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7444AC33"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Barony Hall</w:t>
            </w:r>
          </w:p>
        </w:tc>
        <w:tc>
          <w:tcPr>
            <w:tcW w:w="496" w:type="pct"/>
            <w:hideMark/>
          </w:tcPr>
          <w:p w14:paraId="098F0AC8"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BH</w:t>
            </w:r>
          </w:p>
        </w:tc>
        <w:tc>
          <w:tcPr>
            <w:tcW w:w="1165" w:type="pct"/>
            <w:hideMark/>
          </w:tcPr>
          <w:p w14:paraId="4F9D3DA6"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1 MacLeod Street</w:t>
            </w:r>
          </w:p>
        </w:tc>
        <w:tc>
          <w:tcPr>
            <w:tcW w:w="771" w:type="pct"/>
            <w:noWrap/>
            <w:hideMark/>
          </w:tcPr>
          <w:p w14:paraId="5E52DC79"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2BE0FFA0"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G4 0RA</w:t>
            </w:r>
          </w:p>
        </w:tc>
      </w:tr>
      <w:tr w:rsidR="00926C1C" w:rsidRPr="002637A4" w14:paraId="3104CA0F"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3D37B147"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Cathedral Wing</w:t>
            </w:r>
          </w:p>
        </w:tc>
        <w:tc>
          <w:tcPr>
            <w:tcW w:w="496" w:type="pct"/>
            <w:hideMark/>
          </w:tcPr>
          <w:p w14:paraId="1C98C324"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CW</w:t>
            </w:r>
          </w:p>
        </w:tc>
        <w:tc>
          <w:tcPr>
            <w:tcW w:w="1165" w:type="pct"/>
            <w:hideMark/>
          </w:tcPr>
          <w:p w14:paraId="2B830775"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199 Cathedral Street</w:t>
            </w:r>
          </w:p>
        </w:tc>
        <w:tc>
          <w:tcPr>
            <w:tcW w:w="771" w:type="pct"/>
            <w:noWrap/>
            <w:hideMark/>
          </w:tcPr>
          <w:p w14:paraId="5CC1E300"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152E6C7E"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G4 0QU</w:t>
            </w:r>
          </w:p>
        </w:tc>
      </w:tr>
      <w:tr w:rsidR="00926C1C" w:rsidRPr="002637A4" w14:paraId="6DC768AA"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1FC86257"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Collins</w:t>
            </w:r>
          </w:p>
        </w:tc>
        <w:tc>
          <w:tcPr>
            <w:tcW w:w="496" w:type="pct"/>
            <w:hideMark/>
          </w:tcPr>
          <w:p w14:paraId="6571629E"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CL</w:t>
            </w:r>
          </w:p>
        </w:tc>
        <w:tc>
          <w:tcPr>
            <w:tcW w:w="1165" w:type="pct"/>
            <w:hideMark/>
          </w:tcPr>
          <w:p w14:paraId="49E13E62"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22 Richmond Street</w:t>
            </w:r>
          </w:p>
        </w:tc>
        <w:tc>
          <w:tcPr>
            <w:tcW w:w="771" w:type="pct"/>
            <w:noWrap/>
            <w:hideMark/>
          </w:tcPr>
          <w:p w14:paraId="61232086"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1BA3963D"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G1 1XQ</w:t>
            </w:r>
          </w:p>
        </w:tc>
      </w:tr>
      <w:tr w:rsidR="00926C1C" w:rsidRPr="002637A4" w14:paraId="5A247C65"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16073F0A"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Colville</w:t>
            </w:r>
          </w:p>
        </w:tc>
        <w:tc>
          <w:tcPr>
            <w:tcW w:w="496" w:type="pct"/>
            <w:hideMark/>
          </w:tcPr>
          <w:p w14:paraId="2F0A3116"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CV</w:t>
            </w:r>
          </w:p>
        </w:tc>
        <w:tc>
          <w:tcPr>
            <w:tcW w:w="1165" w:type="pct"/>
            <w:hideMark/>
          </w:tcPr>
          <w:p w14:paraId="3509D34A"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48 North Portland Street</w:t>
            </w:r>
          </w:p>
        </w:tc>
        <w:tc>
          <w:tcPr>
            <w:tcW w:w="771" w:type="pct"/>
            <w:noWrap/>
            <w:hideMark/>
          </w:tcPr>
          <w:p w14:paraId="54FB7D7F"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4F0A5324"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G1 1XM</w:t>
            </w:r>
          </w:p>
        </w:tc>
      </w:tr>
      <w:tr w:rsidR="00926C1C" w:rsidRPr="002637A4" w14:paraId="7F981A87"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44C5133F"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Curran</w:t>
            </w:r>
          </w:p>
        </w:tc>
        <w:tc>
          <w:tcPr>
            <w:tcW w:w="496" w:type="pct"/>
            <w:hideMark/>
          </w:tcPr>
          <w:p w14:paraId="57802895"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CU</w:t>
            </w:r>
          </w:p>
        </w:tc>
        <w:tc>
          <w:tcPr>
            <w:tcW w:w="1165" w:type="pct"/>
            <w:hideMark/>
          </w:tcPr>
          <w:p w14:paraId="6AA1CE05"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101 St James Road</w:t>
            </w:r>
          </w:p>
        </w:tc>
        <w:tc>
          <w:tcPr>
            <w:tcW w:w="771" w:type="pct"/>
            <w:noWrap/>
            <w:hideMark/>
          </w:tcPr>
          <w:p w14:paraId="5C697340"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54774B7F"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G4 0NS</w:t>
            </w:r>
          </w:p>
        </w:tc>
      </w:tr>
      <w:tr w:rsidR="00926C1C" w:rsidRPr="002637A4" w14:paraId="3D65B33F"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093EB39E"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Duncan Wing</w:t>
            </w:r>
          </w:p>
        </w:tc>
        <w:tc>
          <w:tcPr>
            <w:tcW w:w="496" w:type="pct"/>
            <w:hideMark/>
          </w:tcPr>
          <w:p w14:paraId="457D7091"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DW</w:t>
            </w:r>
          </w:p>
        </w:tc>
        <w:tc>
          <w:tcPr>
            <w:tcW w:w="1165" w:type="pct"/>
            <w:hideMark/>
          </w:tcPr>
          <w:p w14:paraId="78543F0B"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130 </w:t>
            </w:r>
            <w:proofErr w:type="spellStart"/>
            <w:r w:rsidRPr="002637A4">
              <w:rPr>
                <w:rFonts w:eastAsia="Times New Roman" w:cstheme="minorHAnsi"/>
                <w:b w:val="0"/>
                <w:color w:val="000000"/>
                <w:sz w:val="20"/>
                <w:szCs w:val="20"/>
                <w:lang w:eastAsia="en-GB"/>
              </w:rPr>
              <w:t>Rottenrow</w:t>
            </w:r>
            <w:proofErr w:type="spellEnd"/>
          </w:p>
        </w:tc>
        <w:tc>
          <w:tcPr>
            <w:tcW w:w="771" w:type="pct"/>
            <w:noWrap/>
            <w:hideMark/>
          </w:tcPr>
          <w:p w14:paraId="53037711"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46FB9A92"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G4 0GE</w:t>
            </w:r>
          </w:p>
        </w:tc>
      </w:tr>
      <w:tr w:rsidR="00926C1C" w:rsidRPr="002637A4" w14:paraId="61390590"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019A5A6C"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Graham Hills</w:t>
            </w:r>
          </w:p>
        </w:tc>
        <w:tc>
          <w:tcPr>
            <w:tcW w:w="496" w:type="pct"/>
            <w:hideMark/>
          </w:tcPr>
          <w:p w14:paraId="198B8F3E"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GH</w:t>
            </w:r>
          </w:p>
        </w:tc>
        <w:tc>
          <w:tcPr>
            <w:tcW w:w="1165" w:type="pct"/>
            <w:hideMark/>
          </w:tcPr>
          <w:p w14:paraId="1A03053C"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50 George St</w:t>
            </w:r>
          </w:p>
        </w:tc>
        <w:tc>
          <w:tcPr>
            <w:tcW w:w="771" w:type="pct"/>
            <w:noWrap/>
            <w:hideMark/>
          </w:tcPr>
          <w:p w14:paraId="00EC8742"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0D0DB081"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G1 1QE</w:t>
            </w:r>
          </w:p>
        </w:tc>
      </w:tr>
      <w:tr w:rsidR="00926C1C" w:rsidRPr="002637A4" w14:paraId="127C9225"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639757F3"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proofErr w:type="spellStart"/>
            <w:r w:rsidRPr="002637A4">
              <w:rPr>
                <w:rFonts w:eastAsia="Times New Roman" w:cstheme="minorHAnsi"/>
                <w:b w:val="0"/>
                <w:color w:val="000000"/>
                <w:sz w:val="20"/>
                <w:szCs w:val="20"/>
                <w:lang w:eastAsia="en-GB"/>
              </w:rPr>
              <w:t>Hamnett</w:t>
            </w:r>
            <w:proofErr w:type="spellEnd"/>
            <w:r w:rsidRPr="002637A4">
              <w:rPr>
                <w:rFonts w:eastAsia="Times New Roman" w:cstheme="minorHAnsi"/>
                <w:b w:val="0"/>
                <w:color w:val="000000"/>
                <w:sz w:val="20"/>
                <w:szCs w:val="20"/>
                <w:lang w:eastAsia="en-GB"/>
              </w:rPr>
              <w:t xml:space="preserve"> Wing</w:t>
            </w:r>
          </w:p>
        </w:tc>
        <w:tc>
          <w:tcPr>
            <w:tcW w:w="496" w:type="pct"/>
            <w:hideMark/>
          </w:tcPr>
          <w:p w14:paraId="40160209"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HW</w:t>
            </w:r>
          </w:p>
        </w:tc>
        <w:tc>
          <w:tcPr>
            <w:tcW w:w="1165" w:type="pct"/>
            <w:hideMark/>
          </w:tcPr>
          <w:p w14:paraId="2758D74E"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161 Cathedral Street</w:t>
            </w:r>
          </w:p>
        </w:tc>
        <w:tc>
          <w:tcPr>
            <w:tcW w:w="771" w:type="pct"/>
            <w:noWrap/>
            <w:hideMark/>
          </w:tcPr>
          <w:p w14:paraId="1648A27B"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7B8E05AC"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G4 0RE</w:t>
            </w:r>
          </w:p>
        </w:tc>
      </w:tr>
      <w:tr w:rsidR="00926C1C" w:rsidRPr="002637A4" w14:paraId="78138FE8"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4FFF5641"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Henry Dyer</w:t>
            </w:r>
          </w:p>
        </w:tc>
        <w:tc>
          <w:tcPr>
            <w:tcW w:w="496" w:type="pct"/>
            <w:hideMark/>
          </w:tcPr>
          <w:p w14:paraId="119CDA07"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HD</w:t>
            </w:r>
          </w:p>
        </w:tc>
        <w:tc>
          <w:tcPr>
            <w:tcW w:w="1165" w:type="pct"/>
            <w:hideMark/>
          </w:tcPr>
          <w:p w14:paraId="4964ECEC"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100 Montrose Street</w:t>
            </w:r>
          </w:p>
        </w:tc>
        <w:tc>
          <w:tcPr>
            <w:tcW w:w="771" w:type="pct"/>
            <w:noWrap/>
            <w:hideMark/>
          </w:tcPr>
          <w:p w14:paraId="3FE20448"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5CCB233C"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G4 0LZ</w:t>
            </w:r>
          </w:p>
        </w:tc>
      </w:tr>
      <w:tr w:rsidR="00926C1C" w:rsidRPr="002637A4" w14:paraId="57DDD3F0"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2184B2B1"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Hydrodynamics Laboratory</w:t>
            </w:r>
          </w:p>
        </w:tc>
        <w:tc>
          <w:tcPr>
            <w:tcW w:w="496" w:type="pct"/>
            <w:hideMark/>
          </w:tcPr>
          <w:p w14:paraId="7AC7EA11"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HL</w:t>
            </w:r>
          </w:p>
        </w:tc>
        <w:tc>
          <w:tcPr>
            <w:tcW w:w="1165" w:type="pct"/>
            <w:hideMark/>
          </w:tcPr>
          <w:p w14:paraId="626B901A"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100 Acre Road</w:t>
            </w:r>
          </w:p>
        </w:tc>
        <w:tc>
          <w:tcPr>
            <w:tcW w:w="771" w:type="pct"/>
            <w:noWrap/>
            <w:hideMark/>
          </w:tcPr>
          <w:p w14:paraId="53840E16"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0C1D3744"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G20 0TL</w:t>
            </w:r>
          </w:p>
        </w:tc>
      </w:tr>
      <w:tr w:rsidR="00926C1C" w:rsidRPr="002637A4" w14:paraId="742356A9"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74188CC7"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James Weir</w:t>
            </w:r>
          </w:p>
        </w:tc>
        <w:tc>
          <w:tcPr>
            <w:tcW w:w="496" w:type="pct"/>
            <w:hideMark/>
          </w:tcPr>
          <w:p w14:paraId="6CDDB264"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JW</w:t>
            </w:r>
          </w:p>
        </w:tc>
        <w:tc>
          <w:tcPr>
            <w:tcW w:w="1165" w:type="pct"/>
            <w:hideMark/>
          </w:tcPr>
          <w:p w14:paraId="10118929"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75 Montrose Street</w:t>
            </w:r>
          </w:p>
        </w:tc>
        <w:tc>
          <w:tcPr>
            <w:tcW w:w="771" w:type="pct"/>
            <w:noWrap/>
            <w:hideMark/>
          </w:tcPr>
          <w:p w14:paraId="0BC7B3DA"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074B7064"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G1 1XJ</w:t>
            </w:r>
          </w:p>
        </w:tc>
      </w:tr>
      <w:tr w:rsidR="00926C1C" w:rsidRPr="002637A4" w14:paraId="07413086"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0AC0834A"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John Anderson</w:t>
            </w:r>
          </w:p>
        </w:tc>
        <w:tc>
          <w:tcPr>
            <w:tcW w:w="496" w:type="pct"/>
            <w:hideMark/>
          </w:tcPr>
          <w:p w14:paraId="167964F5"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JA</w:t>
            </w:r>
          </w:p>
        </w:tc>
        <w:tc>
          <w:tcPr>
            <w:tcW w:w="1165" w:type="pct"/>
            <w:hideMark/>
          </w:tcPr>
          <w:p w14:paraId="4A22D1E3"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107 </w:t>
            </w:r>
            <w:proofErr w:type="spellStart"/>
            <w:r w:rsidRPr="002637A4">
              <w:rPr>
                <w:rFonts w:eastAsia="Times New Roman" w:cstheme="minorHAnsi"/>
                <w:b w:val="0"/>
                <w:color w:val="000000"/>
                <w:sz w:val="20"/>
                <w:szCs w:val="20"/>
                <w:lang w:eastAsia="en-GB"/>
              </w:rPr>
              <w:t>Rottenrow</w:t>
            </w:r>
            <w:proofErr w:type="spellEnd"/>
            <w:r w:rsidRPr="002637A4">
              <w:rPr>
                <w:rFonts w:eastAsia="Times New Roman" w:cstheme="minorHAnsi"/>
                <w:b w:val="0"/>
                <w:color w:val="000000"/>
                <w:sz w:val="20"/>
                <w:szCs w:val="20"/>
                <w:lang w:eastAsia="en-GB"/>
              </w:rPr>
              <w:t xml:space="preserve"> East</w:t>
            </w:r>
          </w:p>
        </w:tc>
        <w:tc>
          <w:tcPr>
            <w:tcW w:w="771" w:type="pct"/>
            <w:noWrap/>
            <w:hideMark/>
          </w:tcPr>
          <w:p w14:paraId="34DAC4DC"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47BF0C21"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G4 0NG</w:t>
            </w:r>
          </w:p>
        </w:tc>
      </w:tr>
      <w:tr w:rsidR="00926C1C" w:rsidRPr="002637A4" w14:paraId="29A9F7F6"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6AEF32AF"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Livingstone Tower</w:t>
            </w:r>
          </w:p>
        </w:tc>
        <w:tc>
          <w:tcPr>
            <w:tcW w:w="496" w:type="pct"/>
            <w:hideMark/>
          </w:tcPr>
          <w:p w14:paraId="757851A4"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LT</w:t>
            </w:r>
          </w:p>
        </w:tc>
        <w:tc>
          <w:tcPr>
            <w:tcW w:w="1165" w:type="pct"/>
            <w:hideMark/>
          </w:tcPr>
          <w:p w14:paraId="23E0FA57"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26 Richmond Street</w:t>
            </w:r>
          </w:p>
        </w:tc>
        <w:tc>
          <w:tcPr>
            <w:tcW w:w="771" w:type="pct"/>
            <w:noWrap/>
            <w:hideMark/>
          </w:tcPr>
          <w:p w14:paraId="08F09587"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10A51F2F"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G1 1XH</w:t>
            </w:r>
          </w:p>
        </w:tc>
      </w:tr>
      <w:tr w:rsidR="00926C1C" w:rsidRPr="002637A4" w14:paraId="01DCFB74"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789A6072"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Lord Hope Building</w:t>
            </w:r>
          </w:p>
        </w:tc>
        <w:tc>
          <w:tcPr>
            <w:tcW w:w="496" w:type="pct"/>
            <w:hideMark/>
          </w:tcPr>
          <w:p w14:paraId="5572EB93"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LH</w:t>
            </w:r>
          </w:p>
        </w:tc>
        <w:tc>
          <w:tcPr>
            <w:tcW w:w="1165" w:type="pct"/>
            <w:hideMark/>
          </w:tcPr>
          <w:p w14:paraId="34C4517A"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141 St James Road</w:t>
            </w:r>
          </w:p>
        </w:tc>
        <w:tc>
          <w:tcPr>
            <w:tcW w:w="771" w:type="pct"/>
            <w:noWrap/>
            <w:hideMark/>
          </w:tcPr>
          <w:p w14:paraId="6A767E73"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5EDDE668"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G4 0LT</w:t>
            </w:r>
          </w:p>
        </w:tc>
      </w:tr>
      <w:tr w:rsidR="00926C1C" w:rsidRPr="002637A4" w14:paraId="633E668B"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15A73230"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Lord Todd</w:t>
            </w:r>
          </w:p>
        </w:tc>
        <w:tc>
          <w:tcPr>
            <w:tcW w:w="496" w:type="pct"/>
            <w:hideMark/>
          </w:tcPr>
          <w:p w14:paraId="4A3D12E3"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AQ</w:t>
            </w:r>
          </w:p>
        </w:tc>
        <w:tc>
          <w:tcPr>
            <w:tcW w:w="1165" w:type="pct"/>
            <w:hideMark/>
          </w:tcPr>
          <w:p w14:paraId="240A68D5"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11 Weaver Street</w:t>
            </w:r>
          </w:p>
        </w:tc>
        <w:tc>
          <w:tcPr>
            <w:tcW w:w="771" w:type="pct"/>
            <w:noWrap/>
            <w:hideMark/>
          </w:tcPr>
          <w:p w14:paraId="3E64691A"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2D20ED5A"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G4 0NS</w:t>
            </w:r>
          </w:p>
        </w:tc>
      </w:tr>
      <w:tr w:rsidR="00926C1C" w:rsidRPr="002637A4" w14:paraId="074A7A4C"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6BF0BBF5"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McCance</w:t>
            </w:r>
          </w:p>
        </w:tc>
        <w:tc>
          <w:tcPr>
            <w:tcW w:w="496" w:type="pct"/>
            <w:hideMark/>
          </w:tcPr>
          <w:p w14:paraId="0D67A190"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MC</w:t>
            </w:r>
          </w:p>
        </w:tc>
        <w:tc>
          <w:tcPr>
            <w:tcW w:w="1165" w:type="pct"/>
            <w:hideMark/>
          </w:tcPr>
          <w:p w14:paraId="5BADD904"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16 Richmond Street</w:t>
            </w:r>
          </w:p>
        </w:tc>
        <w:tc>
          <w:tcPr>
            <w:tcW w:w="771" w:type="pct"/>
            <w:noWrap/>
            <w:hideMark/>
          </w:tcPr>
          <w:p w14:paraId="376B6823"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2E86DFF5"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G1 1XQ</w:t>
            </w:r>
          </w:p>
        </w:tc>
      </w:tr>
      <w:tr w:rsidR="00926C1C" w:rsidRPr="002637A4" w14:paraId="76CF03AB"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4F42633D"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Power Networks Demonstration Centre</w:t>
            </w:r>
          </w:p>
        </w:tc>
        <w:tc>
          <w:tcPr>
            <w:tcW w:w="496" w:type="pct"/>
            <w:hideMark/>
          </w:tcPr>
          <w:p w14:paraId="40E60CC0"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PN</w:t>
            </w:r>
          </w:p>
        </w:tc>
        <w:tc>
          <w:tcPr>
            <w:tcW w:w="1165" w:type="pct"/>
            <w:hideMark/>
          </w:tcPr>
          <w:p w14:paraId="548409AD"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62 Napier Road</w:t>
            </w:r>
          </w:p>
        </w:tc>
        <w:tc>
          <w:tcPr>
            <w:tcW w:w="771" w:type="pct"/>
            <w:noWrap/>
            <w:hideMark/>
          </w:tcPr>
          <w:p w14:paraId="68740936"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Cumbernauld</w:t>
            </w:r>
          </w:p>
        </w:tc>
        <w:tc>
          <w:tcPr>
            <w:tcW w:w="641" w:type="pct"/>
            <w:noWrap/>
            <w:hideMark/>
          </w:tcPr>
          <w:p w14:paraId="469254E1"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G68 OEF</w:t>
            </w:r>
          </w:p>
        </w:tc>
      </w:tr>
      <w:tr w:rsidR="00926C1C" w:rsidRPr="002637A4" w14:paraId="4F06265B"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7ECC9F58"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Ramshorn Theatre</w:t>
            </w:r>
          </w:p>
        </w:tc>
        <w:tc>
          <w:tcPr>
            <w:tcW w:w="496" w:type="pct"/>
            <w:hideMark/>
          </w:tcPr>
          <w:p w14:paraId="0B09E649"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AX</w:t>
            </w:r>
          </w:p>
        </w:tc>
        <w:tc>
          <w:tcPr>
            <w:tcW w:w="1165" w:type="pct"/>
            <w:hideMark/>
          </w:tcPr>
          <w:p w14:paraId="15D446FA"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98 Ingram Street</w:t>
            </w:r>
          </w:p>
        </w:tc>
        <w:tc>
          <w:tcPr>
            <w:tcW w:w="771" w:type="pct"/>
            <w:noWrap/>
            <w:hideMark/>
          </w:tcPr>
          <w:p w14:paraId="0BB3B11A"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079DE27A"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G1 1ES</w:t>
            </w:r>
          </w:p>
        </w:tc>
      </w:tr>
      <w:tr w:rsidR="00926C1C" w:rsidRPr="002637A4" w14:paraId="7906E24D"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39FA4833"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Robertson Wing</w:t>
            </w:r>
          </w:p>
        </w:tc>
        <w:tc>
          <w:tcPr>
            <w:tcW w:w="496" w:type="pct"/>
            <w:hideMark/>
          </w:tcPr>
          <w:p w14:paraId="51B0AFE2"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AB</w:t>
            </w:r>
          </w:p>
        </w:tc>
        <w:tc>
          <w:tcPr>
            <w:tcW w:w="1165" w:type="pct"/>
            <w:hideMark/>
          </w:tcPr>
          <w:p w14:paraId="02584566"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27 Taylor Street</w:t>
            </w:r>
          </w:p>
        </w:tc>
        <w:tc>
          <w:tcPr>
            <w:tcW w:w="771" w:type="pct"/>
            <w:noWrap/>
            <w:hideMark/>
          </w:tcPr>
          <w:p w14:paraId="0F6B1ACC"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1AEFB531"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G4 0NR</w:t>
            </w:r>
          </w:p>
        </w:tc>
      </w:tr>
      <w:tr w:rsidR="00926C1C" w:rsidRPr="002637A4" w14:paraId="12313877"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1824AB72"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Royal College</w:t>
            </w:r>
          </w:p>
        </w:tc>
        <w:tc>
          <w:tcPr>
            <w:tcW w:w="496" w:type="pct"/>
            <w:hideMark/>
          </w:tcPr>
          <w:p w14:paraId="51D1F779"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R</w:t>
            </w:r>
          </w:p>
        </w:tc>
        <w:tc>
          <w:tcPr>
            <w:tcW w:w="1165" w:type="pct"/>
            <w:hideMark/>
          </w:tcPr>
          <w:p w14:paraId="7F0FCC99"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204 George Street</w:t>
            </w:r>
          </w:p>
        </w:tc>
        <w:tc>
          <w:tcPr>
            <w:tcW w:w="771" w:type="pct"/>
            <w:noWrap/>
            <w:hideMark/>
          </w:tcPr>
          <w:p w14:paraId="1C28FC26"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6B5E0D4D"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G1 1XW</w:t>
            </w:r>
          </w:p>
        </w:tc>
      </w:tr>
      <w:tr w:rsidR="00926C1C" w:rsidRPr="002637A4" w14:paraId="7B00D18D"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054FD984"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St Pauls</w:t>
            </w:r>
          </w:p>
        </w:tc>
        <w:tc>
          <w:tcPr>
            <w:tcW w:w="496" w:type="pct"/>
            <w:hideMark/>
          </w:tcPr>
          <w:p w14:paraId="63585DD7"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F</w:t>
            </w:r>
          </w:p>
        </w:tc>
        <w:tc>
          <w:tcPr>
            <w:tcW w:w="1165" w:type="pct"/>
            <w:hideMark/>
          </w:tcPr>
          <w:p w14:paraId="5014E67C"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2 Martha Street</w:t>
            </w:r>
          </w:p>
        </w:tc>
        <w:tc>
          <w:tcPr>
            <w:tcW w:w="771" w:type="pct"/>
            <w:noWrap/>
            <w:hideMark/>
          </w:tcPr>
          <w:p w14:paraId="4CDAF3AB"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06C2D20C"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G1 1JN</w:t>
            </w:r>
          </w:p>
        </w:tc>
      </w:tr>
      <w:tr w:rsidR="00926C1C" w:rsidRPr="002637A4" w14:paraId="430CC56C"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6973FB17"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Stenhouse Wing</w:t>
            </w:r>
          </w:p>
        </w:tc>
        <w:tc>
          <w:tcPr>
            <w:tcW w:w="496" w:type="pct"/>
            <w:hideMark/>
          </w:tcPr>
          <w:p w14:paraId="21749EB6"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SW</w:t>
            </w:r>
          </w:p>
        </w:tc>
        <w:tc>
          <w:tcPr>
            <w:tcW w:w="1165" w:type="pct"/>
            <w:hideMark/>
          </w:tcPr>
          <w:p w14:paraId="11F9818A"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199 Cathedral Street</w:t>
            </w:r>
          </w:p>
        </w:tc>
        <w:tc>
          <w:tcPr>
            <w:tcW w:w="771" w:type="pct"/>
            <w:noWrap/>
            <w:hideMark/>
          </w:tcPr>
          <w:p w14:paraId="2BEB414F"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7B3533AF"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G4 0QU</w:t>
            </w:r>
          </w:p>
        </w:tc>
      </w:tr>
      <w:tr w:rsidR="00926C1C" w:rsidRPr="002637A4" w14:paraId="67835829"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5BFE9C05"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Students' Union</w:t>
            </w:r>
          </w:p>
        </w:tc>
        <w:tc>
          <w:tcPr>
            <w:tcW w:w="496" w:type="pct"/>
            <w:hideMark/>
          </w:tcPr>
          <w:p w14:paraId="51B45936"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AA</w:t>
            </w:r>
          </w:p>
        </w:tc>
        <w:tc>
          <w:tcPr>
            <w:tcW w:w="1165" w:type="pct"/>
            <w:hideMark/>
          </w:tcPr>
          <w:p w14:paraId="0ECF4DF4"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90 John Street</w:t>
            </w:r>
          </w:p>
        </w:tc>
        <w:tc>
          <w:tcPr>
            <w:tcW w:w="771" w:type="pct"/>
            <w:noWrap/>
            <w:hideMark/>
          </w:tcPr>
          <w:p w14:paraId="41EE3B3E"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6B639CCD"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G1 1JH</w:t>
            </w:r>
          </w:p>
        </w:tc>
      </w:tr>
      <w:tr w:rsidR="00926C1C" w:rsidRPr="002637A4" w14:paraId="68CC1358"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34DA081E"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Technology Innovation Centre</w:t>
            </w:r>
          </w:p>
        </w:tc>
        <w:tc>
          <w:tcPr>
            <w:tcW w:w="496" w:type="pct"/>
            <w:hideMark/>
          </w:tcPr>
          <w:p w14:paraId="2B763DF7"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TC</w:t>
            </w:r>
          </w:p>
        </w:tc>
        <w:tc>
          <w:tcPr>
            <w:tcW w:w="1165" w:type="pct"/>
            <w:hideMark/>
          </w:tcPr>
          <w:p w14:paraId="7234091D"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99 George Street</w:t>
            </w:r>
          </w:p>
        </w:tc>
        <w:tc>
          <w:tcPr>
            <w:tcW w:w="771" w:type="pct"/>
            <w:noWrap/>
            <w:hideMark/>
          </w:tcPr>
          <w:p w14:paraId="514E9C50"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4FCF8FCA"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G1 1RD</w:t>
            </w:r>
          </w:p>
        </w:tc>
      </w:tr>
      <w:tr w:rsidR="00926C1C" w:rsidRPr="002637A4" w14:paraId="3EA9CC05"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780F0470"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Thomas Graham</w:t>
            </w:r>
          </w:p>
        </w:tc>
        <w:tc>
          <w:tcPr>
            <w:tcW w:w="496" w:type="pct"/>
            <w:hideMark/>
          </w:tcPr>
          <w:p w14:paraId="732A24FC"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TG</w:t>
            </w:r>
          </w:p>
        </w:tc>
        <w:tc>
          <w:tcPr>
            <w:tcW w:w="1165" w:type="pct"/>
            <w:hideMark/>
          </w:tcPr>
          <w:p w14:paraId="32D9D1C2"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295 Cathedral Street</w:t>
            </w:r>
          </w:p>
        </w:tc>
        <w:tc>
          <w:tcPr>
            <w:tcW w:w="771" w:type="pct"/>
            <w:noWrap/>
            <w:hideMark/>
          </w:tcPr>
          <w:p w14:paraId="6950BCD7"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59697B3D"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G1 1XL</w:t>
            </w:r>
          </w:p>
        </w:tc>
      </w:tr>
      <w:tr w:rsidR="00926C1C" w:rsidRPr="002637A4" w14:paraId="1383AD32"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1304B522"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University Centre</w:t>
            </w:r>
          </w:p>
        </w:tc>
        <w:tc>
          <w:tcPr>
            <w:tcW w:w="496" w:type="pct"/>
            <w:hideMark/>
          </w:tcPr>
          <w:p w14:paraId="36A5A09C"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UC</w:t>
            </w:r>
          </w:p>
        </w:tc>
        <w:tc>
          <w:tcPr>
            <w:tcW w:w="1165" w:type="pct"/>
            <w:hideMark/>
          </w:tcPr>
          <w:p w14:paraId="0B0F508D"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347 Cathedral Street</w:t>
            </w:r>
          </w:p>
        </w:tc>
        <w:tc>
          <w:tcPr>
            <w:tcW w:w="771" w:type="pct"/>
            <w:noWrap/>
            <w:hideMark/>
          </w:tcPr>
          <w:p w14:paraId="6591D676"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26DD5146"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G1 2TB</w:t>
            </w:r>
          </w:p>
        </w:tc>
      </w:tr>
      <w:tr w:rsidR="00926C1C" w:rsidRPr="002637A4" w14:paraId="020B136A" w14:textId="77777777" w:rsidTr="002637A4">
        <w:trPr>
          <w:cnfStyle w:val="100000000000" w:firstRow="1" w:lastRow="0" w:firstColumn="0" w:lastColumn="0" w:oddVBand="0" w:evenVBand="0" w:oddHBand="0" w:evenHBand="0" w:firstRowFirstColumn="0" w:firstRowLastColumn="0" w:lastRowFirstColumn="0" w:lastRowLastColumn="0"/>
          <w:cantSplit/>
          <w:trHeight w:val="255"/>
          <w:tblHeader/>
        </w:trPr>
        <w:tc>
          <w:tcPr>
            <w:cnfStyle w:val="001000000000" w:firstRow="0" w:lastRow="0" w:firstColumn="1" w:lastColumn="0" w:oddVBand="0" w:evenVBand="0" w:oddHBand="0" w:evenHBand="0" w:firstRowFirstColumn="0" w:firstRowLastColumn="0" w:lastRowFirstColumn="0" w:lastRowLastColumn="0"/>
            <w:tcW w:w="1927" w:type="pct"/>
            <w:hideMark/>
          </w:tcPr>
          <w:p w14:paraId="3D980492" w14:textId="77777777" w:rsidR="00A61E77" w:rsidRPr="002637A4" w:rsidRDefault="00A61E77" w:rsidP="004F625B">
            <w:pPr>
              <w:spacing w:before="120" w:after="120" w:line="360" w:lineRule="auto"/>
              <w:contextualSpacing/>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Wolfson Building</w:t>
            </w:r>
          </w:p>
        </w:tc>
        <w:tc>
          <w:tcPr>
            <w:tcW w:w="496" w:type="pct"/>
            <w:hideMark/>
          </w:tcPr>
          <w:p w14:paraId="0BF431BB"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WC</w:t>
            </w:r>
          </w:p>
        </w:tc>
        <w:tc>
          <w:tcPr>
            <w:tcW w:w="1165" w:type="pct"/>
            <w:hideMark/>
          </w:tcPr>
          <w:p w14:paraId="32247A7F"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106 </w:t>
            </w:r>
            <w:proofErr w:type="spellStart"/>
            <w:r w:rsidRPr="002637A4">
              <w:rPr>
                <w:rFonts w:eastAsia="Times New Roman" w:cstheme="minorHAnsi"/>
                <w:b w:val="0"/>
                <w:color w:val="000000"/>
                <w:sz w:val="20"/>
                <w:szCs w:val="20"/>
                <w:lang w:eastAsia="en-GB"/>
              </w:rPr>
              <w:t>Rottenrow</w:t>
            </w:r>
            <w:proofErr w:type="spellEnd"/>
            <w:r w:rsidRPr="002637A4">
              <w:rPr>
                <w:rFonts w:eastAsia="Times New Roman" w:cstheme="minorHAnsi"/>
                <w:b w:val="0"/>
                <w:color w:val="000000"/>
                <w:sz w:val="20"/>
                <w:szCs w:val="20"/>
                <w:lang w:eastAsia="en-GB"/>
              </w:rPr>
              <w:t xml:space="preserve"> East</w:t>
            </w:r>
          </w:p>
        </w:tc>
        <w:tc>
          <w:tcPr>
            <w:tcW w:w="771" w:type="pct"/>
            <w:noWrap/>
            <w:hideMark/>
          </w:tcPr>
          <w:p w14:paraId="3C7C3061"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Glasgow</w:t>
            </w:r>
          </w:p>
        </w:tc>
        <w:tc>
          <w:tcPr>
            <w:tcW w:w="641" w:type="pct"/>
            <w:noWrap/>
            <w:hideMark/>
          </w:tcPr>
          <w:p w14:paraId="0358D5B4" w14:textId="77777777" w:rsidR="00A61E77" w:rsidRPr="002637A4" w:rsidRDefault="00A61E77" w:rsidP="004F625B">
            <w:pPr>
              <w:spacing w:before="120" w:after="120" w:line="360"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20"/>
                <w:szCs w:val="20"/>
                <w:lang w:eastAsia="en-GB"/>
              </w:rPr>
            </w:pPr>
            <w:r w:rsidRPr="002637A4">
              <w:rPr>
                <w:rFonts w:eastAsia="Times New Roman" w:cstheme="minorHAnsi"/>
                <w:b w:val="0"/>
                <w:color w:val="000000"/>
                <w:sz w:val="20"/>
                <w:szCs w:val="20"/>
                <w:lang w:eastAsia="en-GB"/>
              </w:rPr>
              <w:t xml:space="preserve"> G4 0NW</w:t>
            </w:r>
          </w:p>
        </w:tc>
      </w:tr>
    </w:tbl>
    <w:p w14:paraId="6CAF1BBC" w14:textId="2F02F055" w:rsidR="00665843" w:rsidRPr="00665843" w:rsidRDefault="00665843" w:rsidP="00665843">
      <w:pPr>
        <w:pStyle w:val="NoSpacing"/>
        <w:spacing w:before="120" w:after="120"/>
        <w:rPr>
          <w:rFonts w:asciiTheme="majorHAnsi" w:eastAsiaTheme="majorEastAsia" w:hAnsiTheme="majorHAnsi" w:cstheme="majorBidi"/>
          <w:sz w:val="20"/>
          <w:szCs w:val="20"/>
        </w:rPr>
      </w:pPr>
    </w:p>
    <w:p w14:paraId="1CED742A" w14:textId="77777777" w:rsidR="00665843" w:rsidRPr="00D674EB" w:rsidRDefault="00665843" w:rsidP="00665843">
      <w:pPr>
        <w:spacing w:after="180" w:line="264" w:lineRule="auto"/>
        <w:rPr>
          <w:rFonts w:ascii="Arial" w:hAnsi="Arial" w:cs="Arial"/>
          <w:noProof/>
          <w:color w:val="000000"/>
          <w:sz w:val="20"/>
          <w:lang w:eastAsia="en-GB"/>
        </w:rPr>
      </w:pPr>
    </w:p>
    <w:sectPr w:rsidR="00665843" w:rsidRPr="00D674EB" w:rsidSect="00865D09">
      <w:headerReference w:type="first" r:id="rId59"/>
      <w:pgSz w:w="11907" w:h="16839" w:code="9"/>
      <w:pgMar w:top="1077" w:right="851" w:bottom="1077" w:left="107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5D0D5" w14:textId="77777777" w:rsidR="0012504F" w:rsidRDefault="0012504F">
      <w:pPr>
        <w:spacing w:after="0" w:line="240" w:lineRule="auto"/>
      </w:pPr>
      <w:r>
        <w:separator/>
      </w:r>
    </w:p>
  </w:endnote>
  <w:endnote w:type="continuationSeparator" w:id="0">
    <w:p w14:paraId="159314C8" w14:textId="77777777" w:rsidR="0012504F" w:rsidRDefault="00125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7356987"/>
      <w:docPartObj>
        <w:docPartGallery w:val="Page Numbers (Top of Page)"/>
        <w:docPartUnique/>
      </w:docPartObj>
    </w:sdtPr>
    <w:sdtEndPr/>
    <w:sdtContent>
      <w:sdt>
        <w:sdtPr>
          <w:id w:val="1756705284"/>
          <w:docPartObj>
            <w:docPartGallery w:val="Page Numbers (Top of Page)"/>
            <w:docPartUnique/>
          </w:docPartObj>
        </w:sdtPr>
        <w:sdtEndPr/>
        <w:sdtContent>
          <w:p w14:paraId="260C1558" w14:textId="41D3F2D8" w:rsidR="005F5005" w:rsidRDefault="004570BD" w:rsidP="006D6A12">
            <w:pPr>
              <w:pStyle w:val="Footer"/>
              <w:jc w:val="center"/>
            </w:pPr>
            <w:r w:rsidRPr="006D6A12">
              <w:rPr>
                <w:sz w:val="22"/>
                <w:szCs w:val="22"/>
              </w:rPr>
              <w:t xml:space="preserve">Page </w:t>
            </w:r>
            <w:r w:rsidRPr="006D6A12">
              <w:rPr>
                <w:b/>
                <w:bCs/>
                <w:sz w:val="22"/>
                <w:szCs w:val="22"/>
              </w:rPr>
              <w:fldChar w:fldCharType="begin"/>
            </w:r>
            <w:r w:rsidRPr="006D6A12">
              <w:rPr>
                <w:b/>
                <w:bCs/>
                <w:sz w:val="22"/>
                <w:szCs w:val="22"/>
              </w:rPr>
              <w:instrText xml:space="preserve"> PAGE </w:instrText>
            </w:r>
            <w:r w:rsidRPr="006D6A12">
              <w:rPr>
                <w:b/>
                <w:bCs/>
                <w:sz w:val="22"/>
                <w:szCs w:val="22"/>
              </w:rPr>
              <w:fldChar w:fldCharType="separate"/>
            </w:r>
            <w:r w:rsidR="00AD3225">
              <w:rPr>
                <w:b/>
                <w:bCs/>
                <w:noProof/>
                <w:sz w:val="22"/>
                <w:szCs w:val="22"/>
              </w:rPr>
              <w:t>15</w:t>
            </w:r>
            <w:r w:rsidRPr="006D6A12">
              <w:rPr>
                <w:b/>
                <w:bCs/>
                <w:sz w:val="22"/>
                <w:szCs w:val="22"/>
              </w:rPr>
              <w:fldChar w:fldCharType="end"/>
            </w:r>
            <w:r w:rsidRPr="006D6A12">
              <w:rPr>
                <w:sz w:val="22"/>
                <w:szCs w:val="22"/>
              </w:rPr>
              <w:t xml:space="preserve"> of </w:t>
            </w:r>
            <w:r w:rsidR="00AD3225">
              <w:rPr>
                <w:b/>
                <w:bCs/>
                <w:sz w:val="22"/>
                <w:szCs w:val="22"/>
              </w:rPr>
              <w:t>18</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C4559" w14:textId="53E46527" w:rsidR="004F4B57" w:rsidRPr="004F4B57" w:rsidRDefault="00F02D38" w:rsidP="00F02D38">
    <w:pPr>
      <w:jc w:val="center"/>
      <w:rPr>
        <w:sz w:val="16"/>
        <w:szCs w:val="16"/>
      </w:rPr>
    </w:pPr>
    <w:r>
      <w:rPr>
        <w:noProof/>
        <w:color w:val="1F497D"/>
        <w:lang w:eastAsia="en-GB"/>
      </w:rPr>
      <w:drawing>
        <wp:inline distT="0" distB="0" distL="0" distR="0" wp14:anchorId="0C0FE118" wp14:editId="583B1748">
          <wp:extent cx="6191885" cy="402590"/>
          <wp:effectExtent l="0" t="0" r="0" b="0"/>
          <wp:docPr id="24" name="Picture 24" title="Title page footer - University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885" cy="40259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219917"/>
      <w:docPartObj>
        <w:docPartGallery w:val="Page Numbers (Top of Page)"/>
        <w:docPartUnique/>
      </w:docPartObj>
    </w:sdtPr>
    <w:sdtEndPr/>
    <w:sdtContent>
      <w:p w14:paraId="149984B6" w14:textId="6BDF9093" w:rsidR="005F5005" w:rsidRDefault="003F718F" w:rsidP="003F718F">
        <w:pPr>
          <w:pStyle w:val="Footer"/>
          <w:jc w:val="center"/>
        </w:pPr>
        <w:r w:rsidRPr="00780F83">
          <w:rPr>
            <w:sz w:val="22"/>
            <w:szCs w:val="24"/>
          </w:rPr>
          <w:t xml:space="preserve">Page </w:t>
        </w:r>
        <w:r w:rsidRPr="00780F83">
          <w:rPr>
            <w:b/>
            <w:bCs/>
            <w:sz w:val="22"/>
            <w:szCs w:val="24"/>
          </w:rPr>
          <w:fldChar w:fldCharType="begin"/>
        </w:r>
        <w:r w:rsidRPr="00780F83">
          <w:rPr>
            <w:b/>
            <w:bCs/>
            <w:sz w:val="22"/>
            <w:szCs w:val="24"/>
          </w:rPr>
          <w:instrText xml:space="preserve"> PAGE </w:instrText>
        </w:r>
        <w:r w:rsidRPr="00780F83">
          <w:rPr>
            <w:b/>
            <w:bCs/>
            <w:sz w:val="22"/>
            <w:szCs w:val="24"/>
          </w:rPr>
          <w:fldChar w:fldCharType="separate"/>
        </w:r>
        <w:r w:rsidR="00AD3225">
          <w:rPr>
            <w:b/>
            <w:bCs/>
            <w:noProof/>
            <w:sz w:val="22"/>
            <w:szCs w:val="24"/>
          </w:rPr>
          <w:t>1</w:t>
        </w:r>
        <w:r w:rsidRPr="00780F83">
          <w:rPr>
            <w:b/>
            <w:bCs/>
            <w:sz w:val="22"/>
            <w:szCs w:val="24"/>
          </w:rPr>
          <w:fldChar w:fldCharType="end"/>
        </w:r>
        <w:r w:rsidRPr="00780F83">
          <w:rPr>
            <w:sz w:val="22"/>
            <w:szCs w:val="24"/>
          </w:rPr>
          <w:t xml:space="preserve"> of </w:t>
        </w:r>
        <w:r w:rsidRPr="00780F83">
          <w:rPr>
            <w:b/>
            <w:bCs/>
            <w:sz w:val="22"/>
            <w:szCs w:val="24"/>
          </w:rPr>
          <w:fldChar w:fldCharType="begin"/>
        </w:r>
        <w:r w:rsidRPr="00780F83">
          <w:rPr>
            <w:b/>
            <w:bCs/>
            <w:sz w:val="22"/>
            <w:szCs w:val="24"/>
          </w:rPr>
          <w:instrText xml:space="preserve"> NUMPAGES  </w:instrText>
        </w:r>
        <w:r w:rsidRPr="00780F83">
          <w:rPr>
            <w:b/>
            <w:bCs/>
            <w:sz w:val="22"/>
            <w:szCs w:val="24"/>
          </w:rPr>
          <w:fldChar w:fldCharType="separate"/>
        </w:r>
        <w:r w:rsidR="00AD3225">
          <w:rPr>
            <w:b/>
            <w:bCs/>
            <w:noProof/>
            <w:sz w:val="22"/>
            <w:szCs w:val="24"/>
          </w:rPr>
          <w:t>20</w:t>
        </w:r>
        <w:r w:rsidRPr="00780F83">
          <w:rPr>
            <w:b/>
            <w:bCs/>
            <w:sz w:val="22"/>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323465"/>
      <w:docPartObj>
        <w:docPartGallery w:val="Page Numbers (Bottom of Page)"/>
        <w:docPartUnique/>
      </w:docPartObj>
    </w:sdtPr>
    <w:sdtEndPr/>
    <w:sdtContent>
      <w:sdt>
        <w:sdtPr>
          <w:id w:val="2126576012"/>
          <w:docPartObj>
            <w:docPartGallery w:val="Page Numbers (Top of Page)"/>
            <w:docPartUnique/>
          </w:docPartObj>
        </w:sdtPr>
        <w:sdtEndPr/>
        <w:sdtContent>
          <w:p w14:paraId="25A4884A" w14:textId="37631221" w:rsidR="005F5005" w:rsidRDefault="005F5005" w:rsidP="006D6A12">
            <w:pPr>
              <w:pStyle w:val="Footer"/>
              <w:jc w:val="center"/>
            </w:pPr>
            <w:r w:rsidRPr="006D6A12">
              <w:rPr>
                <w:sz w:val="22"/>
                <w:szCs w:val="24"/>
              </w:rPr>
              <w:t xml:space="preserve">Page </w:t>
            </w:r>
            <w:r w:rsidRPr="006D6A12">
              <w:rPr>
                <w:b/>
                <w:bCs/>
                <w:sz w:val="22"/>
                <w:szCs w:val="24"/>
              </w:rPr>
              <w:fldChar w:fldCharType="begin"/>
            </w:r>
            <w:r w:rsidRPr="006D6A12">
              <w:rPr>
                <w:b/>
                <w:bCs/>
                <w:sz w:val="22"/>
                <w:szCs w:val="24"/>
              </w:rPr>
              <w:instrText xml:space="preserve"> PAGE </w:instrText>
            </w:r>
            <w:r w:rsidRPr="006D6A12">
              <w:rPr>
                <w:b/>
                <w:bCs/>
                <w:sz w:val="22"/>
                <w:szCs w:val="24"/>
              </w:rPr>
              <w:fldChar w:fldCharType="separate"/>
            </w:r>
            <w:r w:rsidR="00AD3225">
              <w:rPr>
                <w:b/>
                <w:bCs/>
                <w:noProof/>
                <w:sz w:val="22"/>
                <w:szCs w:val="24"/>
              </w:rPr>
              <w:t>17</w:t>
            </w:r>
            <w:r w:rsidRPr="006D6A12">
              <w:rPr>
                <w:b/>
                <w:bCs/>
                <w:sz w:val="22"/>
                <w:szCs w:val="24"/>
              </w:rPr>
              <w:fldChar w:fldCharType="end"/>
            </w:r>
            <w:r w:rsidRPr="006D6A12">
              <w:rPr>
                <w:sz w:val="22"/>
                <w:szCs w:val="24"/>
              </w:rPr>
              <w:t xml:space="preserve"> of </w:t>
            </w:r>
            <w:r w:rsidR="00865D09">
              <w:rPr>
                <w:b/>
                <w:bCs/>
                <w:sz w:val="22"/>
                <w:szCs w:val="24"/>
              </w:rPr>
              <w:t>18</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B2AE1" w14:textId="77777777" w:rsidR="0012504F" w:rsidRDefault="0012504F">
      <w:pPr>
        <w:spacing w:after="0" w:line="240" w:lineRule="auto"/>
      </w:pPr>
      <w:r>
        <w:separator/>
      </w:r>
    </w:p>
  </w:footnote>
  <w:footnote w:type="continuationSeparator" w:id="0">
    <w:p w14:paraId="3728018A" w14:textId="77777777" w:rsidR="0012504F" w:rsidRDefault="001250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38091" w14:textId="29A03558" w:rsidR="005C34FF" w:rsidRDefault="00F02D38" w:rsidP="005F785E">
    <w:pPr>
      <w:pStyle w:val="Header"/>
    </w:pPr>
    <w:r>
      <w:rPr>
        <w:noProof/>
        <w:color w:val="1F497D"/>
        <w:lang w:eastAsia="en-GB"/>
      </w:rPr>
      <w:drawing>
        <wp:inline distT="0" distB="0" distL="0" distR="0" wp14:anchorId="022B37EE" wp14:editId="4F0D5976">
          <wp:extent cx="2542540" cy="749935"/>
          <wp:effectExtent l="0" t="0" r="0" b="0"/>
          <wp:docPr id="23" name="Picture 23" title="Title page header - University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2540" cy="749935"/>
                  </a:xfrm>
                  <a:prstGeom prst="rect">
                    <a:avLst/>
                  </a:prstGeom>
                  <a:noFill/>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44617" w14:textId="032E29E0" w:rsidR="00865D09" w:rsidRPr="00865D09" w:rsidRDefault="00865D09" w:rsidP="00865D09">
    <w:pPr>
      <w:pStyle w:val="Header"/>
      <w:pBdr>
        <w:bottom w:val="single" w:sz="4" w:space="1" w:color="5B9BD5" w:themeColor="accent1"/>
      </w:pBdr>
      <w:spacing w:after="120" w:line="240" w:lineRule="auto"/>
      <w:jc w:val="right"/>
      <w:rPr>
        <w:rFonts w:ascii="Calibri" w:hAnsi="Calibri" w:cs="Calibri"/>
        <w:b/>
        <w:color w:val="44546A" w:themeColor="text2"/>
        <w:sz w:val="32"/>
      </w:rPr>
    </w:pPr>
    <w:r>
      <w:rPr>
        <w:rFonts w:ascii="Calibri" w:hAnsi="Calibri" w:cs="Calibri"/>
        <w:b/>
        <w:color w:val="44546A" w:themeColor="text2"/>
        <w:sz w:val="32"/>
      </w:rPr>
      <w:t>Maintaining Divisions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C0B9F" w14:textId="04BCA43D" w:rsidR="005C34FF" w:rsidRPr="00865D09" w:rsidRDefault="00865D09" w:rsidP="00865D09">
    <w:pPr>
      <w:pStyle w:val="Header"/>
      <w:pBdr>
        <w:bottom w:val="single" w:sz="4" w:space="1" w:color="5B9BD5" w:themeColor="accent1"/>
      </w:pBdr>
      <w:spacing w:after="120" w:line="240" w:lineRule="auto"/>
      <w:jc w:val="right"/>
      <w:rPr>
        <w:rFonts w:ascii="Calibri" w:hAnsi="Calibri" w:cs="Calibri"/>
        <w:b/>
        <w:color w:val="44546A" w:themeColor="text2"/>
        <w:sz w:val="32"/>
      </w:rPr>
    </w:pPr>
    <w:r>
      <w:rPr>
        <w:rFonts w:ascii="Calibri" w:hAnsi="Calibri" w:cs="Calibri"/>
        <w:b/>
        <w:color w:val="44546A" w:themeColor="text2"/>
        <w:sz w:val="32"/>
      </w:rPr>
      <w:t>Editing or Deleting Divisions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77EFA" w14:textId="2AA36F5D" w:rsidR="005C34FF" w:rsidRPr="00865D09" w:rsidRDefault="00865D09" w:rsidP="00865D09">
    <w:pPr>
      <w:pStyle w:val="Header"/>
      <w:pBdr>
        <w:bottom w:val="single" w:sz="4" w:space="1" w:color="5B9BD5" w:themeColor="accent1"/>
      </w:pBdr>
      <w:spacing w:after="120" w:line="240" w:lineRule="auto"/>
      <w:jc w:val="right"/>
      <w:rPr>
        <w:rFonts w:ascii="Calibri" w:hAnsi="Calibri" w:cs="Calibri"/>
        <w:b/>
        <w:color w:val="44546A" w:themeColor="text2"/>
        <w:sz w:val="32"/>
      </w:rPr>
    </w:pPr>
    <w:r>
      <w:rPr>
        <w:rFonts w:ascii="Calibri" w:hAnsi="Calibri" w:cs="Calibri"/>
        <w:b/>
        <w:color w:val="44546A" w:themeColor="text2"/>
        <w:sz w:val="32"/>
      </w:rPr>
      <w:t>Updating the Department's Address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0641F" w14:textId="01D58BDF" w:rsidR="005C34FF" w:rsidRPr="00865D09" w:rsidRDefault="00865D09" w:rsidP="00865D09">
    <w:pPr>
      <w:pStyle w:val="Header"/>
      <w:pBdr>
        <w:bottom w:val="single" w:sz="4" w:space="1" w:color="5B9BD5" w:themeColor="accent1"/>
      </w:pBdr>
      <w:spacing w:after="120" w:line="240" w:lineRule="auto"/>
      <w:jc w:val="right"/>
      <w:rPr>
        <w:rFonts w:ascii="Calibri" w:hAnsi="Calibri" w:cs="Calibri"/>
        <w:b/>
        <w:color w:val="44546A" w:themeColor="text2"/>
        <w:sz w:val="32"/>
      </w:rPr>
    </w:pPr>
    <w:r>
      <w:rPr>
        <w:rFonts w:ascii="Calibri" w:hAnsi="Calibri" w:cs="Calibri"/>
        <w:b/>
        <w:color w:val="44546A" w:themeColor="text2"/>
        <w:sz w:val="32"/>
      </w:rPr>
      <w:t>University Building Addresses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DAD3D" w14:textId="5CD1092C" w:rsidR="005F5005" w:rsidRPr="00865D09" w:rsidRDefault="00865D09" w:rsidP="00865D09">
    <w:pPr>
      <w:pStyle w:val="Header"/>
      <w:pBdr>
        <w:bottom w:val="single" w:sz="4" w:space="1" w:color="5B9BD5" w:themeColor="accent1"/>
      </w:pBdr>
      <w:spacing w:after="120" w:line="240" w:lineRule="auto"/>
      <w:jc w:val="right"/>
      <w:rPr>
        <w:rFonts w:ascii="Calibri" w:hAnsi="Calibri" w:cs="Calibri"/>
        <w:b/>
        <w:color w:val="44546A" w:themeColor="text2"/>
        <w:sz w:val="32"/>
      </w:rPr>
    </w:pPr>
    <w:r>
      <w:rPr>
        <w:rFonts w:ascii="Calibri" w:hAnsi="Calibri" w:cs="Calibri"/>
        <w:b/>
        <w:color w:val="44546A" w:themeColor="text2"/>
        <w:sz w:val="32"/>
      </w:rPr>
      <w:t>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87C42" w14:textId="6E8017A9" w:rsidR="005C34FF" w:rsidRPr="00865D09" w:rsidRDefault="00865D09" w:rsidP="00865D09">
    <w:pPr>
      <w:pStyle w:val="Header"/>
      <w:pBdr>
        <w:bottom w:val="single" w:sz="4" w:space="1" w:color="5B9BD5" w:themeColor="accent1"/>
      </w:pBdr>
      <w:spacing w:after="120" w:line="240" w:lineRule="auto"/>
      <w:jc w:val="right"/>
      <w:rPr>
        <w:rFonts w:ascii="Calibri" w:hAnsi="Calibri" w:cs="Calibri"/>
        <w:b/>
        <w:color w:val="44546A" w:themeColor="text2"/>
        <w:sz w:val="32"/>
      </w:rPr>
    </w:pPr>
    <w:proofErr w:type="spellStart"/>
    <w:r>
      <w:rPr>
        <w:rFonts w:ascii="Calibri" w:hAnsi="Calibri" w:cs="Calibri"/>
        <w:b/>
        <w:color w:val="44546A" w:themeColor="text2"/>
        <w:sz w:val="32"/>
      </w:rPr>
      <w:t>Teledir</w:t>
    </w:r>
    <w:proofErr w:type="spellEnd"/>
    <w:r>
      <w:rPr>
        <w:rFonts w:ascii="Calibri" w:hAnsi="Calibri" w:cs="Calibri"/>
        <w:b/>
        <w:color w:val="44546A" w:themeColor="text2"/>
        <w:sz w:val="32"/>
      </w:rPr>
      <w:t xml:space="preserve"> Admins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829AC" w14:textId="4428A691" w:rsidR="005F5005" w:rsidRDefault="005F5005" w:rsidP="005C34FF">
    <w:pPr>
      <w:pStyle w:val="HeaderOdd"/>
      <w:pBdr>
        <w:bottom w:val="none" w:sz="0" w:space="0" w:color="auto"/>
      </w:pBd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6F856" w14:textId="4627B332" w:rsidR="005F5005" w:rsidRPr="00865D09" w:rsidRDefault="00865D09" w:rsidP="00865D09">
    <w:pPr>
      <w:pStyle w:val="Header"/>
      <w:pBdr>
        <w:bottom w:val="single" w:sz="4" w:space="1" w:color="5B9BD5" w:themeColor="accent1"/>
      </w:pBdr>
      <w:spacing w:after="120" w:line="240" w:lineRule="auto"/>
      <w:jc w:val="right"/>
      <w:rPr>
        <w:rFonts w:ascii="Calibri" w:hAnsi="Calibri" w:cs="Calibri"/>
        <w:b/>
        <w:color w:val="44546A" w:themeColor="text2"/>
        <w:sz w:val="32"/>
      </w:rPr>
    </w:pPr>
    <w:r>
      <w:rPr>
        <w:rFonts w:ascii="Calibri" w:hAnsi="Calibri" w:cs="Calibri"/>
        <w:b/>
        <w:color w:val="44546A" w:themeColor="text2"/>
        <w:sz w:val="32"/>
      </w:rPr>
      <w:t>Accessing the Administration Area on Pegasus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30BEF" w14:textId="7F2E8BAD" w:rsidR="005F5005" w:rsidRPr="00865D09" w:rsidRDefault="00865D09" w:rsidP="00865D09">
    <w:pPr>
      <w:pStyle w:val="Header"/>
      <w:pBdr>
        <w:bottom w:val="single" w:sz="4" w:space="1" w:color="5B9BD5" w:themeColor="accent1"/>
      </w:pBdr>
      <w:spacing w:after="120" w:line="240" w:lineRule="auto"/>
      <w:jc w:val="right"/>
      <w:rPr>
        <w:rFonts w:ascii="Calibri" w:hAnsi="Calibri" w:cs="Calibri"/>
        <w:b/>
        <w:color w:val="44546A" w:themeColor="text2"/>
        <w:sz w:val="32"/>
      </w:rPr>
    </w:pPr>
    <w:r>
      <w:rPr>
        <w:rFonts w:ascii="Calibri" w:hAnsi="Calibri" w:cs="Calibri"/>
        <w:b/>
        <w:color w:val="44546A" w:themeColor="text2"/>
        <w:sz w:val="32"/>
      </w:rPr>
      <w:t>Updating Staff Details &amp; Locations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ACE79" w14:textId="2F20C14E" w:rsidR="005C34FF" w:rsidRPr="00865D09" w:rsidRDefault="00865D09" w:rsidP="00865D09">
    <w:pPr>
      <w:pStyle w:val="Header"/>
      <w:pBdr>
        <w:bottom w:val="single" w:sz="4" w:space="1" w:color="5B9BD5" w:themeColor="accent1"/>
      </w:pBdr>
      <w:spacing w:after="120" w:line="240" w:lineRule="auto"/>
      <w:jc w:val="right"/>
      <w:rPr>
        <w:rFonts w:ascii="Calibri" w:hAnsi="Calibri" w:cs="Calibri"/>
        <w:b/>
        <w:color w:val="44546A" w:themeColor="text2"/>
        <w:sz w:val="32"/>
      </w:rPr>
    </w:pPr>
    <w:r>
      <w:rPr>
        <w:rFonts w:ascii="Calibri" w:hAnsi="Calibri" w:cs="Calibri"/>
        <w:b/>
        <w:color w:val="44546A" w:themeColor="text2"/>
        <w:sz w:val="32"/>
      </w:rPr>
      <w:t>Why is it Necessary?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EE671" w14:textId="5290843C" w:rsidR="005C34FF" w:rsidRPr="00865D09" w:rsidRDefault="00865D09" w:rsidP="00865D09">
    <w:pPr>
      <w:pStyle w:val="Header"/>
      <w:pBdr>
        <w:bottom w:val="single" w:sz="4" w:space="1" w:color="5B9BD5" w:themeColor="accent1"/>
      </w:pBdr>
      <w:spacing w:after="120" w:line="240" w:lineRule="auto"/>
      <w:jc w:val="right"/>
      <w:rPr>
        <w:rFonts w:ascii="Calibri" w:hAnsi="Calibri" w:cs="Calibri"/>
        <w:b/>
        <w:color w:val="44546A" w:themeColor="text2"/>
        <w:sz w:val="32"/>
      </w:rPr>
    </w:pPr>
    <w:r>
      <w:rPr>
        <w:rFonts w:ascii="Calibri" w:hAnsi="Calibri" w:cs="Calibri"/>
        <w:b/>
        <w:color w:val="44546A" w:themeColor="text2"/>
        <w:sz w:val="32"/>
      </w:rPr>
      <w:t>How do you update Staff &amp; PGR Locations?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C3821" w14:textId="1D3C8CD7" w:rsidR="005F5005" w:rsidRPr="00865D09" w:rsidRDefault="00865D09" w:rsidP="00865D09">
    <w:pPr>
      <w:pStyle w:val="Header"/>
      <w:pBdr>
        <w:bottom w:val="single" w:sz="4" w:space="1" w:color="5B9BD5" w:themeColor="accent1"/>
      </w:pBdr>
      <w:spacing w:after="120" w:line="240" w:lineRule="auto"/>
      <w:jc w:val="right"/>
      <w:rPr>
        <w:rFonts w:ascii="Calibri" w:hAnsi="Calibri" w:cs="Calibri"/>
        <w:b/>
        <w:color w:val="44546A" w:themeColor="text2"/>
        <w:sz w:val="32"/>
      </w:rPr>
    </w:pPr>
    <w:r>
      <w:rPr>
        <w:rFonts w:ascii="Calibri" w:hAnsi="Calibri" w:cs="Calibri"/>
        <w:b/>
        <w:color w:val="44546A" w:themeColor="text2"/>
        <w:sz w:val="32"/>
      </w:rPr>
      <w:t>Maintaining Divisions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9F0D4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74873B1"/>
    <w:multiLevelType w:val="hybridMultilevel"/>
    <w:tmpl w:val="3394284C"/>
    <w:lvl w:ilvl="0" w:tplc="7DE8AA36">
      <w:start w:val="1"/>
      <w:numFmt w:val="lowerLetter"/>
      <w:lvlText w:val="%1)"/>
      <w:lvlJc w:val="left"/>
      <w:pPr>
        <w:ind w:left="360" w:hanging="360"/>
      </w:pPr>
      <w:rPr>
        <w:rFonts w:asciiTheme="minorHAnsi" w:hAnsiTheme="minorHAnsi" w:cstheme="minorHAnsi" w:hint="default"/>
        <w:b/>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207CD6"/>
    <w:multiLevelType w:val="hybridMultilevel"/>
    <w:tmpl w:val="DBE45CE0"/>
    <w:lvl w:ilvl="0" w:tplc="7DE8AA36">
      <w:start w:val="1"/>
      <w:numFmt w:val="lowerLetter"/>
      <w:lvlText w:val="%1)"/>
      <w:lvlJc w:val="left"/>
      <w:pPr>
        <w:ind w:left="360" w:hanging="360"/>
      </w:pPr>
      <w:rPr>
        <w:rFonts w:asciiTheme="minorHAnsi" w:hAnsiTheme="minorHAnsi" w:cstheme="minorHAnsi" w:hint="default"/>
        <w:b/>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DA720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F100B2B"/>
    <w:multiLevelType w:val="hybridMultilevel"/>
    <w:tmpl w:val="73982F26"/>
    <w:lvl w:ilvl="0" w:tplc="7DE8AA36">
      <w:start w:val="1"/>
      <w:numFmt w:val="lowerLetter"/>
      <w:lvlText w:val="%1)"/>
      <w:lvlJc w:val="left"/>
      <w:pPr>
        <w:ind w:left="360" w:hanging="360"/>
      </w:pPr>
      <w:rPr>
        <w:rFonts w:asciiTheme="minorHAnsi" w:hAnsiTheme="minorHAnsi" w:cstheme="minorHAnsi" w:hint="default"/>
        <w:b/>
        <w:sz w:val="20"/>
        <w:szCs w:val="20"/>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2BD7F9A"/>
    <w:multiLevelType w:val="hybridMultilevel"/>
    <w:tmpl w:val="CD1093AA"/>
    <w:lvl w:ilvl="0" w:tplc="A56E2012">
      <w:start w:val="1"/>
      <w:numFmt w:val="lowerLetter"/>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ED7D31"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3155D50"/>
    <w:multiLevelType w:val="hybridMultilevel"/>
    <w:tmpl w:val="0E5406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33B2D9E"/>
    <w:multiLevelType w:val="multilevel"/>
    <w:tmpl w:val="F2B48646"/>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6BF6FE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D9D5EF0"/>
    <w:multiLevelType w:val="multilevel"/>
    <w:tmpl w:val="60006CA6"/>
    <w:lvl w:ilvl="0">
      <w:start w:val="1"/>
      <w:numFmt w:val="lowerLetter"/>
      <w:lvlText w:val="%1)"/>
      <w:lvlJc w:val="left"/>
      <w:pPr>
        <w:ind w:left="360" w:hanging="360"/>
      </w:pPr>
      <w:rPr>
        <w:b/>
      </w:rPr>
    </w:lvl>
    <w:lvl w:ilvl="1">
      <w:start w:val="1"/>
      <w:numFmt w:val="lowerLetter"/>
      <w:lvlText w:val="%2)"/>
      <w:lvlJc w:val="left"/>
      <w:pPr>
        <w:ind w:left="720" w:hanging="360"/>
      </w:pPr>
      <w:rPr>
        <w:b/>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2242865"/>
    <w:multiLevelType w:val="hybridMultilevel"/>
    <w:tmpl w:val="A74ED846"/>
    <w:lvl w:ilvl="0" w:tplc="08090001">
      <w:start w:val="1"/>
      <w:numFmt w:val="bullet"/>
      <w:lvlText w:val=""/>
      <w:lvlJc w:val="left"/>
      <w:pPr>
        <w:ind w:left="717" w:hanging="360"/>
      </w:pPr>
      <w:rPr>
        <w:rFonts w:ascii="Symbol" w:hAnsi="Symbol" w:hint="default"/>
        <w:b/>
        <w:sz w:val="20"/>
        <w:szCs w:val="20"/>
      </w:rPr>
    </w:lvl>
    <w:lvl w:ilvl="1" w:tplc="08090001">
      <w:start w:val="1"/>
      <w:numFmt w:val="bullet"/>
      <w:lvlText w:val=""/>
      <w:lvlJc w:val="left"/>
      <w:pPr>
        <w:ind w:left="1437" w:hanging="360"/>
      </w:pPr>
      <w:rPr>
        <w:rFonts w:ascii="Symbol" w:hAnsi="Symbol" w:hint="default"/>
      </w:r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8" w15:restartNumberingAfterBreak="0">
    <w:nsid w:val="446815B0"/>
    <w:multiLevelType w:val="hybridMultilevel"/>
    <w:tmpl w:val="3D6CD5E0"/>
    <w:lvl w:ilvl="0" w:tplc="7DE8AA36">
      <w:start w:val="1"/>
      <w:numFmt w:val="lowerLetter"/>
      <w:lvlText w:val="%1)"/>
      <w:lvlJc w:val="left"/>
      <w:pPr>
        <w:ind w:left="360" w:hanging="360"/>
      </w:pPr>
      <w:rPr>
        <w:rFonts w:asciiTheme="minorHAnsi" w:hAnsiTheme="minorHAnsi" w:cstheme="minorHAnsi" w:hint="default"/>
        <w:b/>
        <w:sz w:val="20"/>
        <w:szCs w:val="20"/>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4C73807"/>
    <w:multiLevelType w:val="multilevel"/>
    <w:tmpl w:val="2EC8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D3136D"/>
    <w:multiLevelType w:val="multilevel"/>
    <w:tmpl w:val="F2B48646"/>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bullet"/>
      <w:lvlText w:val=""/>
      <w:lvlJc w:val="left"/>
      <w:pPr>
        <w:ind w:left="1080" w:hanging="360"/>
      </w:pPr>
      <w:rPr>
        <w:rFonts w:ascii="Symbol" w:hAnsi="Symbol" w:hint="default"/>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D712785"/>
    <w:multiLevelType w:val="multilevel"/>
    <w:tmpl w:val="F2B48646"/>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32461D5"/>
    <w:multiLevelType w:val="multilevel"/>
    <w:tmpl w:val="DDE8A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261524"/>
    <w:multiLevelType w:val="multilevel"/>
    <w:tmpl w:val="F2B48646"/>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bullet"/>
      <w:lvlText w:val=""/>
      <w:lvlJc w:val="left"/>
      <w:pPr>
        <w:ind w:left="1080" w:hanging="360"/>
      </w:pPr>
      <w:rPr>
        <w:rFonts w:ascii="Symbol" w:hAnsi="Symbol" w:hint="default"/>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6E11561"/>
    <w:multiLevelType w:val="hybridMultilevel"/>
    <w:tmpl w:val="44BAF0B6"/>
    <w:lvl w:ilvl="0" w:tplc="7DE8AA36">
      <w:start w:val="1"/>
      <w:numFmt w:val="lowerLetter"/>
      <w:lvlText w:val="%1)"/>
      <w:lvlJc w:val="left"/>
      <w:pPr>
        <w:ind w:left="360" w:hanging="360"/>
      </w:pPr>
      <w:rPr>
        <w:rFonts w:asciiTheme="minorHAnsi" w:hAnsiTheme="minorHAnsi" w:cstheme="minorHAnsi" w:hint="default"/>
        <w:b/>
        <w:sz w:val="20"/>
        <w:szCs w:val="20"/>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C9303DB"/>
    <w:multiLevelType w:val="hybridMultilevel"/>
    <w:tmpl w:val="61F0D08E"/>
    <w:lvl w:ilvl="0" w:tplc="6DE2D7C6">
      <w:start w:val="1"/>
      <w:numFmt w:val="decimal"/>
      <w:lvlText w:val="%1."/>
      <w:lvlJc w:val="left"/>
      <w:pPr>
        <w:ind w:left="360" w:hanging="360"/>
      </w:pPr>
      <w:rPr>
        <w:b/>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079161E"/>
    <w:multiLevelType w:val="multilevel"/>
    <w:tmpl w:val="F2B48646"/>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bullet"/>
      <w:lvlText w:val=""/>
      <w:lvlJc w:val="left"/>
      <w:pPr>
        <w:ind w:left="1080" w:hanging="360"/>
      </w:pPr>
      <w:rPr>
        <w:rFonts w:ascii="Symbol" w:hAnsi="Symbol" w:hint="default"/>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33461DB"/>
    <w:multiLevelType w:val="multilevel"/>
    <w:tmpl w:val="9C96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082B0B"/>
    <w:multiLevelType w:val="multilevel"/>
    <w:tmpl w:val="20F81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C31A4C"/>
    <w:multiLevelType w:val="multilevel"/>
    <w:tmpl w:val="F2B48646"/>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bullet"/>
      <w:lvlText w:val=""/>
      <w:lvlJc w:val="left"/>
      <w:pPr>
        <w:ind w:left="1080" w:hanging="360"/>
      </w:pPr>
      <w:rPr>
        <w:rFonts w:ascii="Symbol" w:hAnsi="Symbol" w:hint="default"/>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C9E0839"/>
    <w:multiLevelType w:val="multilevel"/>
    <w:tmpl w:val="F2B48646"/>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bullet"/>
      <w:lvlText w:val=""/>
      <w:lvlJc w:val="left"/>
      <w:pPr>
        <w:ind w:left="1080" w:hanging="360"/>
      </w:pPr>
      <w:rPr>
        <w:rFonts w:ascii="Symbol" w:hAnsi="Symbol" w:hint="default"/>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D236D3D"/>
    <w:multiLevelType w:val="hybridMultilevel"/>
    <w:tmpl w:val="CEAA0404"/>
    <w:lvl w:ilvl="0" w:tplc="7DE8AA36">
      <w:start w:val="1"/>
      <w:numFmt w:val="lowerLetter"/>
      <w:lvlText w:val="%1)"/>
      <w:lvlJc w:val="left"/>
      <w:pPr>
        <w:ind w:left="717" w:hanging="360"/>
      </w:pPr>
      <w:rPr>
        <w:rFonts w:asciiTheme="minorHAnsi" w:hAnsiTheme="minorHAnsi" w:cstheme="minorHAnsi" w:hint="default"/>
        <w:b/>
        <w:sz w:val="20"/>
        <w:szCs w:val="20"/>
      </w:rPr>
    </w:lvl>
    <w:lvl w:ilvl="1" w:tplc="08090001">
      <w:start w:val="1"/>
      <w:numFmt w:val="bullet"/>
      <w:lvlText w:val=""/>
      <w:lvlJc w:val="left"/>
      <w:pPr>
        <w:ind w:left="1437" w:hanging="360"/>
      </w:pPr>
      <w:rPr>
        <w:rFonts w:ascii="Symbol" w:hAnsi="Symbol" w:hint="default"/>
      </w:r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num w:numId="1">
    <w:abstractNumId w:val="4"/>
  </w:num>
  <w:num w:numId="2">
    <w:abstractNumId w:val="12"/>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11"/>
  </w:num>
  <w:num w:numId="12">
    <w:abstractNumId w:val="12"/>
  </w:num>
  <w:num w:numId="13">
    <w:abstractNumId w:val="3"/>
  </w:num>
  <w:num w:numId="14">
    <w:abstractNumId w:val="2"/>
  </w:num>
  <w:num w:numId="15">
    <w:abstractNumId w:val="1"/>
  </w:num>
  <w:num w:numId="16">
    <w:abstractNumId w:val="0"/>
  </w:num>
  <w:num w:numId="17">
    <w:abstractNumId w:val="11"/>
  </w:num>
  <w:num w:numId="18">
    <w:abstractNumId w:val="12"/>
  </w:num>
  <w:num w:numId="19">
    <w:abstractNumId w:val="3"/>
  </w:num>
  <w:num w:numId="20">
    <w:abstractNumId w:val="2"/>
  </w:num>
  <w:num w:numId="21">
    <w:abstractNumId w:val="1"/>
  </w:num>
  <w:num w:numId="22">
    <w:abstractNumId w:val="0"/>
  </w:num>
  <w:num w:numId="23">
    <w:abstractNumId w:val="11"/>
  </w:num>
  <w:num w:numId="24">
    <w:abstractNumId w:val="13"/>
  </w:num>
  <w:num w:numId="25">
    <w:abstractNumId w:val="5"/>
  </w:num>
  <w:num w:numId="26">
    <w:abstractNumId w:val="8"/>
  </w:num>
  <w:num w:numId="27">
    <w:abstractNumId w:val="19"/>
  </w:num>
  <w:num w:numId="28">
    <w:abstractNumId w:val="22"/>
  </w:num>
  <w:num w:numId="29">
    <w:abstractNumId w:val="28"/>
  </w:num>
  <w:num w:numId="30">
    <w:abstractNumId w:val="27"/>
  </w:num>
  <w:num w:numId="31">
    <w:abstractNumId w:val="10"/>
  </w:num>
  <w:num w:numId="32">
    <w:abstractNumId w:val="15"/>
  </w:num>
  <w:num w:numId="33">
    <w:abstractNumId w:val="21"/>
  </w:num>
  <w:num w:numId="34">
    <w:abstractNumId w:val="29"/>
  </w:num>
  <w:num w:numId="35">
    <w:abstractNumId w:val="24"/>
  </w:num>
  <w:num w:numId="36">
    <w:abstractNumId w:val="18"/>
  </w:num>
  <w:num w:numId="37">
    <w:abstractNumId w:val="31"/>
  </w:num>
  <w:num w:numId="38">
    <w:abstractNumId w:val="6"/>
  </w:num>
  <w:num w:numId="39">
    <w:abstractNumId w:val="9"/>
  </w:num>
  <w:num w:numId="40">
    <w:abstractNumId w:val="7"/>
  </w:num>
  <w:num w:numId="41">
    <w:abstractNumId w:val="16"/>
  </w:num>
  <w:num w:numId="42">
    <w:abstractNumId w:val="14"/>
  </w:num>
  <w:num w:numId="43">
    <w:abstractNumId w:val="23"/>
  </w:num>
  <w:num w:numId="44">
    <w:abstractNumId w:val="20"/>
  </w:num>
  <w:num w:numId="45">
    <w:abstractNumId w:val="30"/>
  </w:num>
  <w:num w:numId="46">
    <w:abstractNumId w:val="25"/>
  </w:num>
  <w:num w:numId="47">
    <w:abstractNumId w:val="26"/>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attachedTemplate r:id="rId1"/>
  <w:defaultTabStop w:val="720"/>
  <w:drawingGridHorizontalSpacing w:val="115"/>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00A"/>
    <w:rsid w:val="00045726"/>
    <w:rsid w:val="00057783"/>
    <w:rsid w:val="00095D17"/>
    <w:rsid w:val="000B7FF5"/>
    <w:rsid w:val="000D2C5D"/>
    <w:rsid w:val="00121579"/>
    <w:rsid w:val="0012504F"/>
    <w:rsid w:val="00134C4A"/>
    <w:rsid w:val="00184EA1"/>
    <w:rsid w:val="0019172C"/>
    <w:rsid w:val="001A4B66"/>
    <w:rsid w:val="001D0673"/>
    <w:rsid w:val="001D1000"/>
    <w:rsid w:val="001E04CA"/>
    <w:rsid w:val="001E4C4D"/>
    <w:rsid w:val="001F3B80"/>
    <w:rsid w:val="001F452E"/>
    <w:rsid w:val="002170C0"/>
    <w:rsid w:val="002334A6"/>
    <w:rsid w:val="00233E2E"/>
    <w:rsid w:val="00236086"/>
    <w:rsid w:val="002637A4"/>
    <w:rsid w:val="00272C85"/>
    <w:rsid w:val="002A33BC"/>
    <w:rsid w:val="002B77B5"/>
    <w:rsid w:val="002D1BE3"/>
    <w:rsid w:val="00324CD1"/>
    <w:rsid w:val="003356C4"/>
    <w:rsid w:val="003507EE"/>
    <w:rsid w:val="00355885"/>
    <w:rsid w:val="003865A0"/>
    <w:rsid w:val="003A2952"/>
    <w:rsid w:val="003A3DA5"/>
    <w:rsid w:val="003B7D7A"/>
    <w:rsid w:val="003E52FF"/>
    <w:rsid w:val="003F0096"/>
    <w:rsid w:val="003F6DD9"/>
    <w:rsid w:val="003F718F"/>
    <w:rsid w:val="00411D8B"/>
    <w:rsid w:val="00416502"/>
    <w:rsid w:val="0042659F"/>
    <w:rsid w:val="00452847"/>
    <w:rsid w:val="004570BD"/>
    <w:rsid w:val="004A6803"/>
    <w:rsid w:val="004B30FF"/>
    <w:rsid w:val="004B47E0"/>
    <w:rsid w:val="004E753F"/>
    <w:rsid w:val="004F0D09"/>
    <w:rsid w:val="004F3447"/>
    <w:rsid w:val="004F3C53"/>
    <w:rsid w:val="004F4B57"/>
    <w:rsid w:val="004F625B"/>
    <w:rsid w:val="004F7532"/>
    <w:rsid w:val="00511A62"/>
    <w:rsid w:val="00537DD2"/>
    <w:rsid w:val="00542A7F"/>
    <w:rsid w:val="005477B8"/>
    <w:rsid w:val="0056566C"/>
    <w:rsid w:val="005960DB"/>
    <w:rsid w:val="005C34FF"/>
    <w:rsid w:val="005C71C9"/>
    <w:rsid w:val="005E3C6B"/>
    <w:rsid w:val="005F5005"/>
    <w:rsid w:val="005F785E"/>
    <w:rsid w:val="006164CE"/>
    <w:rsid w:val="00630F96"/>
    <w:rsid w:val="00637DBC"/>
    <w:rsid w:val="00643FCA"/>
    <w:rsid w:val="00647290"/>
    <w:rsid w:val="00650DC3"/>
    <w:rsid w:val="00665843"/>
    <w:rsid w:val="00672267"/>
    <w:rsid w:val="00695B24"/>
    <w:rsid w:val="006A1605"/>
    <w:rsid w:val="006D017B"/>
    <w:rsid w:val="006D6A12"/>
    <w:rsid w:val="006E63E7"/>
    <w:rsid w:val="006F5082"/>
    <w:rsid w:val="0074235B"/>
    <w:rsid w:val="00754A38"/>
    <w:rsid w:val="0076192C"/>
    <w:rsid w:val="007809AE"/>
    <w:rsid w:val="007A4350"/>
    <w:rsid w:val="007D21FD"/>
    <w:rsid w:val="007E57DA"/>
    <w:rsid w:val="007F133D"/>
    <w:rsid w:val="007F16B6"/>
    <w:rsid w:val="008119A9"/>
    <w:rsid w:val="00842F6D"/>
    <w:rsid w:val="00865D09"/>
    <w:rsid w:val="008930D9"/>
    <w:rsid w:val="008A4B8A"/>
    <w:rsid w:val="008A64FB"/>
    <w:rsid w:val="008F2AC6"/>
    <w:rsid w:val="008F6F26"/>
    <w:rsid w:val="00915EAA"/>
    <w:rsid w:val="00926C1C"/>
    <w:rsid w:val="0094258D"/>
    <w:rsid w:val="00947B60"/>
    <w:rsid w:val="009714AE"/>
    <w:rsid w:val="0097193C"/>
    <w:rsid w:val="00972D63"/>
    <w:rsid w:val="009B4E22"/>
    <w:rsid w:val="009B7C67"/>
    <w:rsid w:val="009C186D"/>
    <w:rsid w:val="009C543C"/>
    <w:rsid w:val="009D0E8A"/>
    <w:rsid w:val="00A10332"/>
    <w:rsid w:val="00A22CE2"/>
    <w:rsid w:val="00A30EF0"/>
    <w:rsid w:val="00A31D6C"/>
    <w:rsid w:val="00A32BDD"/>
    <w:rsid w:val="00A50342"/>
    <w:rsid w:val="00A61E77"/>
    <w:rsid w:val="00A65B62"/>
    <w:rsid w:val="00A73C8B"/>
    <w:rsid w:val="00A901D1"/>
    <w:rsid w:val="00A90564"/>
    <w:rsid w:val="00A949AF"/>
    <w:rsid w:val="00AD3225"/>
    <w:rsid w:val="00AD3E35"/>
    <w:rsid w:val="00AF2B89"/>
    <w:rsid w:val="00AF49CA"/>
    <w:rsid w:val="00AF5DEB"/>
    <w:rsid w:val="00B07FA1"/>
    <w:rsid w:val="00B32BC7"/>
    <w:rsid w:val="00B93C2D"/>
    <w:rsid w:val="00B9600A"/>
    <w:rsid w:val="00BA7B23"/>
    <w:rsid w:val="00C323E1"/>
    <w:rsid w:val="00C53EFD"/>
    <w:rsid w:val="00C54488"/>
    <w:rsid w:val="00C54D88"/>
    <w:rsid w:val="00C67D2D"/>
    <w:rsid w:val="00C852F6"/>
    <w:rsid w:val="00C91BE1"/>
    <w:rsid w:val="00C96F92"/>
    <w:rsid w:val="00CC1B98"/>
    <w:rsid w:val="00CD4006"/>
    <w:rsid w:val="00CE332F"/>
    <w:rsid w:val="00CE3A22"/>
    <w:rsid w:val="00CF44EA"/>
    <w:rsid w:val="00D00EE1"/>
    <w:rsid w:val="00D34A88"/>
    <w:rsid w:val="00D553E2"/>
    <w:rsid w:val="00D563EF"/>
    <w:rsid w:val="00D674EB"/>
    <w:rsid w:val="00D81B3A"/>
    <w:rsid w:val="00D93F53"/>
    <w:rsid w:val="00D940B2"/>
    <w:rsid w:val="00DA161F"/>
    <w:rsid w:val="00DA445D"/>
    <w:rsid w:val="00DA6215"/>
    <w:rsid w:val="00DB2EE8"/>
    <w:rsid w:val="00DC5069"/>
    <w:rsid w:val="00DD4808"/>
    <w:rsid w:val="00DE602F"/>
    <w:rsid w:val="00E05BA1"/>
    <w:rsid w:val="00E1058A"/>
    <w:rsid w:val="00E31194"/>
    <w:rsid w:val="00E56F18"/>
    <w:rsid w:val="00E631E6"/>
    <w:rsid w:val="00E724E1"/>
    <w:rsid w:val="00E84BD1"/>
    <w:rsid w:val="00E86745"/>
    <w:rsid w:val="00E95C97"/>
    <w:rsid w:val="00F014C6"/>
    <w:rsid w:val="00F02D38"/>
    <w:rsid w:val="00F03968"/>
    <w:rsid w:val="00F5474C"/>
    <w:rsid w:val="00F71664"/>
    <w:rsid w:val="00F87691"/>
    <w:rsid w:val="00FB73DD"/>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6DC8CE0"/>
  <w15:docId w15:val="{C6569A07-09E7-455F-9443-1E01E8C8C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543C"/>
    <w:rPr>
      <w:lang w:val="en-GB"/>
    </w:rPr>
  </w:style>
  <w:style w:type="paragraph" w:styleId="Heading1">
    <w:name w:val="heading 1"/>
    <w:basedOn w:val="Normal"/>
    <w:next w:val="Normal"/>
    <w:link w:val="Heading1Char"/>
    <w:uiPriority w:val="9"/>
    <w:qFormat/>
    <w:rsid w:val="009C543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9C543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9C543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9C543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9C543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9C543C"/>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9C543C"/>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9C543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9C543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543C"/>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9C543C"/>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rsid w:val="009C543C"/>
    <w:rPr>
      <w:rFonts w:asciiTheme="majorHAnsi" w:eastAsiaTheme="majorEastAsia" w:hAnsiTheme="majorHAnsi" w:cstheme="majorBidi"/>
      <w:color w:val="538135" w:themeColor="accent6" w:themeShade="BF"/>
      <w:sz w:val="24"/>
      <w:szCs w:val="24"/>
    </w:rPr>
  </w:style>
  <w:style w:type="paragraph" w:styleId="Footer">
    <w:name w:val="footer"/>
    <w:basedOn w:val="Normal"/>
    <w:link w:val="FooterChar"/>
    <w:uiPriority w:val="99"/>
    <w:unhideWhenUsed/>
    <w:rsid w:val="004B47E0"/>
    <w:pPr>
      <w:tabs>
        <w:tab w:val="center" w:pos="4320"/>
        <w:tab w:val="right" w:pos="8640"/>
      </w:tabs>
    </w:pPr>
  </w:style>
  <w:style w:type="character" w:customStyle="1" w:styleId="FooterChar">
    <w:name w:val="Footer Char"/>
    <w:basedOn w:val="DefaultParagraphFont"/>
    <w:link w:val="Footer"/>
    <w:uiPriority w:val="99"/>
    <w:rsid w:val="004B47E0"/>
    <w:rPr>
      <w:rFonts w:cs="Times New Roman"/>
      <w:sz w:val="23"/>
      <w:szCs w:val="20"/>
      <w:lang w:eastAsia="ja-JP"/>
    </w:rPr>
  </w:style>
  <w:style w:type="paragraph" w:styleId="Header">
    <w:name w:val="header"/>
    <w:basedOn w:val="Normal"/>
    <w:link w:val="HeaderChar"/>
    <w:uiPriority w:val="99"/>
    <w:unhideWhenUsed/>
    <w:rsid w:val="004B47E0"/>
    <w:pPr>
      <w:tabs>
        <w:tab w:val="center" w:pos="4320"/>
        <w:tab w:val="right" w:pos="8640"/>
      </w:tabs>
    </w:pPr>
  </w:style>
  <w:style w:type="character" w:customStyle="1" w:styleId="HeaderChar">
    <w:name w:val="Header Char"/>
    <w:basedOn w:val="DefaultParagraphFont"/>
    <w:link w:val="Header"/>
    <w:uiPriority w:val="99"/>
    <w:rsid w:val="004B47E0"/>
    <w:rPr>
      <w:rFonts w:cs="Times New Roman"/>
      <w:sz w:val="23"/>
      <w:szCs w:val="20"/>
      <w:lang w:eastAsia="ja-JP"/>
    </w:rPr>
  </w:style>
  <w:style w:type="paragraph" w:styleId="IntenseQuote">
    <w:name w:val="Intense Quote"/>
    <w:basedOn w:val="Normal"/>
    <w:next w:val="Normal"/>
    <w:link w:val="IntenseQuoteChar"/>
    <w:uiPriority w:val="30"/>
    <w:qFormat/>
    <w:rsid w:val="009C543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9C543C"/>
    <w:rPr>
      <w:rFonts w:asciiTheme="majorHAnsi" w:eastAsiaTheme="majorEastAsia" w:hAnsiTheme="majorHAnsi" w:cstheme="majorBidi"/>
      <w:i/>
      <w:iCs/>
      <w:color w:val="70AD47" w:themeColor="accent6"/>
      <w:sz w:val="32"/>
      <w:szCs w:val="32"/>
    </w:rPr>
  </w:style>
  <w:style w:type="paragraph" w:styleId="Subtitle">
    <w:name w:val="Subtitle"/>
    <w:basedOn w:val="Normal"/>
    <w:next w:val="Normal"/>
    <w:link w:val="SubtitleChar"/>
    <w:uiPriority w:val="11"/>
    <w:qFormat/>
    <w:rsid w:val="009C543C"/>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9C543C"/>
    <w:rPr>
      <w:rFonts w:asciiTheme="majorHAnsi" w:eastAsiaTheme="majorEastAsia" w:hAnsiTheme="majorHAnsi" w:cstheme="majorBidi"/>
      <w:sz w:val="30"/>
      <w:szCs w:val="30"/>
    </w:rPr>
  </w:style>
  <w:style w:type="paragraph" w:styleId="Title">
    <w:name w:val="Title"/>
    <w:basedOn w:val="Normal"/>
    <w:next w:val="Normal"/>
    <w:link w:val="TitleChar"/>
    <w:uiPriority w:val="10"/>
    <w:qFormat/>
    <w:rsid w:val="009C543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9C543C"/>
    <w:rPr>
      <w:rFonts w:asciiTheme="majorHAnsi" w:eastAsiaTheme="majorEastAsia" w:hAnsiTheme="majorHAnsi" w:cstheme="majorBidi"/>
      <w:color w:val="262626" w:themeColor="text1" w:themeTint="D9"/>
      <w:spacing w:val="-15"/>
      <w:sz w:val="96"/>
      <w:szCs w:val="96"/>
    </w:rPr>
  </w:style>
  <w:style w:type="paragraph" w:styleId="BalloonText">
    <w:name w:val="Balloon Text"/>
    <w:basedOn w:val="Normal"/>
    <w:link w:val="BalloonTextChar"/>
    <w:uiPriority w:val="99"/>
    <w:semiHidden/>
    <w:unhideWhenUsed/>
    <w:rsid w:val="004B47E0"/>
    <w:rPr>
      <w:rFonts w:ascii="Tahoma" w:hAnsi="Tahoma" w:cs="Tahoma"/>
      <w:sz w:val="16"/>
      <w:szCs w:val="16"/>
    </w:rPr>
  </w:style>
  <w:style w:type="character" w:customStyle="1" w:styleId="BalloonTextChar">
    <w:name w:val="Balloon Text Char"/>
    <w:basedOn w:val="DefaultParagraphFont"/>
    <w:link w:val="BalloonText"/>
    <w:uiPriority w:val="99"/>
    <w:semiHidden/>
    <w:rsid w:val="004B47E0"/>
    <w:rPr>
      <w:rFonts w:ascii="Tahoma" w:hAnsi="Tahoma" w:cs="Tahoma"/>
      <w:sz w:val="16"/>
      <w:szCs w:val="16"/>
      <w:lang w:eastAsia="ja-JP"/>
    </w:rPr>
  </w:style>
  <w:style w:type="character" w:styleId="BookTitle">
    <w:name w:val="Book Title"/>
    <w:basedOn w:val="DefaultParagraphFont"/>
    <w:uiPriority w:val="33"/>
    <w:qFormat/>
    <w:rsid w:val="009C543C"/>
    <w:rPr>
      <w:b/>
      <w:bCs/>
      <w:caps w:val="0"/>
      <w:smallCaps/>
      <w:spacing w:val="7"/>
      <w:sz w:val="21"/>
      <w:szCs w:val="21"/>
    </w:rPr>
  </w:style>
  <w:style w:type="paragraph" w:styleId="Caption">
    <w:name w:val="caption"/>
    <w:basedOn w:val="Normal"/>
    <w:next w:val="Normal"/>
    <w:uiPriority w:val="35"/>
    <w:unhideWhenUsed/>
    <w:qFormat/>
    <w:rsid w:val="009C543C"/>
    <w:pPr>
      <w:spacing w:line="240" w:lineRule="auto"/>
    </w:pPr>
    <w:rPr>
      <w:b/>
      <w:bCs/>
      <w:smallCaps/>
      <w:color w:val="595959" w:themeColor="text1" w:themeTint="A6"/>
    </w:rPr>
  </w:style>
  <w:style w:type="character" w:styleId="Emphasis">
    <w:name w:val="Emphasis"/>
    <w:basedOn w:val="DefaultParagraphFont"/>
    <w:uiPriority w:val="20"/>
    <w:qFormat/>
    <w:rsid w:val="009C543C"/>
    <w:rPr>
      <w:i/>
      <w:iCs/>
      <w:color w:val="70AD47" w:themeColor="accent6"/>
    </w:rPr>
  </w:style>
  <w:style w:type="character" w:customStyle="1" w:styleId="Heading4Char">
    <w:name w:val="Heading 4 Char"/>
    <w:basedOn w:val="DefaultParagraphFont"/>
    <w:link w:val="Heading4"/>
    <w:uiPriority w:val="9"/>
    <w:semiHidden/>
    <w:rsid w:val="009C543C"/>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9C543C"/>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9C543C"/>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9C543C"/>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9C543C"/>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9C543C"/>
    <w:rPr>
      <w:rFonts w:asciiTheme="majorHAnsi" w:eastAsiaTheme="majorEastAsia" w:hAnsiTheme="majorHAnsi" w:cstheme="majorBidi"/>
      <w:i/>
      <w:iCs/>
      <w:color w:val="70AD47" w:themeColor="accent6"/>
      <w:sz w:val="20"/>
      <w:szCs w:val="20"/>
    </w:rPr>
  </w:style>
  <w:style w:type="character" w:styleId="Hyperlink">
    <w:name w:val="Hyperlink"/>
    <w:basedOn w:val="DefaultParagraphFont"/>
    <w:uiPriority w:val="99"/>
    <w:unhideWhenUsed/>
    <w:rsid w:val="004B47E0"/>
    <w:rPr>
      <w:color w:val="0563C1" w:themeColor="hyperlink"/>
      <w:u w:val="single"/>
    </w:rPr>
  </w:style>
  <w:style w:type="character" w:styleId="IntenseEmphasis">
    <w:name w:val="Intense Emphasis"/>
    <w:basedOn w:val="DefaultParagraphFont"/>
    <w:uiPriority w:val="21"/>
    <w:qFormat/>
    <w:rsid w:val="009C543C"/>
    <w:rPr>
      <w:b/>
      <w:bCs/>
      <w:i/>
      <w:iCs/>
    </w:rPr>
  </w:style>
  <w:style w:type="character" w:styleId="IntenseReference">
    <w:name w:val="Intense Reference"/>
    <w:basedOn w:val="DefaultParagraphFont"/>
    <w:uiPriority w:val="32"/>
    <w:qFormat/>
    <w:rsid w:val="009C543C"/>
    <w:rPr>
      <w:b/>
      <w:bCs/>
      <w:smallCaps/>
      <w:color w:val="70AD47" w:themeColor="accent6"/>
    </w:rPr>
  </w:style>
  <w:style w:type="paragraph" w:styleId="List">
    <w:name w:val="List"/>
    <w:basedOn w:val="Normal"/>
    <w:uiPriority w:val="99"/>
    <w:semiHidden/>
    <w:unhideWhenUsed/>
    <w:rsid w:val="004B47E0"/>
    <w:pPr>
      <w:ind w:left="360" w:hanging="360"/>
    </w:pPr>
  </w:style>
  <w:style w:type="paragraph" w:styleId="List2">
    <w:name w:val="List 2"/>
    <w:basedOn w:val="Normal"/>
    <w:uiPriority w:val="99"/>
    <w:semiHidden/>
    <w:unhideWhenUsed/>
    <w:rsid w:val="004B47E0"/>
    <w:pPr>
      <w:ind w:left="720" w:hanging="360"/>
    </w:pPr>
  </w:style>
  <w:style w:type="paragraph" w:styleId="ListBullet">
    <w:name w:val="List Bullet"/>
    <w:basedOn w:val="Normal"/>
    <w:uiPriority w:val="36"/>
    <w:unhideWhenUsed/>
    <w:rsid w:val="004B47E0"/>
    <w:pPr>
      <w:numPr>
        <w:numId w:val="18"/>
      </w:numPr>
    </w:pPr>
    <w:rPr>
      <w:sz w:val="24"/>
    </w:rPr>
  </w:style>
  <w:style w:type="paragraph" w:styleId="ListBullet2">
    <w:name w:val="List Bullet 2"/>
    <w:basedOn w:val="Normal"/>
    <w:uiPriority w:val="36"/>
    <w:unhideWhenUsed/>
    <w:rsid w:val="004B47E0"/>
    <w:pPr>
      <w:numPr>
        <w:numId w:val="19"/>
      </w:numPr>
    </w:pPr>
    <w:rPr>
      <w:color w:val="5B9BD5" w:themeColor="accent1"/>
    </w:rPr>
  </w:style>
  <w:style w:type="paragraph" w:styleId="ListBullet3">
    <w:name w:val="List Bullet 3"/>
    <w:basedOn w:val="Normal"/>
    <w:uiPriority w:val="36"/>
    <w:unhideWhenUsed/>
    <w:rsid w:val="004B47E0"/>
    <w:pPr>
      <w:numPr>
        <w:numId w:val="20"/>
      </w:numPr>
    </w:pPr>
    <w:rPr>
      <w:color w:val="ED7D31" w:themeColor="accent2"/>
    </w:rPr>
  </w:style>
  <w:style w:type="paragraph" w:styleId="ListBullet4">
    <w:name w:val="List Bullet 4"/>
    <w:basedOn w:val="Normal"/>
    <w:uiPriority w:val="36"/>
    <w:unhideWhenUsed/>
    <w:rsid w:val="004B47E0"/>
    <w:pPr>
      <w:numPr>
        <w:numId w:val="21"/>
      </w:numPr>
    </w:pPr>
    <w:rPr>
      <w:caps/>
      <w:spacing w:val="4"/>
    </w:rPr>
  </w:style>
  <w:style w:type="paragraph" w:styleId="ListBullet5">
    <w:name w:val="List Bullet 5"/>
    <w:basedOn w:val="Normal"/>
    <w:uiPriority w:val="36"/>
    <w:unhideWhenUsed/>
    <w:rsid w:val="004B47E0"/>
    <w:pPr>
      <w:numPr>
        <w:numId w:val="22"/>
      </w:numPr>
    </w:pPr>
  </w:style>
  <w:style w:type="paragraph" w:styleId="ListParagraph">
    <w:name w:val="List Paragraph"/>
    <w:basedOn w:val="Normal"/>
    <w:uiPriority w:val="34"/>
    <w:qFormat/>
    <w:rsid w:val="004B47E0"/>
    <w:pPr>
      <w:ind w:left="720"/>
      <w:contextualSpacing/>
    </w:pPr>
  </w:style>
  <w:style w:type="numbering" w:customStyle="1" w:styleId="MedianListStyle">
    <w:name w:val="Median List Style"/>
    <w:uiPriority w:val="99"/>
    <w:rsid w:val="004B47E0"/>
    <w:pPr>
      <w:numPr>
        <w:numId w:val="11"/>
      </w:numPr>
    </w:pPr>
  </w:style>
  <w:style w:type="paragraph" w:styleId="NoSpacing">
    <w:name w:val="No Spacing"/>
    <w:uiPriority w:val="1"/>
    <w:qFormat/>
    <w:rsid w:val="009C543C"/>
    <w:pPr>
      <w:spacing w:after="0" w:line="240" w:lineRule="auto"/>
    </w:pPr>
  </w:style>
  <w:style w:type="character" w:styleId="PlaceholderText">
    <w:name w:val="Placeholder Text"/>
    <w:basedOn w:val="DefaultParagraphFont"/>
    <w:uiPriority w:val="99"/>
    <w:unhideWhenUsed/>
    <w:rsid w:val="004B47E0"/>
    <w:rPr>
      <w:color w:val="808080"/>
    </w:rPr>
  </w:style>
  <w:style w:type="paragraph" w:styleId="Quote">
    <w:name w:val="Quote"/>
    <w:basedOn w:val="Normal"/>
    <w:next w:val="Normal"/>
    <w:link w:val="QuoteChar"/>
    <w:uiPriority w:val="29"/>
    <w:qFormat/>
    <w:rsid w:val="009C543C"/>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9C543C"/>
    <w:rPr>
      <w:i/>
      <w:iCs/>
      <w:color w:val="262626" w:themeColor="text1" w:themeTint="D9"/>
    </w:rPr>
  </w:style>
  <w:style w:type="character" w:styleId="Strong">
    <w:name w:val="Strong"/>
    <w:basedOn w:val="DefaultParagraphFont"/>
    <w:uiPriority w:val="22"/>
    <w:qFormat/>
    <w:rsid w:val="009C543C"/>
    <w:rPr>
      <w:b/>
      <w:bCs/>
    </w:rPr>
  </w:style>
  <w:style w:type="character" w:styleId="SubtleEmphasis">
    <w:name w:val="Subtle Emphasis"/>
    <w:basedOn w:val="DefaultParagraphFont"/>
    <w:uiPriority w:val="19"/>
    <w:qFormat/>
    <w:rsid w:val="009C543C"/>
    <w:rPr>
      <w:i/>
      <w:iCs/>
    </w:rPr>
  </w:style>
  <w:style w:type="character" w:styleId="SubtleReference">
    <w:name w:val="Subtle Reference"/>
    <w:basedOn w:val="DefaultParagraphFont"/>
    <w:uiPriority w:val="31"/>
    <w:qFormat/>
    <w:rsid w:val="009C543C"/>
    <w:rPr>
      <w:smallCaps/>
      <w:color w:val="595959" w:themeColor="text1" w:themeTint="A6"/>
    </w:rPr>
  </w:style>
  <w:style w:type="table" w:styleId="TableGrid">
    <w:name w:val="Table Grid"/>
    <w:basedOn w:val="TableNormal"/>
    <w:uiPriority w:val="1"/>
    <w:rsid w:val="004B47E0"/>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rsid w:val="004B47E0"/>
    <w:pPr>
      <w:ind w:left="220" w:hanging="220"/>
    </w:pPr>
  </w:style>
  <w:style w:type="paragraph" w:styleId="TOC1">
    <w:name w:val="toc 1"/>
    <w:basedOn w:val="Normal"/>
    <w:next w:val="Normal"/>
    <w:autoRedefine/>
    <w:uiPriority w:val="39"/>
    <w:unhideWhenUsed/>
    <w:rsid w:val="00542A7F"/>
    <w:pPr>
      <w:tabs>
        <w:tab w:val="left" w:pos="432"/>
        <w:tab w:val="right" w:leader="dot" w:pos="10467"/>
      </w:tabs>
      <w:spacing w:before="180" w:after="40" w:line="240" w:lineRule="auto"/>
    </w:pPr>
    <w:rPr>
      <w:b/>
      <w:noProof/>
      <w:color w:val="44546A" w:themeColor="text2"/>
      <w:sz w:val="24"/>
    </w:rPr>
  </w:style>
  <w:style w:type="paragraph" w:styleId="TOC2">
    <w:name w:val="toc 2"/>
    <w:basedOn w:val="Normal"/>
    <w:next w:val="Normal"/>
    <w:autoRedefine/>
    <w:uiPriority w:val="39"/>
    <w:unhideWhenUsed/>
    <w:rsid w:val="00542A7F"/>
    <w:pPr>
      <w:tabs>
        <w:tab w:val="right" w:leader="dot" w:pos="10467"/>
      </w:tabs>
      <w:spacing w:after="40" w:line="240" w:lineRule="auto"/>
      <w:ind w:left="1276"/>
    </w:pPr>
    <w:rPr>
      <w:noProof/>
      <w:sz w:val="20"/>
    </w:rPr>
  </w:style>
  <w:style w:type="paragraph" w:styleId="TOC3">
    <w:name w:val="toc 3"/>
    <w:basedOn w:val="Normal"/>
    <w:next w:val="Normal"/>
    <w:autoRedefine/>
    <w:uiPriority w:val="39"/>
    <w:unhideWhenUsed/>
    <w:rsid w:val="004B47E0"/>
    <w:pPr>
      <w:tabs>
        <w:tab w:val="right" w:leader="dot" w:pos="8630"/>
      </w:tabs>
      <w:spacing w:after="40" w:line="240" w:lineRule="auto"/>
      <w:ind w:left="288"/>
    </w:pPr>
    <w:rPr>
      <w:noProof/>
    </w:rPr>
  </w:style>
  <w:style w:type="paragraph" w:styleId="TOC4">
    <w:name w:val="toc 4"/>
    <w:basedOn w:val="Normal"/>
    <w:next w:val="Normal"/>
    <w:autoRedefine/>
    <w:uiPriority w:val="39"/>
    <w:unhideWhenUsed/>
    <w:rsid w:val="004B47E0"/>
    <w:pPr>
      <w:tabs>
        <w:tab w:val="right" w:leader="dot" w:pos="8630"/>
      </w:tabs>
      <w:spacing w:after="40" w:line="240" w:lineRule="auto"/>
      <w:ind w:left="432"/>
    </w:pPr>
    <w:rPr>
      <w:noProof/>
    </w:rPr>
  </w:style>
  <w:style w:type="paragraph" w:styleId="TOC5">
    <w:name w:val="toc 5"/>
    <w:basedOn w:val="Normal"/>
    <w:next w:val="Normal"/>
    <w:autoRedefine/>
    <w:uiPriority w:val="39"/>
    <w:unhideWhenUsed/>
    <w:rsid w:val="004B47E0"/>
    <w:pPr>
      <w:tabs>
        <w:tab w:val="right" w:leader="dot" w:pos="8630"/>
      </w:tabs>
      <w:spacing w:after="40" w:line="240" w:lineRule="auto"/>
      <w:ind w:left="576"/>
    </w:pPr>
    <w:rPr>
      <w:noProof/>
    </w:rPr>
  </w:style>
  <w:style w:type="paragraph" w:styleId="TOC6">
    <w:name w:val="toc 6"/>
    <w:basedOn w:val="Normal"/>
    <w:next w:val="Normal"/>
    <w:autoRedefine/>
    <w:uiPriority w:val="39"/>
    <w:unhideWhenUsed/>
    <w:rsid w:val="004B47E0"/>
    <w:pPr>
      <w:tabs>
        <w:tab w:val="right" w:leader="dot" w:pos="8630"/>
      </w:tabs>
      <w:spacing w:after="40" w:line="240" w:lineRule="auto"/>
      <w:ind w:left="720"/>
    </w:pPr>
    <w:rPr>
      <w:noProof/>
    </w:rPr>
  </w:style>
  <w:style w:type="paragraph" w:styleId="TOC7">
    <w:name w:val="toc 7"/>
    <w:basedOn w:val="Normal"/>
    <w:next w:val="Normal"/>
    <w:autoRedefine/>
    <w:uiPriority w:val="39"/>
    <w:unhideWhenUsed/>
    <w:rsid w:val="004B47E0"/>
    <w:pPr>
      <w:tabs>
        <w:tab w:val="right" w:leader="dot" w:pos="8630"/>
      </w:tabs>
      <w:spacing w:after="40" w:line="240" w:lineRule="auto"/>
      <w:ind w:left="864"/>
    </w:pPr>
    <w:rPr>
      <w:noProof/>
    </w:rPr>
  </w:style>
  <w:style w:type="paragraph" w:styleId="TOC8">
    <w:name w:val="toc 8"/>
    <w:basedOn w:val="Normal"/>
    <w:next w:val="Normal"/>
    <w:autoRedefine/>
    <w:uiPriority w:val="39"/>
    <w:unhideWhenUsed/>
    <w:rsid w:val="004B47E0"/>
    <w:pPr>
      <w:tabs>
        <w:tab w:val="right" w:leader="dot" w:pos="8630"/>
      </w:tabs>
      <w:spacing w:after="40" w:line="240" w:lineRule="auto"/>
      <w:ind w:left="1008"/>
    </w:pPr>
    <w:rPr>
      <w:noProof/>
    </w:rPr>
  </w:style>
  <w:style w:type="paragraph" w:styleId="TOC9">
    <w:name w:val="toc 9"/>
    <w:basedOn w:val="Normal"/>
    <w:next w:val="Normal"/>
    <w:autoRedefine/>
    <w:uiPriority w:val="39"/>
    <w:unhideWhenUsed/>
    <w:rsid w:val="004B47E0"/>
    <w:pPr>
      <w:tabs>
        <w:tab w:val="right" w:leader="dot" w:pos="8630"/>
      </w:tabs>
      <w:spacing w:after="40" w:line="240" w:lineRule="auto"/>
      <w:ind w:left="1152"/>
    </w:pPr>
    <w:rPr>
      <w:noProof/>
    </w:rPr>
  </w:style>
  <w:style w:type="paragraph" w:customStyle="1" w:styleId="Category">
    <w:name w:val="Category"/>
    <w:basedOn w:val="Normal"/>
    <w:uiPriority w:val="49"/>
    <w:rsid w:val="004B47E0"/>
    <w:pPr>
      <w:spacing w:after="0"/>
    </w:pPr>
    <w:rPr>
      <w:b/>
      <w:sz w:val="24"/>
      <w:szCs w:val="24"/>
    </w:rPr>
  </w:style>
  <w:style w:type="paragraph" w:customStyle="1" w:styleId="CompanyName">
    <w:name w:val="Company Name"/>
    <w:basedOn w:val="Normal"/>
    <w:uiPriority w:val="49"/>
    <w:rsid w:val="004B47E0"/>
    <w:pPr>
      <w:spacing w:after="0"/>
    </w:pPr>
    <w:rPr>
      <w:rFonts w:cstheme="minorHAnsi"/>
      <w:sz w:val="36"/>
      <w:szCs w:val="36"/>
    </w:rPr>
  </w:style>
  <w:style w:type="paragraph" w:customStyle="1" w:styleId="FooterEven">
    <w:name w:val="Footer Even"/>
    <w:basedOn w:val="Normal"/>
    <w:unhideWhenUsed/>
    <w:rsid w:val="004B47E0"/>
    <w:pPr>
      <w:pBdr>
        <w:top w:val="single" w:sz="4" w:space="1" w:color="5B9BD5" w:themeColor="accent1"/>
      </w:pBdr>
    </w:pPr>
    <w:rPr>
      <w:color w:val="44546A" w:themeColor="text2"/>
      <w:sz w:val="20"/>
    </w:rPr>
  </w:style>
  <w:style w:type="paragraph" w:customStyle="1" w:styleId="FooterOdd">
    <w:name w:val="Footer Odd"/>
    <w:basedOn w:val="Normal"/>
    <w:unhideWhenUsed/>
    <w:rsid w:val="004B47E0"/>
    <w:pPr>
      <w:pBdr>
        <w:top w:val="single" w:sz="4" w:space="1" w:color="5B9BD5" w:themeColor="accent1"/>
      </w:pBdr>
      <w:jc w:val="right"/>
    </w:pPr>
    <w:rPr>
      <w:color w:val="44546A" w:themeColor="text2"/>
      <w:sz w:val="20"/>
    </w:rPr>
  </w:style>
  <w:style w:type="paragraph" w:customStyle="1" w:styleId="HeaderEven">
    <w:name w:val="Header Even"/>
    <w:basedOn w:val="Normal"/>
    <w:unhideWhenUsed/>
    <w:rsid w:val="004B47E0"/>
    <w:pPr>
      <w:pBdr>
        <w:bottom w:val="single" w:sz="4" w:space="1" w:color="5B9BD5" w:themeColor="accent1"/>
      </w:pBdr>
      <w:spacing w:after="0" w:line="240" w:lineRule="auto"/>
    </w:pPr>
    <w:rPr>
      <w:rFonts w:eastAsia="Times New Roman"/>
      <w:b/>
      <w:color w:val="44546A" w:themeColor="text2"/>
      <w:sz w:val="20"/>
      <w:szCs w:val="24"/>
      <w:lang w:eastAsia="ko-KR"/>
    </w:rPr>
  </w:style>
  <w:style w:type="paragraph" w:customStyle="1" w:styleId="HeaderOdd">
    <w:name w:val="Header Odd"/>
    <w:basedOn w:val="Normal"/>
    <w:unhideWhenUsed/>
    <w:rsid w:val="004B47E0"/>
    <w:pPr>
      <w:pBdr>
        <w:bottom w:val="single" w:sz="4" w:space="1" w:color="5B9BD5" w:themeColor="accent1"/>
      </w:pBdr>
      <w:spacing w:after="0" w:line="240" w:lineRule="auto"/>
      <w:jc w:val="right"/>
    </w:pPr>
    <w:rPr>
      <w:rFonts w:eastAsia="Times New Roman"/>
      <w:b/>
      <w:color w:val="44546A" w:themeColor="text2"/>
      <w:sz w:val="20"/>
      <w:szCs w:val="24"/>
      <w:lang w:eastAsia="ko-KR"/>
    </w:rPr>
  </w:style>
  <w:style w:type="paragraph" w:customStyle="1" w:styleId="NoSpacing0">
    <w:name w:val="NoSpacing"/>
    <w:basedOn w:val="Normal"/>
    <w:rsid w:val="004B47E0"/>
    <w:pPr>
      <w:framePr w:wrap="auto" w:hAnchor="page" w:xAlign="center" w:yAlign="top"/>
      <w:spacing w:after="0" w:line="240" w:lineRule="auto"/>
      <w:suppressOverlap/>
    </w:pPr>
    <w:rPr>
      <w:szCs w:val="120"/>
    </w:rPr>
  </w:style>
  <w:style w:type="paragraph" w:styleId="NormalWeb">
    <w:name w:val="Normal (Web)"/>
    <w:basedOn w:val="Normal"/>
    <w:uiPriority w:val="99"/>
    <w:semiHidden/>
    <w:unhideWhenUsed/>
    <w:rsid w:val="005C71C9"/>
    <w:pPr>
      <w:spacing w:before="100" w:beforeAutospacing="1" w:after="100" w:afterAutospacing="1" w:line="240" w:lineRule="auto"/>
    </w:pPr>
    <w:rPr>
      <w:rFonts w:ascii="Times New Roman" w:eastAsia="Times New Roman" w:hAnsi="Times New Roman"/>
      <w:sz w:val="24"/>
      <w:szCs w:val="24"/>
      <w:lang w:eastAsia="en-GB"/>
    </w:rPr>
  </w:style>
  <w:style w:type="paragraph" w:styleId="TOCHeading">
    <w:name w:val="TOC Heading"/>
    <w:basedOn w:val="Heading1"/>
    <w:next w:val="Normal"/>
    <w:uiPriority w:val="39"/>
    <w:unhideWhenUsed/>
    <w:qFormat/>
    <w:rsid w:val="009C543C"/>
    <w:pPr>
      <w:outlineLvl w:val="9"/>
    </w:pPr>
  </w:style>
  <w:style w:type="table" w:styleId="GridTable1Light-Accent3">
    <w:name w:val="Grid Table 1 Light Accent 3"/>
    <w:basedOn w:val="TableNormal"/>
    <w:uiPriority w:val="46"/>
    <w:rsid w:val="00926C1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054134">
      <w:bodyDiv w:val="1"/>
      <w:marLeft w:val="0"/>
      <w:marRight w:val="0"/>
      <w:marTop w:val="0"/>
      <w:marBottom w:val="0"/>
      <w:divBdr>
        <w:top w:val="none" w:sz="0" w:space="0" w:color="auto"/>
        <w:left w:val="none" w:sz="0" w:space="0" w:color="auto"/>
        <w:bottom w:val="none" w:sz="0" w:space="0" w:color="auto"/>
        <w:right w:val="none" w:sz="0" w:space="0" w:color="auto"/>
      </w:divBdr>
    </w:div>
    <w:div w:id="463937323">
      <w:bodyDiv w:val="1"/>
      <w:marLeft w:val="0"/>
      <w:marRight w:val="0"/>
      <w:marTop w:val="0"/>
      <w:marBottom w:val="0"/>
      <w:divBdr>
        <w:top w:val="none" w:sz="0" w:space="0" w:color="auto"/>
        <w:left w:val="none" w:sz="0" w:space="0" w:color="auto"/>
        <w:bottom w:val="none" w:sz="0" w:space="0" w:color="auto"/>
        <w:right w:val="none" w:sz="0" w:space="0" w:color="auto"/>
      </w:divBdr>
      <w:divsChild>
        <w:div w:id="1133869238">
          <w:marLeft w:val="0"/>
          <w:marRight w:val="0"/>
          <w:marTop w:val="100"/>
          <w:marBottom w:val="100"/>
          <w:divBdr>
            <w:top w:val="none" w:sz="0" w:space="0" w:color="auto"/>
            <w:left w:val="none" w:sz="0" w:space="0" w:color="auto"/>
            <w:bottom w:val="none" w:sz="0" w:space="0" w:color="auto"/>
            <w:right w:val="none" w:sz="0" w:space="0" w:color="auto"/>
          </w:divBdr>
          <w:divsChild>
            <w:div w:id="197436458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547111697">
      <w:bodyDiv w:val="1"/>
      <w:marLeft w:val="0"/>
      <w:marRight w:val="0"/>
      <w:marTop w:val="0"/>
      <w:marBottom w:val="0"/>
      <w:divBdr>
        <w:top w:val="none" w:sz="0" w:space="0" w:color="auto"/>
        <w:left w:val="none" w:sz="0" w:space="0" w:color="auto"/>
        <w:bottom w:val="none" w:sz="0" w:space="0" w:color="auto"/>
        <w:right w:val="none" w:sz="0" w:space="0" w:color="auto"/>
      </w:divBdr>
    </w:div>
    <w:div w:id="993685547">
      <w:bodyDiv w:val="1"/>
      <w:marLeft w:val="0"/>
      <w:marRight w:val="0"/>
      <w:marTop w:val="0"/>
      <w:marBottom w:val="0"/>
      <w:divBdr>
        <w:top w:val="none" w:sz="0" w:space="0" w:color="auto"/>
        <w:left w:val="none" w:sz="0" w:space="0" w:color="auto"/>
        <w:bottom w:val="none" w:sz="0" w:space="0" w:color="auto"/>
        <w:right w:val="none" w:sz="0" w:space="0" w:color="auto"/>
      </w:divBdr>
    </w:div>
    <w:div w:id="1192766833">
      <w:bodyDiv w:val="1"/>
      <w:marLeft w:val="0"/>
      <w:marRight w:val="0"/>
      <w:marTop w:val="0"/>
      <w:marBottom w:val="0"/>
      <w:divBdr>
        <w:top w:val="none" w:sz="0" w:space="0" w:color="auto"/>
        <w:left w:val="none" w:sz="0" w:space="0" w:color="auto"/>
        <w:bottom w:val="none" w:sz="0" w:space="0" w:color="auto"/>
        <w:right w:val="none" w:sz="0" w:space="0" w:color="auto"/>
      </w:divBdr>
    </w:div>
    <w:div w:id="1743992074">
      <w:bodyDiv w:val="1"/>
      <w:marLeft w:val="0"/>
      <w:marRight w:val="0"/>
      <w:marTop w:val="0"/>
      <w:marBottom w:val="0"/>
      <w:divBdr>
        <w:top w:val="none" w:sz="0" w:space="0" w:color="auto"/>
        <w:left w:val="none" w:sz="0" w:space="0" w:color="auto"/>
        <w:bottom w:val="none" w:sz="0" w:space="0" w:color="auto"/>
        <w:right w:val="none" w:sz="0" w:space="0" w:color="auto"/>
      </w:divBdr>
    </w:div>
    <w:div w:id="1784032052">
      <w:bodyDiv w:val="1"/>
      <w:marLeft w:val="0"/>
      <w:marRight w:val="0"/>
      <w:marTop w:val="0"/>
      <w:marBottom w:val="0"/>
      <w:divBdr>
        <w:top w:val="none" w:sz="0" w:space="0" w:color="auto"/>
        <w:left w:val="none" w:sz="0" w:space="0" w:color="auto"/>
        <w:bottom w:val="none" w:sz="0" w:space="0" w:color="auto"/>
        <w:right w:val="none" w:sz="0" w:space="0" w:color="auto"/>
      </w:divBdr>
    </w:div>
    <w:div w:id="1910923816">
      <w:bodyDiv w:val="1"/>
      <w:marLeft w:val="0"/>
      <w:marRight w:val="0"/>
      <w:marTop w:val="0"/>
      <w:marBottom w:val="0"/>
      <w:divBdr>
        <w:top w:val="none" w:sz="0" w:space="0" w:color="auto"/>
        <w:left w:val="none" w:sz="0" w:space="0" w:color="auto"/>
        <w:bottom w:val="none" w:sz="0" w:space="0" w:color="auto"/>
        <w:right w:val="none" w:sz="0" w:space="0" w:color="auto"/>
      </w:divBdr>
      <w:divsChild>
        <w:div w:id="1110661806">
          <w:marLeft w:val="0"/>
          <w:marRight w:val="0"/>
          <w:marTop w:val="100"/>
          <w:marBottom w:val="100"/>
          <w:divBdr>
            <w:top w:val="none" w:sz="0" w:space="0" w:color="auto"/>
            <w:left w:val="none" w:sz="0" w:space="0" w:color="auto"/>
            <w:bottom w:val="none" w:sz="0" w:space="0" w:color="auto"/>
            <w:right w:val="none" w:sz="0" w:space="0" w:color="auto"/>
          </w:divBdr>
          <w:divsChild>
            <w:div w:id="1243838264">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but.mis.strath.ac.uk/login/" TargetMode="External"/><Relationship Id="rId26" Type="http://schemas.openxmlformats.org/officeDocument/2006/relationships/image" Target="media/image8.png"/><Relationship Id="rId39" Type="http://schemas.openxmlformats.org/officeDocument/2006/relationships/image" Target="media/image16.png"/><Relationship Id="rId21" Type="http://schemas.openxmlformats.org/officeDocument/2006/relationships/image" Target="media/image5.png"/><Relationship Id="rId34" Type="http://schemas.openxmlformats.org/officeDocument/2006/relationships/header" Target="header8.xml"/><Relationship Id="rId42" Type="http://schemas.openxmlformats.org/officeDocument/2006/relationships/image" Target="media/image18.png"/><Relationship Id="rId47" Type="http://schemas.openxmlformats.org/officeDocument/2006/relationships/header" Target="header10.xml"/><Relationship Id="rId50" Type="http://schemas.openxmlformats.org/officeDocument/2006/relationships/image" Target="media/image25.png"/><Relationship Id="rId55" Type="http://schemas.openxmlformats.org/officeDocument/2006/relationships/image" Target="media/image2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7.png"/><Relationship Id="rId58" Type="http://schemas.openxmlformats.org/officeDocument/2006/relationships/image" Target="cid:image003.png@01D3E849.9EAD98F0"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9.png"/><Relationship Id="rId30" Type="http://schemas.openxmlformats.org/officeDocument/2006/relationships/header" Target="header6.xml"/><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hyperlink" Target="mailto:help@strath.ac.uk" TargetMode="External"/><Relationship Id="rId38" Type="http://schemas.openxmlformats.org/officeDocument/2006/relationships/hyperlink" Target="mailto:d.pollard@strath.ac.uk" TargetMode="External"/><Relationship Id="rId46" Type="http://schemas.openxmlformats.org/officeDocument/2006/relationships/image" Target="media/image22.png"/><Relationship Id="rId59" Type="http://schemas.openxmlformats.org/officeDocument/2006/relationships/header" Target="header13.xml"/><Relationship Id="rId20" Type="http://schemas.openxmlformats.org/officeDocument/2006/relationships/image" Target="media/image4.png"/><Relationship Id="rId41" Type="http://schemas.openxmlformats.org/officeDocument/2006/relationships/header" Target="header9.xml"/><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4.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image" Target="media/image20.png"/><Relationship Id="rId52" Type="http://schemas.openxmlformats.org/officeDocument/2006/relationships/header" Target="header11.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Admin\Estates\common\Templates\Strathclyde%20Report%20Cover%20imag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Aspect">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trathclyde">
      <a:majorFont>
        <a:latin typeface="Arial"/>
        <a:ea typeface=""/>
        <a:cs typeface=""/>
      </a:majorFont>
      <a:minorFont>
        <a:latin typeface="Arial"/>
        <a:ea typeface=""/>
        <a:cs typeface=""/>
      </a:minorFont>
    </a:fontScheme>
    <a:fmtScheme name="Aspec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shade val="35000"/>
                <a:satMod val="150000"/>
              </a:schemeClr>
            </a:gs>
            <a:gs pos="45000">
              <a:schemeClr val="phClr">
                <a:shade val="68000"/>
                <a:satMod val="155000"/>
              </a:schemeClr>
            </a:gs>
            <a:gs pos="100000">
              <a:schemeClr val="phClr">
                <a:tint val="70000"/>
                <a:satMod val="175000"/>
              </a:schemeClr>
            </a:gs>
          </a:gsLst>
          <a:lin ang="16200000" scaled="0"/>
        </a:gradFill>
        <a:blipFill>
          <a:blip xmlns:r="http://schemas.openxmlformats.org/officeDocument/2006/relationships" r:embed="rId1">
            <a:duotone>
              <a:schemeClr val="phClr">
                <a:shade val="800"/>
                <a:satMod val="150000"/>
              </a:schemeClr>
              <a:schemeClr val="phClr">
                <a:tint val="80000"/>
                <a:satMod val="150000"/>
              </a:schemeClr>
            </a:duotone>
          </a:blip>
          <a:tile tx="0" ty="0" sx="75000" sy="7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2018-05-11T00:00:00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3.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4.xml><?xml version="1.0" encoding="utf-8"?>
<ds:datastoreItem xmlns:ds="http://schemas.openxmlformats.org/officeDocument/2006/customXml" ds:itemID="{E25515E6-EE18-4680-B749-69D9CB8B8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Strathclyde Report Cover image</Template>
  <TotalTime>12</TotalTime>
  <Pages>21</Pages>
  <Words>2012</Words>
  <Characters>11474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TELEPHONE DIRECTORY ADMINISTRAORS</vt:lpstr>
    </vt:vector>
  </TitlesOfParts>
  <Company>University of Strathclyde</Company>
  <LinksUpToDate>false</LinksUpToDate>
  <CharactersWithSpaces>13460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TELEPHONE DIRECTORY ADMINISTRAORS</dc:title>
  <dc:subject>GUIE</dc:subject>
  <dc:creator>Originally blank</dc:creator>
  <cp:lastModifiedBy>Essi Kauranen</cp:lastModifiedBy>
  <cp:revision>10</cp:revision>
  <cp:lastPrinted>2019-01-14T07:51:00Z</cp:lastPrinted>
  <dcterms:created xsi:type="dcterms:W3CDTF">2023-02-21T11:57:00Z</dcterms:created>
  <dcterms:modified xsi:type="dcterms:W3CDTF">2023-02-21T12:03:00Z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