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A3E9" w14:textId="0DB6DCFE" w:rsidR="00541E49" w:rsidRPr="003F1D9F" w:rsidRDefault="001822FA" w:rsidP="00495704">
      <w:pPr>
        <w:pStyle w:val="Heading1"/>
        <w:jc w:val="center"/>
        <w:rPr>
          <w:b/>
          <w:bCs/>
        </w:rPr>
      </w:pPr>
      <w:r w:rsidRPr="003F1D9F">
        <w:rPr>
          <w:b/>
          <w:bCs/>
        </w:rPr>
        <w:t>Advance HE</w:t>
      </w:r>
      <w:r w:rsidR="00541E49" w:rsidRPr="003F1D9F">
        <w:rPr>
          <w:b/>
          <w:bCs/>
        </w:rPr>
        <w:t xml:space="preserve"> Aurora programme</w:t>
      </w:r>
      <w:r w:rsidR="00BF26ED" w:rsidRPr="003F1D9F">
        <w:rPr>
          <w:b/>
          <w:bCs/>
        </w:rPr>
        <w:t xml:space="preserve"> 20</w:t>
      </w:r>
      <w:r w:rsidR="00EA5980">
        <w:rPr>
          <w:b/>
          <w:bCs/>
        </w:rPr>
        <w:t>26</w:t>
      </w:r>
      <w:r w:rsidR="009370E8" w:rsidRPr="003F1D9F">
        <w:rPr>
          <w:b/>
          <w:bCs/>
        </w:rPr>
        <w:t>-</w:t>
      </w:r>
      <w:r w:rsidR="00BF26ED" w:rsidRPr="003F1D9F">
        <w:rPr>
          <w:b/>
          <w:bCs/>
        </w:rPr>
        <w:t>202</w:t>
      </w:r>
      <w:r w:rsidR="00EA5980">
        <w:rPr>
          <w:b/>
          <w:bCs/>
        </w:rPr>
        <w:t>7</w:t>
      </w:r>
      <w:r w:rsidR="00027BA7">
        <w:rPr>
          <w:b/>
          <w:bCs/>
        </w:rPr>
        <w:t>:</w:t>
      </w:r>
      <w:r w:rsidR="00541E49" w:rsidRPr="003F1D9F">
        <w:rPr>
          <w:b/>
          <w:bCs/>
        </w:rPr>
        <w:t xml:space="preserve"> </w:t>
      </w:r>
      <w:r w:rsidR="004E5B9E" w:rsidRPr="003F1D9F">
        <w:rPr>
          <w:b/>
          <w:bCs/>
        </w:rPr>
        <w:t>selection</w:t>
      </w:r>
      <w:r w:rsidR="007776C4" w:rsidRPr="003F1D9F">
        <w:rPr>
          <w:b/>
          <w:bCs/>
        </w:rPr>
        <w:t xml:space="preserve"> process and criteria</w:t>
      </w:r>
    </w:p>
    <w:p w14:paraId="6A040BD1" w14:textId="77777777" w:rsidR="00B00668" w:rsidRPr="00A93A2E" w:rsidRDefault="00B00668" w:rsidP="003F1D9F">
      <w:pPr>
        <w:pStyle w:val="Heading2"/>
      </w:pPr>
      <w:r w:rsidRPr="00A93A2E">
        <w:t>Introduction</w:t>
      </w:r>
    </w:p>
    <w:p w14:paraId="3846399A" w14:textId="77777777" w:rsidR="00B00668" w:rsidRPr="00A93A2E" w:rsidRDefault="00B00668" w:rsidP="00E01960">
      <w:pPr>
        <w:pStyle w:val="NoSpacing"/>
        <w:jc w:val="both"/>
        <w:rPr>
          <w:rFonts w:ascii="Arial" w:hAnsi="Arial" w:cs="Arial"/>
          <w:b/>
        </w:rPr>
      </w:pPr>
    </w:p>
    <w:p w14:paraId="791C9944" w14:textId="62BAB10C" w:rsidR="001822FA" w:rsidRPr="00A93A2E" w:rsidRDefault="001822FA" w:rsidP="003F1D9F">
      <w:pPr>
        <w:rPr>
          <w:rFonts w:cs="Arial"/>
        </w:rPr>
      </w:pPr>
      <w:hyperlink r:id="rId11" w:history="1">
        <w:r w:rsidRPr="00027BA7">
          <w:rPr>
            <w:rStyle w:val="Hyperlink"/>
            <w:rFonts w:cs="Arial"/>
          </w:rPr>
          <w:t>Aurora is Advance HE</w:t>
        </w:r>
        <w:r w:rsidR="00027BA7" w:rsidRPr="00027BA7">
          <w:rPr>
            <w:rStyle w:val="Hyperlink"/>
            <w:rFonts w:cs="Arial"/>
          </w:rPr>
          <w:t>’</w:t>
        </w:r>
        <w:r w:rsidRPr="00027BA7">
          <w:rPr>
            <w:rStyle w:val="Hyperlink"/>
            <w:rFonts w:cs="Arial"/>
          </w:rPr>
          <w:t>s leadership development initiative</w:t>
        </w:r>
        <w:r w:rsidR="00A235CD" w:rsidRPr="00027BA7">
          <w:rPr>
            <w:rStyle w:val="Hyperlink"/>
            <w:rFonts w:cs="Arial"/>
          </w:rPr>
          <w:t xml:space="preserve"> for women</w:t>
        </w:r>
      </w:hyperlink>
      <w:r w:rsidRPr="00A93A2E">
        <w:rPr>
          <w:rFonts w:cs="Arial"/>
        </w:rPr>
        <w:t>. It is run as a unique partnership bringing together leadership experts and higher education institutions to take positive action to address the under-representation of women in leadership positions in the sector.</w:t>
      </w:r>
    </w:p>
    <w:p w14:paraId="5930BB1D" w14:textId="755DA7E0" w:rsidR="001822FA" w:rsidRPr="00A93A2E" w:rsidRDefault="001822FA" w:rsidP="003F1D9F">
      <w:pPr>
        <w:rPr>
          <w:rFonts w:cs="Arial"/>
          <w:color w:val="FF0000"/>
        </w:rPr>
      </w:pPr>
      <w:r w:rsidRPr="00A93A2E">
        <w:rPr>
          <w:rFonts w:cs="Arial"/>
          <w:color w:val="000000"/>
        </w:rPr>
        <w:t>Aurora seeks to support women and their institutions to fulfil their leadership potential through thought</w:t>
      </w:r>
      <w:r w:rsidR="00E01960">
        <w:rPr>
          <w:rFonts w:cs="Arial"/>
          <w:color w:val="000000"/>
        </w:rPr>
        <w:t>-</w:t>
      </w:r>
      <w:r w:rsidRPr="00A93A2E">
        <w:rPr>
          <w:rFonts w:cs="Arial"/>
          <w:color w:val="000000"/>
        </w:rPr>
        <w:t xml:space="preserve">provoking activities, collaborative </w:t>
      </w:r>
      <w:r w:rsidR="00805FE7" w:rsidRPr="00A93A2E">
        <w:rPr>
          <w:rFonts w:cs="Arial"/>
          <w:color w:val="000000"/>
        </w:rPr>
        <w:t>problem-solving</w:t>
      </w:r>
      <w:r w:rsidRPr="00A93A2E">
        <w:rPr>
          <w:rFonts w:cs="Arial"/>
          <w:color w:val="000000"/>
        </w:rPr>
        <w:t xml:space="preserve"> activities and motivating stories supported by inspirational women role models. Participation embeds strong networks of early career women across the sector to share best practice, insights and experiences. </w:t>
      </w:r>
    </w:p>
    <w:p w14:paraId="3D8739A7" w14:textId="0B4EA73A" w:rsidR="001822FA" w:rsidRDefault="001822FA" w:rsidP="003F1D9F">
      <w:pPr>
        <w:rPr>
          <w:rFonts w:cs="Arial"/>
          <w:color w:val="000000"/>
        </w:rPr>
      </w:pPr>
      <w:r w:rsidRPr="00A93A2E">
        <w:rPr>
          <w:rFonts w:cs="Arial"/>
          <w:color w:val="000000"/>
        </w:rPr>
        <w:t xml:space="preserve">Led by a team of four leadership experts, participants explore four key areas associated with leadership success: Identity, Impact and </w:t>
      </w:r>
      <w:r w:rsidR="00176F38" w:rsidRPr="00A93A2E">
        <w:rPr>
          <w:rFonts w:cs="Arial"/>
          <w:color w:val="000000"/>
        </w:rPr>
        <w:t xml:space="preserve">Voice; </w:t>
      </w:r>
      <w:r w:rsidR="00176F38">
        <w:rPr>
          <w:rFonts w:cs="Arial"/>
          <w:color w:val="000000"/>
        </w:rPr>
        <w:t>Politics</w:t>
      </w:r>
      <w:r w:rsidR="00B51918">
        <w:rPr>
          <w:rFonts w:cs="Arial"/>
          <w:color w:val="000000"/>
        </w:rPr>
        <w:t xml:space="preserve"> and Influence</w:t>
      </w:r>
      <w:r w:rsidRPr="00A93A2E">
        <w:rPr>
          <w:rFonts w:cs="Arial"/>
          <w:color w:val="000000"/>
        </w:rPr>
        <w:t xml:space="preserve">; Core Leadership Skills; </w:t>
      </w:r>
      <w:r w:rsidRPr="003A22C4">
        <w:rPr>
          <w:rFonts w:cs="Arial"/>
          <w:color w:val="000000"/>
        </w:rPr>
        <w:t>Adaptive Leadership Skills.</w:t>
      </w:r>
    </w:p>
    <w:p w14:paraId="57EABC76" w14:textId="685A242E" w:rsidR="00495704" w:rsidRPr="00A26936" w:rsidRDefault="00495704">
      <w:pPr>
        <w:rPr>
          <w:rFonts w:cs="Arial"/>
        </w:rPr>
      </w:pPr>
      <w:r w:rsidRPr="003A22C4">
        <w:rPr>
          <w:rFonts w:cs="Arial"/>
        </w:rPr>
        <w:t>Since 2013, 1</w:t>
      </w:r>
      <w:r>
        <w:rPr>
          <w:rFonts w:cs="Arial"/>
        </w:rPr>
        <w:t>8</w:t>
      </w:r>
      <w:r w:rsidRPr="003A22C4">
        <w:rPr>
          <w:rFonts w:cs="Arial"/>
        </w:rPr>
        <w:t xml:space="preserve">0 Strathclyde </w:t>
      </w:r>
      <w:r>
        <w:rPr>
          <w:rFonts w:cs="Arial"/>
        </w:rPr>
        <w:t>colleagues</w:t>
      </w:r>
      <w:r w:rsidRPr="003A22C4">
        <w:rPr>
          <w:rFonts w:cs="Arial"/>
        </w:rPr>
        <w:t xml:space="preserve"> have been sponsored by the University to participate. </w:t>
      </w:r>
    </w:p>
    <w:p w14:paraId="4E8AB825" w14:textId="0307A8FE" w:rsidR="00495704" w:rsidRDefault="00495704" w:rsidP="00495704">
      <w:pPr>
        <w:pStyle w:val="Heading2"/>
      </w:pPr>
      <w:r>
        <w:t>Aurora 2026-2027</w:t>
      </w:r>
    </w:p>
    <w:p w14:paraId="49F1D7B0" w14:textId="20A0B6E6" w:rsidR="00495704" w:rsidRPr="00495704" w:rsidRDefault="00495704" w:rsidP="003F1D9F">
      <w:r>
        <w:t>In 2026-2027, the University will select and centrally fund a cohort of staff to participate in Aurora. The University will pay the programme fees of successful applicants (£11</w:t>
      </w:r>
      <w:r w:rsidR="628DE7F4">
        <w:t>30</w:t>
      </w:r>
      <w:r>
        <w:t xml:space="preserve"> per participant). </w:t>
      </w:r>
    </w:p>
    <w:p w14:paraId="5F29B938" w14:textId="3723BB6D" w:rsidR="00976521" w:rsidRDefault="004E5B9E" w:rsidP="003F1D9F">
      <w:pPr>
        <w:rPr>
          <w:rFonts w:cs="Arial"/>
        </w:rPr>
      </w:pPr>
      <w:r w:rsidRPr="7C7661FF">
        <w:rPr>
          <w:rFonts w:cs="Arial"/>
        </w:rPr>
        <w:t xml:space="preserve">The Scotland Aurora programme </w:t>
      </w:r>
      <w:r w:rsidR="003A22C4" w:rsidRPr="7C7661FF">
        <w:rPr>
          <w:rFonts w:cs="Arial"/>
        </w:rPr>
        <w:t>will</w:t>
      </w:r>
      <w:r w:rsidR="003B4B07" w:rsidRPr="7C7661FF">
        <w:rPr>
          <w:rFonts w:cs="Arial"/>
        </w:rPr>
        <w:t xml:space="preserve"> </w:t>
      </w:r>
      <w:r w:rsidRPr="7C7661FF">
        <w:rPr>
          <w:rFonts w:cs="Arial"/>
        </w:rPr>
        <w:t>take place</w:t>
      </w:r>
      <w:r w:rsidR="003A22C4" w:rsidRPr="7C7661FF">
        <w:rPr>
          <w:rFonts w:cs="Arial"/>
        </w:rPr>
        <w:t xml:space="preserve"> online</w:t>
      </w:r>
      <w:r w:rsidRPr="7C7661FF">
        <w:rPr>
          <w:rFonts w:cs="Arial"/>
        </w:rPr>
        <w:t xml:space="preserve"> </w:t>
      </w:r>
      <w:r w:rsidR="003B4B07" w:rsidRPr="7C7661FF">
        <w:rPr>
          <w:rFonts w:cs="Arial"/>
        </w:rPr>
        <w:t>between</w:t>
      </w:r>
      <w:r w:rsidR="00B54C82" w:rsidRPr="7C7661FF">
        <w:rPr>
          <w:rFonts w:cs="Arial"/>
        </w:rPr>
        <w:t xml:space="preserve"> </w:t>
      </w:r>
      <w:r w:rsidR="003B4B07" w:rsidRPr="7C7661FF">
        <w:rPr>
          <w:rFonts w:cs="Arial"/>
        </w:rPr>
        <w:t xml:space="preserve">September </w:t>
      </w:r>
      <w:r w:rsidR="00B54C82" w:rsidRPr="7C7661FF">
        <w:rPr>
          <w:rFonts w:cs="Arial"/>
        </w:rPr>
        <w:t>202</w:t>
      </w:r>
      <w:r w:rsidR="00EA5980" w:rsidRPr="7C7661FF">
        <w:rPr>
          <w:rFonts w:cs="Arial"/>
        </w:rPr>
        <w:t>6</w:t>
      </w:r>
      <w:r w:rsidR="003B4B07" w:rsidRPr="7C7661FF">
        <w:rPr>
          <w:rFonts w:cs="Arial"/>
        </w:rPr>
        <w:t xml:space="preserve"> and </w:t>
      </w:r>
      <w:r w:rsidR="0078383C">
        <w:rPr>
          <w:rFonts w:cs="Arial"/>
        </w:rPr>
        <w:t>March</w:t>
      </w:r>
      <w:r w:rsidR="003B4B07" w:rsidRPr="7C7661FF">
        <w:rPr>
          <w:rFonts w:cs="Arial"/>
        </w:rPr>
        <w:t xml:space="preserve"> 202</w:t>
      </w:r>
      <w:r w:rsidR="00EA5980" w:rsidRPr="7C7661FF">
        <w:rPr>
          <w:rFonts w:cs="Arial"/>
        </w:rPr>
        <w:t>7</w:t>
      </w:r>
      <w:r w:rsidR="003A22C4" w:rsidRPr="7C7661FF">
        <w:rPr>
          <w:rFonts w:cs="Arial"/>
        </w:rPr>
        <w:t xml:space="preserve">, </w:t>
      </w:r>
      <w:r w:rsidR="00500798" w:rsidRPr="7C7661FF">
        <w:rPr>
          <w:rFonts w:cs="Arial"/>
        </w:rPr>
        <w:t xml:space="preserve">except for one in person session in </w:t>
      </w:r>
      <w:r w:rsidR="000408ED">
        <w:rPr>
          <w:rFonts w:cs="Arial"/>
        </w:rPr>
        <w:t>March</w:t>
      </w:r>
      <w:r w:rsidR="00500798" w:rsidRPr="7C7661FF">
        <w:rPr>
          <w:rFonts w:cs="Arial"/>
        </w:rPr>
        <w:t xml:space="preserve"> 202</w:t>
      </w:r>
      <w:r w:rsidR="00EA5980" w:rsidRPr="7C7661FF">
        <w:rPr>
          <w:rFonts w:cs="Arial"/>
        </w:rPr>
        <w:t>7</w:t>
      </w:r>
      <w:r w:rsidR="00500798" w:rsidRPr="7C7661FF">
        <w:rPr>
          <w:rFonts w:cs="Arial"/>
        </w:rPr>
        <w:t xml:space="preserve"> (outlined below).</w:t>
      </w:r>
    </w:p>
    <w:tbl>
      <w:tblPr>
        <w:tblStyle w:val="GridTable1Light-Accent1"/>
        <w:tblpPr w:leftFromText="180" w:rightFromText="180" w:vertAnchor="text" w:horzAnchor="margin" w:tblpY="78"/>
        <w:tblW w:w="5009" w:type="pct"/>
        <w:tblLook w:val="04A0" w:firstRow="1" w:lastRow="0" w:firstColumn="1" w:lastColumn="0" w:noHBand="0" w:noVBand="1"/>
      </w:tblPr>
      <w:tblGrid>
        <w:gridCol w:w="2883"/>
        <w:gridCol w:w="3490"/>
        <w:gridCol w:w="1561"/>
        <w:gridCol w:w="1820"/>
      </w:tblGrid>
      <w:tr w:rsidR="00553DD6" w:rsidRPr="0030146A" w14:paraId="330B5856" w14:textId="77777777" w:rsidTr="004D2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8" w:type="pct"/>
          </w:tcPr>
          <w:p w14:paraId="6DD09B61" w14:textId="3B4FB613" w:rsidR="00D24400" w:rsidRPr="00D24400" w:rsidRDefault="00553DD6" w:rsidP="008E41B8">
            <w:pPr>
              <w:rPr>
                <w:rFonts w:cs="Arial"/>
                <w:b w:val="0"/>
                <w:bCs w:val="0"/>
              </w:rPr>
            </w:pPr>
            <w:r>
              <w:rPr>
                <w:rFonts w:cs="Arial"/>
              </w:rPr>
              <w:t>Title of Session</w:t>
            </w:r>
            <w:r w:rsidR="00D24400">
              <w:rPr>
                <w:rFonts w:cs="Arial"/>
              </w:rPr>
              <w:br/>
            </w:r>
          </w:p>
        </w:tc>
        <w:tc>
          <w:tcPr>
            <w:tcW w:w="1789" w:type="pct"/>
          </w:tcPr>
          <w:p w14:paraId="76E5D511" w14:textId="5CB48157" w:rsidR="00553DD6" w:rsidRPr="0030146A" w:rsidRDefault="00553DD6" w:rsidP="008E41B8">
            <w:pPr>
              <w:cnfStyle w:val="100000000000" w:firstRow="1" w:lastRow="0" w:firstColumn="0" w:lastColumn="0" w:oddVBand="0" w:evenVBand="0" w:oddHBand="0" w:evenHBand="0" w:firstRowFirstColumn="0" w:firstRowLastColumn="0" w:lastRowFirstColumn="0" w:lastRowLastColumn="0"/>
              <w:rPr>
                <w:rFonts w:cs="Arial"/>
              </w:rPr>
            </w:pPr>
            <w:r>
              <w:rPr>
                <w:rFonts w:cs="Arial"/>
              </w:rPr>
              <w:t>Date</w:t>
            </w:r>
          </w:p>
        </w:tc>
        <w:tc>
          <w:tcPr>
            <w:tcW w:w="800" w:type="pct"/>
          </w:tcPr>
          <w:p w14:paraId="6A2BDEB1" w14:textId="2C9AA2EA" w:rsidR="00553DD6" w:rsidRPr="0030146A" w:rsidRDefault="00553DD6" w:rsidP="008E41B8">
            <w:pPr>
              <w:cnfStyle w:val="100000000000" w:firstRow="1" w:lastRow="0" w:firstColumn="0" w:lastColumn="0" w:oddVBand="0" w:evenVBand="0" w:oddHBand="0" w:evenHBand="0" w:firstRowFirstColumn="0" w:firstRowLastColumn="0" w:lastRowFirstColumn="0" w:lastRowLastColumn="0"/>
              <w:rPr>
                <w:rFonts w:cs="Arial"/>
              </w:rPr>
            </w:pPr>
            <w:r>
              <w:rPr>
                <w:rFonts w:cs="Arial"/>
              </w:rPr>
              <w:t>Time</w:t>
            </w:r>
          </w:p>
        </w:tc>
        <w:tc>
          <w:tcPr>
            <w:tcW w:w="933" w:type="pct"/>
          </w:tcPr>
          <w:p w14:paraId="300B0D56" w14:textId="0BFB0DDC" w:rsidR="00553DD6" w:rsidRPr="0030146A" w:rsidRDefault="00553DD6" w:rsidP="008E41B8">
            <w:pPr>
              <w:cnfStyle w:val="100000000000" w:firstRow="1" w:lastRow="0" w:firstColumn="0" w:lastColumn="0" w:oddVBand="0" w:evenVBand="0" w:oddHBand="0" w:evenHBand="0" w:firstRowFirstColumn="0" w:firstRowLastColumn="0" w:lastRowFirstColumn="0" w:lastRowLastColumn="0"/>
              <w:rPr>
                <w:rFonts w:cs="Arial"/>
              </w:rPr>
            </w:pPr>
            <w:r>
              <w:rPr>
                <w:rFonts w:cs="Arial"/>
              </w:rPr>
              <w:t>Format</w:t>
            </w:r>
          </w:p>
        </w:tc>
      </w:tr>
      <w:tr w:rsidR="00976521" w:rsidRPr="0030146A" w14:paraId="10428F87"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7DF3C1E0" w14:textId="77777777" w:rsidR="00976521" w:rsidRPr="0030146A" w:rsidRDefault="00976521" w:rsidP="008E41B8">
            <w:pPr>
              <w:rPr>
                <w:rFonts w:cs="Arial"/>
              </w:rPr>
            </w:pPr>
            <w:r w:rsidRPr="0030146A">
              <w:rPr>
                <w:rFonts w:cs="Arial"/>
              </w:rPr>
              <w:t>Introduction Webinar</w:t>
            </w:r>
          </w:p>
          <w:p w14:paraId="0B61A284" w14:textId="77777777" w:rsidR="00976521" w:rsidRPr="0030146A" w:rsidRDefault="00976521" w:rsidP="008E41B8">
            <w:pPr>
              <w:rPr>
                <w:rFonts w:cs="Arial"/>
              </w:rPr>
            </w:pPr>
          </w:p>
        </w:tc>
        <w:tc>
          <w:tcPr>
            <w:tcW w:w="1789" w:type="pct"/>
          </w:tcPr>
          <w:p w14:paraId="24EE454E" w14:textId="60DAA0CB"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Wednesday, 30 September 2026</w:t>
            </w:r>
          </w:p>
        </w:tc>
        <w:tc>
          <w:tcPr>
            <w:tcW w:w="800" w:type="pct"/>
          </w:tcPr>
          <w:p w14:paraId="2D930A6C"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10.00-12.30</w:t>
            </w:r>
          </w:p>
        </w:tc>
        <w:tc>
          <w:tcPr>
            <w:tcW w:w="933" w:type="pct"/>
          </w:tcPr>
          <w:p w14:paraId="7D03A7A0"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pPr>
            <w:r w:rsidRPr="0030146A">
              <w:rPr>
                <w:rFonts w:cs="Arial"/>
              </w:rPr>
              <w:t>Online - Zoom</w:t>
            </w:r>
          </w:p>
        </w:tc>
      </w:tr>
      <w:tr w:rsidR="00976521" w:rsidRPr="0030146A" w14:paraId="42FD6A64"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25021D47" w14:textId="708435AD" w:rsidR="00976521" w:rsidRPr="0030146A" w:rsidRDefault="00976521" w:rsidP="008E41B8">
            <w:r w:rsidRPr="7C7661FF">
              <w:rPr>
                <w:rFonts w:cs="Arial"/>
              </w:rPr>
              <w:t>Identity Impact and Voice</w:t>
            </w:r>
          </w:p>
          <w:p w14:paraId="6488DED2" w14:textId="0BC36B76" w:rsidR="00976521" w:rsidRPr="0030146A" w:rsidRDefault="00976521" w:rsidP="008E41B8">
            <w:pPr>
              <w:rPr>
                <w:rFonts w:cs="Arial"/>
              </w:rPr>
            </w:pPr>
          </w:p>
        </w:tc>
        <w:tc>
          <w:tcPr>
            <w:tcW w:w="1789" w:type="pct"/>
          </w:tcPr>
          <w:p w14:paraId="1977C60B" w14:textId="124BD69F"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Tuesday, 6 October 2026</w:t>
            </w:r>
          </w:p>
        </w:tc>
        <w:tc>
          <w:tcPr>
            <w:tcW w:w="800" w:type="pct"/>
          </w:tcPr>
          <w:p w14:paraId="62ED43F9"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10.00-15.00</w:t>
            </w:r>
          </w:p>
        </w:tc>
        <w:tc>
          <w:tcPr>
            <w:tcW w:w="933" w:type="pct"/>
          </w:tcPr>
          <w:p w14:paraId="435585DE"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Online - Zoom</w:t>
            </w:r>
          </w:p>
        </w:tc>
      </w:tr>
      <w:tr w:rsidR="00976521" w:rsidRPr="0030146A" w14:paraId="77967119"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0EE768E1" w14:textId="77777777" w:rsidR="00976521" w:rsidRPr="0030146A" w:rsidRDefault="00976521" w:rsidP="008E41B8">
            <w:pPr>
              <w:rPr>
                <w:rFonts w:cs="Arial"/>
              </w:rPr>
            </w:pPr>
            <w:r w:rsidRPr="0030146A">
              <w:rPr>
                <w:rFonts w:cs="Arial"/>
              </w:rPr>
              <w:t>Core Leadership Skills</w:t>
            </w:r>
          </w:p>
          <w:p w14:paraId="5EAF3E74" w14:textId="77777777" w:rsidR="00976521" w:rsidRPr="0030146A" w:rsidRDefault="00976521" w:rsidP="008E41B8">
            <w:pPr>
              <w:rPr>
                <w:rFonts w:cs="Arial"/>
              </w:rPr>
            </w:pPr>
          </w:p>
        </w:tc>
        <w:tc>
          <w:tcPr>
            <w:tcW w:w="1789" w:type="pct"/>
          </w:tcPr>
          <w:p w14:paraId="6E4C221E" w14:textId="1BDB0ADB"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Wednesday, 11 November 2026</w:t>
            </w:r>
          </w:p>
        </w:tc>
        <w:tc>
          <w:tcPr>
            <w:tcW w:w="800" w:type="pct"/>
          </w:tcPr>
          <w:p w14:paraId="6C7E69A8"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10.00-15.00</w:t>
            </w:r>
          </w:p>
        </w:tc>
        <w:tc>
          <w:tcPr>
            <w:tcW w:w="933" w:type="pct"/>
          </w:tcPr>
          <w:p w14:paraId="48A83217"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Online - Zoom</w:t>
            </w:r>
          </w:p>
        </w:tc>
      </w:tr>
      <w:tr w:rsidR="00976521" w:rsidRPr="0030146A" w14:paraId="3545D75D"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617DB6A1" w14:textId="77777777" w:rsidR="00976521" w:rsidRPr="0030146A" w:rsidRDefault="00976521" w:rsidP="008E41B8">
            <w:pPr>
              <w:rPr>
                <w:rFonts w:cs="Arial"/>
              </w:rPr>
            </w:pPr>
            <w:r w:rsidRPr="0030146A">
              <w:rPr>
                <w:rFonts w:cs="Arial"/>
              </w:rPr>
              <w:t xml:space="preserve">Action Learning Set 1 </w:t>
            </w:r>
          </w:p>
          <w:p w14:paraId="2ED423B8" w14:textId="77777777" w:rsidR="00976521" w:rsidRPr="0030146A" w:rsidRDefault="00976521" w:rsidP="008E41B8">
            <w:pPr>
              <w:rPr>
                <w:rFonts w:cs="Arial"/>
              </w:rPr>
            </w:pPr>
          </w:p>
        </w:tc>
        <w:tc>
          <w:tcPr>
            <w:tcW w:w="1789" w:type="pct"/>
          </w:tcPr>
          <w:p w14:paraId="4214FF7F" w14:textId="4B29997A"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Friday, 11 December 2026</w:t>
            </w:r>
          </w:p>
        </w:tc>
        <w:tc>
          <w:tcPr>
            <w:tcW w:w="800" w:type="pct"/>
          </w:tcPr>
          <w:p w14:paraId="74CC8A34"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10.00-15.00</w:t>
            </w:r>
          </w:p>
        </w:tc>
        <w:tc>
          <w:tcPr>
            <w:tcW w:w="933" w:type="pct"/>
          </w:tcPr>
          <w:p w14:paraId="65DEF40F"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Online - Zoom</w:t>
            </w:r>
          </w:p>
        </w:tc>
      </w:tr>
      <w:tr w:rsidR="00976521" w:rsidRPr="0030146A" w14:paraId="2915DA60"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5363E48C" w14:textId="77777777" w:rsidR="00976521" w:rsidRPr="0030146A" w:rsidRDefault="00976521" w:rsidP="008E41B8">
            <w:pPr>
              <w:rPr>
                <w:rFonts w:cs="Arial"/>
              </w:rPr>
            </w:pPr>
            <w:r w:rsidRPr="0030146A">
              <w:rPr>
                <w:rFonts w:cs="Arial"/>
              </w:rPr>
              <w:t xml:space="preserve">Politics and Influence </w:t>
            </w:r>
          </w:p>
          <w:p w14:paraId="3A43BFED" w14:textId="77777777" w:rsidR="00976521" w:rsidRPr="0030146A" w:rsidRDefault="00976521" w:rsidP="008E41B8">
            <w:pPr>
              <w:rPr>
                <w:rFonts w:cs="Arial"/>
              </w:rPr>
            </w:pPr>
          </w:p>
        </w:tc>
        <w:tc>
          <w:tcPr>
            <w:tcW w:w="1789" w:type="pct"/>
          </w:tcPr>
          <w:p w14:paraId="70480C88" w14:textId="5BB462B7"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Thursday, 7 January 2027</w:t>
            </w:r>
          </w:p>
        </w:tc>
        <w:tc>
          <w:tcPr>
            <w:tcW w:w="800" w:type="pct"/>
          </w:tcPr>
          <w:p w14:paraId="6E516285"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10.00-15.00</w:t>
            </w:r>
          </w:p>
        </w:tc>
        <w:tc>
          <w:tcPr>
            <w:tcW w:w="933" w:type="pct"/>
          </w:tcPr>
          <w:p w14:paraId="433D7DF4"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Online - Zoom</w:t>
            </w:r>
          </w:p>
        </w:tc>
      </w:tr>
      <w:tr w:rsidR="00976521" w:rsidRPr="0030146A" w14:paraId="09278D57"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062C7565" w14:textId="299E6AB8" w:rsidR="00976521" w:rsidRPr="0030146A" w:rsidRDefault="00976521" w:rsidP="008E41B8">
            <w:pPr>
              <w:rPr>
                <w:rFonts w:cs="Arial"/>
              </w:rPr>
            </w:pPr>
            <w:r w:rsidRPr="0030146A">
              <w:rPr>
                <w:rFonts w:cs="Arial"/>
              </w:rPr>
              <w:lastRenderedPageBreak/>
              <w:t>Adaptive Leadership Skills</w:t>
            </w:r>
          </w:p>
        </w:tc>
        <w:tc>
          <w:tcPr>
            <w:tcW w:w="1789" w:type="pct"/>
          </w:tcPr>
          <w:p w14:paraId="1A444C63" w14:textId="6E114507"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Tuesday, 2 February 2027</w:t>
            </w:r>
          </w:p>
        </w:tc>
        <w:tc>
          <w:tcPr>
            <w:tcW w:w="800" w:type="pct"/>
          </w:tcPr>
          <w:p w14:paraId="09E9D911"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10.00-15.00</w:t>
            </w:r>
          </w:p>
        </w:tc>
        <w:tc>
          <w:tcPr>
            <w:tcW w:w="933" w:type="pct"/>
          </w:tcPr>
          <w:p w14:paraId="6B391D57"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Online - Zoom</w:t>
            </w:r>
          </w:p>
        </w:tc>
      </w:tr>
      <w:tr w:rsidR="00976521" w:rsidRPr="0030146A" w14:paraId="696548FF"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4D660A76" w14:textId="77777777" w:rsidR="00976521" w:rsidRPr="0030146A" w:rsidRDefault="00976521" w:rsidP="008E41B8">
            <w:pPr>
              <w:rPr>
                <w:rFonts w:cs="Arial"/>
              </w:rPr>
            </w:pPr>
            <w:r w:rsidRPr="0030146A">
              <w:rPr>
                <w:rFonts w:cs="Arial"/>
              </w:rPr>
              <w:t>Your Future in HE</w:t>
            </w:r>
          </w:p>
          <w:p w14:paraId="5EAC321F" w14:textId="77777777" w:rsidR="00976521" w:rsidRPr="0030146A" w:rsidRDefault="00976521" w:rsidP="008E41B8">
            <w:pPr>
              <w:rPr>
                <w:rFonts w:cs="Arial"/>
              </w:rPr>
            </w:pPr>
          </w:p>
        </w:tc>
        <w:tc>
          <w:tcPr>
            <w:tcW w:w="1789" w:type="pct"/>
          </w:tcPr>
          <w:p w14:paraId="2CB5CA7D" w14:textId="7A5B99F8"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Friday, 12 March 2027</w:t>
            </w:r>
          </w:p>
        </w:tc>
        <w:tc>
          <w:tcPr>
            <w:tcW w:w="800" w:type="pct"/>
          </w:tcPr>
          <w:p w14:paraId="51CFA929"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9.30-16.00</w:t>
            </w:r>
          </w:p>
        </w:tc>
        <w:tc>
          <w:tcPr>
            <w:tcW w:w="933" w:type="pct"/>
          </w:tcPr>
          <w:p w14:paraId="26997D36" w14:textId="3CDAB58B" w:rsidR="00976521" w:rsidRPr="0030146A" w:rsidRDefault="00D24400" w:rsidP="008E41B8">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 xml:space="preserve">Venue </w:t>
            </w:r>
            <w:r w:rsidR="000408ED">
              <w:rPr>
                <w:rFonts w:cs="Arial"/>
                <w:bCs/>
              </w:rPr>
              <w:t xml:space="preserve">tbc, </w:t>
            </w:r>
            <w:r w:rsidR="000408ED" w:rsidRPr="0030146A">
              <w:rPr>
                <w:rFonts w:cs="Arial"/>
                <w:bCs/>
              </w:rPr>
              <w:t>Edinburgh</w:t>
            </w:r>
          </w:p>
        </w:tc>
      </w:tr>
      <w:tr w:rsidR="00976521" w:rsidRPr="008150D8" w14:paraId="051E09C3" w14:textId="77777777" w:rsidTr="004D21CC">
        <w:tc>
          <w:tcPr>
            <w:cnfStyle w:val="001000000000" w:firstRow="0" w:lastRow="0" w:firstColumn="1" w:lastColumn="0" w:oddVBand="0" w:evenVBand="0" w:oddHBand="0" w:evenHBand="0" w:firstRowFirstColumn="0" w:firstRowLastColumn="0" w:lastRowFirstColumn="0" w:lastRowLastColumn="0"/>
            <w:tcW w:w="1478" w:type="pct"/>
          </w:tcPr>
          <w:p w14:paraId="6DAE4A4E" w14:textId="77777777" w:rsidR="00976521" w:rsidRPr="0030146A" w:rsidRDefault="00976521" w:rsidP="008E41B8">
            <w:pPr>
              <w:rPr>
                <w:rFonts w:cs="Arial"/>
              </w:rPr>
            </w:pPr>
            <w:r w:rsidRPr="0030146A">
              <w:rPr>
                <w:rFonts w:cs="Arial"/>
              </w:rPr>
              <w:t xml:space="preserve">Action Learning Set 2 </w:t>
            </w:r>
          </w:p>
          <w:p w14:paraId="52659336" w14:textId="77777777" w:rsidR="00976521" w:rsidRPr="0030146A" w:rsidRDefault="00976521" w:rsidP="008E41B8">
            <w:pPr>
              <w:rPr>
                <w:rFonts w:cs="Arial"/>
              </w:rPr>
            </w:pPr>
          </w:p>
        </w:tc>
        <w:tc>
          <w:tcPr>
            <w:tcW w:w="1789" w:type="pct"/>
          </w:tcPr>
          <w:p w14:paraId="76E1CDD0" w14:textId="58226E5E" w:rsidR="7C7661FF" w:rsidRDefault="7C7661FF" w:rsidP="7C7661FF">
            <w:pPr>
              <w:spacing w:before="0"/>
              <w:cnfStyle w:val="000000000000" w:firstRow="0" w:lastRow="0" w:firstColumn="0" w:lastColumn="0" w:oddVBand="0" w:evenVBand="0" w:oddHBand="0" w:evenHBand="0" w:firstRowFirstColumn="0" w:firstRowLastColumn="0" w:lastRowFirstColumn="0" w:lastRowLastColumn="0"/>
            </w:pPr>
            <w:r w:rsidRPr="7C7661FF">
              <w:rPr>
                <w:rFonts w:eastAsia="Arial" w:cs="Arial"/>
                <w:color w:val="000000" w:themeColor="text1"/>
                <w:szCs w:val="22"/>
              </w:rPr>
              <w:t>Monday, 15 March 2027</w:t>
            </w:r>
          </w:p>
        </w:tc>
        <w:tc>
          <w:tcPr>
            <w:tcW w:w="800" w:type="pct"/>
          </w:tcPr>
          <w:p w14:paraId="6C34363D"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10.00-15.00</w:t>
            </w:r>
          </w:p>
        </w:tc>
        <w:tc>
          <w:tcPr>
            <w:tcW w:w="933" w:type="pct"/>
          </w:tcPr>
          <w:p w14:paraId="2A11BA1F" w14:textId="77777777" w:rsidR="00976521" w:rsidRPr="0030146A" w:rsidRDefault="00976521" w:rsidP="008E41B8">
            <w:pPr>
              <w:cnfStyle w:val="000000000000" w:firstRow="0" w:lastRow="0" w:firstColumn="0" w:lastColumn="0" w:oddVBand="0" w:evenVBand="0" w:oddHBand="0" w:evenHBand="0" w:firstRowFirstColumn="0" w:firstRowLastColumn="0" w:lastRowFirstColumn="0" w:lastRowLastColumn="0"/>
              <w:rPr>
                <w:rFonts w:cs="Arial"/>
              </w:rPr>
            </w:pPr>
            <w:r w:rsidRPr="0030146A">
              <w:rPr>
                <w:rFonts w:cs="Arial"/>
              </w:rPr>
              <w:t>Delegates self-host</w:t>
            </w:r>
          </w:p>
        </w:tc>
      </w:tr>
    </w:tbl>
    <w:p w14:paraId="09E5EE31" w14:textId="77777777" w:rsidR="00C172A3" w:rsidRDefault="004E5B9E" w:rsidP="00A235CD">
      <w:r w:rsidRPr="00976521">
        <w:t xml:space="preserve">The full list of dates and sessions is available on the </w:t>
      </w:r>
      <w:hyperlink r:id="rId12" w:anchor="Aurora" w:history="1">
        <w:r w:rsidRPr="00976521">
          <w:rPr>
            <w:rStyle w:val="Hyperlink"/>
            <w:rFonts w:cs="Arial"/>
          </w:rPr>
          <w:t>Aurora website</w:t>
        </w:r>
      </w:hyperlink>
      <w:r w:rsidRPr="00976521">
        <w:t xml:space="preserve">. </w:t>
      </w:r>
    </w:p>
    <w:p w14:paraId="4A99642C" w14:textId="76D75DFA" w:rsidR="004E5B9E" w:rsidRPr="00976521" w:rsidRDefault="00495704" w:rsidP="003F1D9F">
      <w:pPr>
        <w:pStyle w:val="Heading2"/>
      </w:pPr>
      <w:r>
        <w:t>How to apply</w:t>
      </w:r>
    </w:p>
    <w:p w14:paraId="7D21975D" w14:textId="41BF39B0" w:rsidR="000A502E" w:rsidRPr="007979FD" w:rsidRDefault="000A502E" w:rsidP="000A502E">
      <w:pPr>
        <w:rPr>
          <w:rFonts w:cs="Arial"/>
          <w:b/>
          <w:bCs/>
        </w:rPr>
      </w:pPr>
      <w:r>
        <w:rPr>
          <w:rFonts w:cs="Arial"/>
          <w:b/>
          <w:bCs/>
        </w:rPr>
        <w:t xml:space="preserve">How to apply for a </w:t>
      </w:r>
      <w:r w:rsidR="000408ED">
        <w:rPr>
          <w:rFonts w:cs="Arial"/>
          <w:b/>
          <w:bCs/>
        </w:rPr>
        <w:t>centrally funded</w:t>
      </w:r>
      <w:r>
        <w:rPr>
          <w:rFonts w:cs="Arial"/>
          <w:b/>
          <w:bCs/>
        </w:rPr>
        <w:t xml:space="preserve"> place on Aurora</w:t>
      </w:r>
    </w:p>
    <w:p w14:paraId="0CB8D2C9" w14:textId="6FD420EF" w:rsidR="000A502E" w:rsidRPr="007979FD" w:rsidRDefault="000A502E" w:rsidP="000A502E">
      <w:pPr>
        <w:pStyle w:val="ListParagraph"/>
        <w:numPr>
          <w:ilvl w:val="0"/>
          <w:numId w:val="15"/>
        </w:numPr>
        <w:rPr>
          <w:rFonts w:cs="Arial"/>
        </w:rPr>
      </w:pPr>
      <w:r>
        <w:rPr>
          <w:rFonts w:cs="Arial"/>
        </w:rPr>
        <w:t>Read</w:t>
      </w:r>
      <w:r w:rsidRPr="00C743CD">
        <w:rPr>
          <w:rFonts w:cs="Arial"/>
        </w:rPr>
        <w:t xml:space="preserve"> th</w:t>
      </w:r>
      <w:r>
        <w:rPr>
          <w:rFonts w:cs="Arial"/>
        </w:rPr>
        <w:t>is</w:t>
      </w:r>
      <w:r w:rsidRPr="00C743CD">
        <w:rPr>
          <w:rFonts w:cs="Arial"/>
        </w:rPr>
        <w:t xml:space="preserve"> </w:t>
      </w:r>
      <w:r>
        <w:rPr>
          <w:rFonts w:cs="Arial"/>
        </w:rPr>
        <w:t xml:space="preserve">‘Selection Process and Criteria’ </w:t>
      </w:r>
      <w:r w:rsidRPr="00C743CD">
        <w:rPr>
          <w:rFonts w:cs="Arial"/>
        </w:rPr>
        <w:t>document outlining criteria for Strathclyde applicants and expectations of participant</w:t>
      </w:r>
      <w:r>
        <w:rPr>
          <w:rFonts w:cs="Arial"/>
        </w:rPr>
        <w:t>s</w:t>
      </w:r>
      <w:r w:rsidRPr="00C743CD">
        <w:rPr>
          <w:rFonts w:cs="Arial"/>
        </w:rPr>
        <w:t>.</w:t>
      </w:r>
    </w:p>
    <w:p w14:paraId="297B1035" w14:textId="3D286A39" w:rsidR="000A502E" w:rsidRDefault="000A502E" w:rsidP="000A502E">
      <w:pPr>
        <w:pStyle w:val="ListParagraph"/>
        <w:numPr>
          <w:ilvl w:val="0"/>
          <w:numId w:val="15"/>
        </w:numPr>
        <w:rPr>
          <w:rFonts w:cs="Arial"/>
        </w:rPr>
      </w:pPr>
      <w:r>
        <w:rPr>
          <w:rFonts w:cs="Arial"/>
        </w:rPr>
        <w:t xml:space="preserve">Complete the application form (available on our </w:t>
      </w:r>
      <w:hyperlink r:id="rId13" w:history="1">
        <w:r w:rsidRPr="000A502E">
          <w:rPr>
            <w:rStyle w:val="Hyperlink"/>
            <w:rFonts w:cs="Arial"/>
          </w:rPr>
          <w:t>Aurora webpage</w:t>
        </w:r>
      </w:hyperlink>
      <w:r>
        <w:rPr>
          <w:rFonts w:cs="Arial"/>
        </w:rPr>
        <w:t>).</w:t>
      </w:r>
    </w:p>
    <w:p w14:paraId="71299B04" w14:textId="3DBB30C5" w:rsidR="000A502E" w:rsidRPr="007979FD" w:rsidRDefault="000A502E" w:rsidP="000A502E">
      <w:pPr>
        <w:pStyle w:val="ListParagraph"/>
        <w:numPr>
          <w:ilvl w:val="0"/>
          <w:numId w:val="15"/>
        </w:numPr>
        <w:rPr>
          <w:rFonts w:cs="Arial"/>
        </w:rPr>
      </w:pPr>
      <w:r w:rsidRPr="2FF913F5">
        <w:rPr>
          <w:rFonts w:cs="Arial"/>
        </w:rPr>
        <w:t xml:space="preserve">Return your completed application by email to </w:t>
      </w:r>
      <w:hyperlink r:id="rId14">
        <w:r w:rsidRPr="2FF913F5">
          <w:rPr>
            <w:rStyle w:val="Hyperlink"/>
            <w:rFonts w:cs="Arial"/>
          </w:rPr>
          <w:t>equality@strath.ac.uk</w:t>
        </w:r>
      </w:hyperlink>
      <w:r w:rsidRPr="2FF913F5">
        <w:rPr>
          <w:rFonts w:cs="Arial"/>
        </w:rPr>
        <w:t xml:space="preserve"> by </w:t>
      </w:r>
      <w:r w:rsidRPr="2FF913F5">
        <w:rPr>
          <w:rFonts w:cs="Arial"/>
          <w:b/>
          <w:bCs/>
        </w:rPr>
        <w:t>5pm on Friday 12 June 202</w:t>
      </w:r>
      <w:r w:rsidR="0A6D98D5" w:rsidRPr="2FF913F5">
        <w:rPr>
          <w:rFonts w:cs="Arial"/>
          <w:b/>
          <w:bCs/>
        </w:rPr>
        <w:t>6</w:t>
      </w:r>
      <w:r w:rsidRPr="2FF913F5">
        <w:rPr>
          <w:rFonts w:cs="Arial"/>
          <w:b/>
          <w:bCs/>
        </w:rPr>
        <w:t>.</w:t>
      </w:r>
      <w:r w:rsidRPr="2FF913F5">
        <w:rPr>
          <w:rFonts w:cs="Arial"/>
        </w:rPr>
        <w:t xml:space="preserve">  Please copy in your line manager as confirmation that your participation in the programme has been discussed and approved.</w:t>
      </w:r>
    </w:p>
    <w:p w14:paraId="28510E31" w14:textId="5A2BCA3B" w:rsidR="000A502E" w:rsidRPr="000A502E" w:rsidRDefault="000A502E" w:rsidP="00495704">
      <w:pPr>
        <w:rPr>
          <w:b/>
          <w:bCs/>
        </w:rPr>
      </w:pPr>
      <w:r w:rsidRPr="000A502E">
        <w:rPr>
          <w:b/>
          <w:bCs/>
        </w:rPr>
        <w:t xml:space="preserve">How </w:t>
      </w:r>
      <w:r>
        <w:rPr>
          <w:b/>
          <w:bCs/>
        </w:rPr>
        <w:t>applicants will be selected</w:t>
      </w:r>
    </w:p>
    <w:p w14:paraId="79A4C1A0" w14:textId="195A4727" w:rsidR="0077750A" w:rsidRPr="00A93A2E" w:rsidRDefault="0077750A" w:rsidP="003F1D9F">
      <w:r w:rsidRPr="00A93A2E">
        <w:t>Applica</w:t>
      </w:r>
      <w:r w:rsidR="00553DD6">
        <w:t>tions</w:t>
      </w:r>
      <w:r w:rsidRPr="00A93A2E">
        <w:t xml:space="preserve"> will be considered </w:t>
      </w:r>
      <w:r w:rsidR="000E72F1">
        <w:t>based upon how the applications</w:t>
      </w:r>
      <w:r w:rsidRPr="00A93A2E">
        <w:t xml:space="preserve"> demonstrate that </w:t>
      </w:r>
      <w:r w:rsidR="000E72F1">
        <w:t>the</w:t>
      </w:r>
      <w:r w:rsidRPr="00A93A2E">
        <w:t xml:space="preserve"> </w:t>
      </w:r>
      <w:r w:rsidR="000A502E">
        <w:t xml:space="preserve">selection </w:t>
      </w:r>
      <w:r w:rsidRPr="00A93A2E">
        <w:t>criteria and expectations of participants</w:t>
      </w:r>
      <w:r w:rsidR="000E72F1">
        <w:t xml:space="preserve"> have been met</w:t>
      </w:r>
      <w:r w:rsidR="000A502E">
        <w:t>.</w:t>
      </w:r>
    </w:p>
    <w:p w14:paraId="29BC3A0F" w14:textId="2C3A5880" w:rsidR="00A26936" w:rsidRDefault="00E01960" w:rsidP="003F1D9F">
      <w:r>
        <w:t xml:space="preserve">A panel will consider and score the applications based on how each of the criteria are met. The panel will be comprised of staff in the </w:t>
      </w:r>
      <w:r w:rsidR="00DF1633">
        <w:t>Equality &amp; Diversity Office</w:t>
      </w:r>
      <w:r w:rsidR="003F1D9F">
        <w:t xml:space="preserve"> and </w:t>
      </w:r>
      <w:r w:rsidR="00DF1633">
        <w:t>the Organisational &amp; Staff Development Unit (</w:t>
      </w:r>
      <w:r>
        <w:t>OSDU</w:t>
      </w:r>
      <w:r w:rsidR="00DF1633">
        <w:t>)</w:t>
      </w:r>
      <w:r>
        <w:t xml:space="preserve"> with relevant expertise</w:t>
      </w:r>
      <w:r w:rsidR="003F1D9F">
        <w:t>. The University’s Aurora Champion and past Aurora participants may also be involved in the selection process.</w:t>
      </w:r>
      <w:r>
        <w:t xml:space="preserve"> Before the panel </w:t>
      </w:r>
      <w:r w:rsidR="00DF1633">
        <w:t>read</w:t>
      </w:r>
      <w:r>
        <w:t xml:space="preserve"> your application, your name and email address will be </w:t>
      </w:r>
      <w:r w:rsidR="000408ED">
        <w:t>removed,</w:t>
      </w:r>
      <w:r>
        <w:t xml:space="preserve"> and your application will be </w:t>
      </w:r>
      <w:r w:rsidRPr="001C74FF">
        <w:t xml:space="preserve">assigned a reference number. </w:t>
      </w:r>
    </w:p>
    <w:p w14:paraId="73182F74" w14:textId="54B5E67E" w:rsidR="00E01960" w:rsidRDefault="00E01960" w:rsidP="003F1D9F">
      <w:r w:rsidRPr="001C74FF">
        <w:t xml:space="preserve">Applications will be shortlisted and participants selected by the panel by </w:t>
      </w:r>
      <w:r w:rsidR="00B51918" w:rsidRPr="001C74FF">
        <w:t xml:space="preserve">early </w:t>
      </w:r>
      <w:r w:rsidR="00BF2147">
        <w:t>July</w:t>
      </w:r>
      <w:r w:rsidR="001C74FF" w:rsidRPr="001C74FF">
        <w:t xml:space="preserve"> </w:t>
      </w:r>
      <w:r w:rsidR="00976521">
        <w:t>202</w:t>
      </w:r>
      <w:r w:rsidR="2B1DAE36">
        <w:t>6</w:t>
      </w:r>
      <w:r w:rsidR="00A26936">
        <w:t>.</w:t>
      </w:r>
    </w:p>
    <w:p w14:paraId="006993AC" w14:textId="042DFB8E" w:rsidR="00842F0B" w:rsidRPr="0089599F" w:rsidRDefault="00842F0B" w:rsidP="003F1D9F">
      <w:pPr>
        <w:pStyle w:val="Heading2"/>
      </w:pPr>
      <w:r w:rsidRPr="00A93A2E">
        <w:t>Selection criteria</w:t>
      </w:r>
    </w:p>
    <w:p w14:paraId="38B99DE8" w14:textId="292758A3" w:rsidR="009D6789" w:rsidRDefault="00553DD6" w:rsidP="003F1D9F">
      <w:r>
        <w:t xml:space="preserve">Applicants for </w:t>
      </w:r>
      <w:r w:rsidR="000408ED">
        <w:t>centrally funded</w:t>
      </w:r>
      <w:r>
        <w:t xml:space="preserve"> places on the Aurora programme must meet all six points of the following selection criteria.</w:t>
      </w:r>
    </w:p>
    <w:tbl>
      <w:tblPr>
        <w:tblStyle w:val="GridTable1Light-Accent1"/>
        <w:tblW w:w="0" w:type="auto"/>
        <w:tblLook w:val="04A0" w:firstRow="1" w:lastRow="0" w:firstColumn="1" w:lastColumn="0" w:noHBand="0" w:noVBand="1"/>
      </w:tblPr>
      <w:tblGrid>
        <w:gridCol w:w="1271"/>
        <w:gridCol w:w="6804"/>
        <w:gridCol w:w="1661"/>
      </w:tblGrid>
      <w:tr w:rsidR="000A502E" w14:paraId="10447187" w14:textId="77777777" w:rsidTr="00553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F565E51" w14:textId="0ACBE578" w:rsidR="000A502E" w:rsidRDefault="000A502E" w:rsidP="003F1D9F">
            <w:r>
              <w:t xml:space="preserve">Selection Criteria </w:t>
            </w:r>
          </w:p>
        </w:tc>
        <w:tc>
          <w:tcPr>
            <w:tcW w:w="6804" w:type="dxa"/>
          </w:tcPr>
          <w:p w14:paraId="7F6D024B" w14:textId="5B01FD31" w:rsidR="000A502E" w:rsidRDefault="000A502E" w:rsidP="003F1D9F">
            <w:pPr>
              <w:cnfStyle w:val="100000000000" w:firstRow="1" w:lastRow="0" w:firstColumn="0" w:lastColumn="0" w:oddVBand="0" w:evenVBand="0" w:oddHBand="0" w:evenHBand="0" w:firstRowFirstColumn="0" w:firstRowLastColumn="0" w:lastRowFirstColumn="0" w:lastRowLastColumn="0"/>
            </w:pPr>
            <w:r>
              <w:t>Description</w:t>
            </w:r>
          </w:p>
        </w:tc>
        <w:tc>
          <w:tcPr>
            <w:tcW w:w="1661" w:type="dxa"/>
          </w:tcPr>
          <w:p w14:paraId="13FDF248" w14:textId="63E387CD" w:rsidR="000A502E" w:rsidRDefault="000A502E" w:rsidP="003F1D9F">
            <w:pPr>
              <w:cnfStyle w:val="100000000000" w:firstRow="1" w:lastRow="0" w:firstColumn="0" w:lastColumn="0" w:oddVBand="0" w:evenVBand="0" w:oddHBand="0" w:evenHBand="0" w:firstRowFirstColumn="0" w:firstRowLastColumn="0" w:lastRowFirstColumn="0" w:lastRowLastColumn="0"/>
            </w:pPr>
            <w:r>
              <w:t xml:space="preserve">Application </w:t>
            </w:r>
            <w:r w:rsidR="00553DD6">
              <w:t>Section</w:t>
            </w:r>
          </w:p>
        </w:tc>
      </w:tr>
      <w:tr w:rsidR="00553DD6" w14:paraId="42D19A4F" w14:textId="77777777" w:rsidTr="00553DD6">
        <w:tc>
          <w:tcPr>
            <w:cnfStyle w:val="001000000000" w:firstRow="0" w:lastRow="0" w:firstColumn="1" w:lastColumn="0" w:oddVBand="0" w:evenVBand="0" w:oddHBand="0" w:evenHBand="0" w:firstRowFirstColumn="0" w:firstRowLastColumn="0" w:lastRowFirstColumn="0" w:lastRowLastColumn="0"/>
            <w:tcW w:w="1271" w:type="dxa"/>
          </w:tcPr>
          <w:p w14:paraId="399EAF99" w14:textId="77777777" w:rsidR="00553DD6" w:rsidRDefault="00553DD6" w:rsidP="003F1D9F"/>
        </w:tc>
        <w:tc>
          <w:tcPr>
            <w:tcW w:w="6804" w:type="dxa"/>
          </w:tcPr>
          <w:p w14:paraId="17C35481" w14:textId="59168797" w:rsidR="00553DD6" w:rsidRDefault="00553DD6" w:rsidP="003F1D9F">
            <w:pPr>
              <w:cnfStyle w:val="000000000000" w:firstRow="0" w:lastRow="0" w:firstColumn="0" w:lastColumn="0" w:oddVBand="0" w:evenVBand="0" w:oddHBand="0" w:evenHBand="0" w:firstRowFirstColumn="0" w:firstRowLastColumn="0" w:lastRowFirstColumn="0" w:lastRowLastColumn="0"/>
            </w:pPr>
            <w:r>
              <w:t>You should be…</w:t>
            </w:r>
          </w:p>
        </w:tc>
        <w:tc>
          <w:tcPr>
            <w:tcW w:w="1661" w:type="dxa"/>
          </w:tcPr>
          <w:p w14:paraId="3B8D9D20" w14:textId="77777777" w:rsidR="00553DD6" w:rsidRDefault="00553DD6" w:rsidP="003F1D9F">
            <w:pPr>
              <w:cnfStyle w:val="000000000000" w:firstRow="0" w:lastRow="0" w:firstColumn="0" w:lastColumn="0" w:oddVBand="0" w:evenVBand="0" w:oddHBand="0" w:evenHBand="0" w:firstRowFirstColumn="0" w:firstRowLastColumn="0" w:lastRowFirstColumn="0" w:lastRowLastColumn="0"/>
            </w:pPr>
          </w:p>
        </w:tc>
      </w:tr>
      <w:tr w:rsidR="000A502E" w14:paraId="4E0E24AA" w14:textId="77777777" w:rsidTr="00553DD6">
        <w:tc>
          <w:tcPr>
            <w:cnfStyle w:val="001000000000" w:firstRow="0" w:lastRow="0" w:firstColumn="1" w:lastColumn="0" w:oddVBand="0" w:evenVBand="0" w:oddHBand="0" w:evenHBand="0" w:firstRowFirstColumn="0" w:firstRowLastColumn="0" w:lastRowFirstColumn="0" w:lastRowLastColumn="0"/>
            <w:tcW w:w="1271" w:type="dxa"/>
          </w:tcPr>
          <w:p w14:paraId="2CC3F274" w14:textId="05CE8472" w:rsidR="000A502E" w:rsidRDefault="000A502E" w:rsidP="000A502E">
            <w:r>
              <w:t>Criteria 1</w:t>
            </w:r>
          </w:p>
        </w:tc>
        <w:tc>
          <w:tcPr>
            <w:tcW w:w="6804" w:type="dxa"/>
          </w:tcPr>
          <w:p w14:paraId="74391EA2" w14:textId="09A8B5FA" w:rsidR="000A502E" w:rsidRPr="000A502E" w:rsidRDefault="000A502E" w:rsidP="003F1D9F">
            <w:pPr>
              <w:cnfStyle w:val="000000000000" w:firstRow="0" w:lastRow="0" w:firstColumn="0" w:lastColumn="0" w:oddVBand="0" w:evenVBand="0" w:oddHBand="0" w:evenHBand="0" w:firstRowFirstColumn="0" w:firstRowLastColumn="0" w:lastRowFirstColumn="0" w:lastRowLastColumn="0"/>
              <w:rPr>
                <w:rFonts w:cs="Arial"/>
                <w:bCs/>
              </w:rPr>
            </w:pPr>
            <w:r w:rsidRPr="000A502E">
              <w:rPr>
                <w:rFonts w:cs="Arial"/>
                <w:bCs/>
              </w:rPr>
              <w:t>A member of staff at the University of Strathclyde, usually in grades 7, 8 or 9. This includes those in Academic, Admin and Professional Services, Knowledge Exchange, Research, Teaching, and Technical roles</w:t>
            </w:r>
            <w:r>
              <w:t>.</w:t>
            </w:r>
          </w:p>
        </w:tc>
        <w:tc>
          <w:tcPr>
            <w:tcW w:w="1661" w:type="dxa"/>
          </w:tcPr>
          <w:p w14:paraId="4E592C87" w14:textId="49421ED3" w:rsidR="000A502E" w:rsidRDefault="00553DD6" w:rsidP="003F1D9F">
            <w:pPr>
              <w:cnfStyle w:val="000000000000" w:firstRow="0" w:lastRow="0" w:firstColumn="0" w:lastColumn="0" w:oddVBand="0" w:evenVBand="0" w:oddHBand="0" w:evenHBand="0" w:firstRowFirstColumn="0" w:firstRowLastColumn="0" w:lastRowFirstColumn="0" w:lastRowLastColumn="0"/>
            </w:pPr>
            <w:r>
              <w:t>Section</w:t>
            </w:r>
            <w:r w:rsidR="000A502E">
              <w:t xml:space="preserve"> 1</w:t>
            </w:r>
          </w:p>
        </w:tc>
      </w:tr>
      <w:tr w:rsidR="000A502E" w14:paraId="15B91EA0" w14:textId="77777777" w:rsidTr="00553DD6">
        <w:tc>
          <w:tcPr>
            <w:cnfStyle w:val="001000000000" w:firstRow="0" w:lastRow="0" w:firstColumn="1" w:lastColumn="0" w:oddVBand="0" w:evenVBand="0" w:oddHBand="0" w:evenHBand="0" w:firstRowFirstColumn="0" w:firstRowLastColumn="0" w:lastRowFirstColumn="0" w:lastRowLastColumn="0"/>
            <w:tcW w:w="1271" w:type="dxa"/>
          </w:tcPr>
          <w:p w14:paraId="0FA15DA2" w14:textId="041A7386" w:rsidR="000A502E" w:rsidRDefault="00553DD6" w:rsidP="003F1D9F">
            <w:r>
              <w:t>Criteria 2</w:t>
            </w:r>
          </w:p>
        </w:tc>
        <w:tc>
          <w:tcPr>
            <w:tcW w:w="6804" w:type="dxa"/>
          </w:tcPr>
          <w:p w14:paraId="3C91DB74" w14:textId="03978E3C" w:rsidR="000A502E" w:rsidRDefault="00553DD6" w:rsidP="003F1D9F">
            <w:pPr>
              <w:cnfStyle w:val="000000000000" w:firstRow="0" w:lastRow="0" w:firstColumn="0" w:lastColumn="0" w:oddVBand="0" w:evenVBand="0" w:oddHBand="0" w:evenHBand="0" w:firstRowFirstColumn="0" w:firstRowLastColumn="0" w:lastRowFirstColumn="0" w:lastRowLastColumn="0"/>
            </w:pPr>
            <w:r w:rsidRPr="00553DD6">
              <w:t>Interested in developing your leadership skills in order to further your career, particularly with regard to leadership skills and progression into a future leadership role</w:t>
            </w:r>
            <w:r>
              <w:t>.</w:t>
            </w:r>
          </w:p>
        </w:tc>
        <w:tc>
          <w:tcPr>
            <w:tcW w:w="1661" w:type="dxa"/>
          </w:tcPr>
          <w:p w14:paraId="429CD58B" w14:textId="5D12A4AB" w:rsidR="000A502E" w:rsidRDefault="00553DD6" w:rsidP="003F1D9F">
            <w:pPr>
              <w:cnfStyle w:val="000000000000" w:firstRow="0" w:lastRow="0" w:firstColumn="0" w:lastColumn="0" w:oddVBand="0" w:evenVBand="0" w:oddHBand="0" w:evenHBand="0" w:firstRowFirstColumn="0" w:firstRowLastColumn="0" w:lastRowFirstColumn="0" w:lastRowLastColumn="0"/>
            </w:pPr>
            <w:r>
              <w:t>Section 2</w:t>
            </w:r>
          </w:p>
        </w:tc>
      </w:tr>
      <w:tr w:rsidR="000A502E" w14:paraId="3F83ED0E" w14:textId="77777777" w:rsidTr="00553DD6">
        <w:tc>
          <w:tcPr>
            <w:cnfStyle w:val="001000000000" w:firstRow="0" w:lastRow="0" w:firstColumn="1" w:lastColumn="0" w:oddVBand="0" w:evenVBand="0" w:oddHBand="0" w:evenHBand="0" w:firstRowFirstColumn="0" w:firstRowLastColumn="0" w:lastRowFirstColumn="0" w:lastRowLastColumn="0"/>
            <w:tcW w:w="1271" w:type="dxa"/>
          </w:tcPr>
          <w:p w14:paraId="79D88D87" w14:textId="1F1A22BA" w:rsidR="000A502E" w:rsidRDefault="00553DD6" w:rsidP="003F1D9F">
            <w:r>
              <w:lastRenderedPageBreak/>
              <w:t>Criteria 3</w:t>
            </w:r>
          </w:p>
        </w:tc>
        <w:tc>
          <w:tcPr>
            <w:tcW w:w="6804" w:type="dxa"/>
          </w:tcPr>
          <w:p w14:paraId="03BA7719" w14:textId="2D0F0286" w:rsidR="000A502E" w:rsidRDefault="00553DD6" w:rsidP="003F1D9F">
            <w:pPr>
              <w:cnfStyle w:val="000000000000" w:firstRow="0" w:lastRow="0" w:firstColumn="0" w:lastColumn="0" w:oddVBand="0" w:evenVBand="0" w:oddHBand="0" w:evenHBand="0" w:firstRowFirstColumn="0" w:firstRowLastColumn="0" w:lastRowFirstColumn="0" w:lastRowLastColumn="0"/>
            </w:pPr>
            <w:r>
              <w:t>A</w:t>
            </w:r>
            <w:r w:rsidRPr="00A93A2E">
              <w:t xml:space="preserve">ble to demonstrate that participation in the Aurora programme specifically would benefit </w:t>
            </w:r>
            <w:r>
              <w:t xml:space="preserve">your </w:t>
            </w:r>
            <w:r w:rsidRPr="00A93A2E">
              <w:t xml:space="preserve">future career aims and the aims of </w:t>
            </w:r>
            <w:r>
              <w:t>your</w:t>
            </w:r>
            <w:r w:rsidRPr="00A93A2E">
              <w:t xml:space="preserve"> department/the University</w:t>
            </w:r>
            <w:r>
              <w:t>.</w:t>
            </w:r>
          </w:p>
        </w:tc>
        <w:tc>
          <w:tcPr>
            <w:tcW w:w="1661" w:type="dxa"/>
          </w:tcPr>
          <w:p w14:paraId="2377A1B9" w14:textId="4CBA78E6" w:rsidR="000A502E" w:rsidRDefault="00553DD6" w:rsidP="003F1D9F">
            <w:pPr>
              <w:cnfStyle w:val="000000000000" w:firstRow="0" w:lastRow="0" w:firstColumn="0" w:lastColumn="0" w:oddVBand="0" w:evenVBand="0" w:oddHBand="0" w:evenHBand="0" w:firstRowFirstColumn="0" w:firstRowLastColumn="0" w:lastRowFirstColumn="0" w:lastRowLastColumn="0"/>
            </w:pPr>
            <w:r>
              <w:t>Section 3</w:t>
            </w:r>
          </w:p>
        </w:tc>
      </w:tr>
      <w:tr w:rsidR="000A502E" w14:paraId="2DB15B2D" w14:textId="77777777" w:rsidTr="00553DD6">
        <w:tc>
          <w:tcPr>
            <w:cnfStyle w:val="001000000000" w:firstRow="0" w:lastRow="0" w:firstColumn="1" w:lastColumn="0" w:oddVBand="0" w:evenVBand="0" w:oddHBand="0" w:evenHBand="0" w:firstRowFirstColumn="0" w:firstRowLastColumn="0" w:lastRowFirstColumn="0" w:lastRowLastColumn="0"/>
            <w:tcW w:w="1271" w:type="dxa"/>
          </w:tcPr>
          <w:p w14:paraId="432A0A6D" w14:textId="62FC8B82" w:rsidR="000A502E" w:rsidRDefault="00553DD6" w:rsidP="003F1D9F">
            <w:r>
              <w:t>Criteria 4</w:t>
            </w:r>
          </w:p>
        </w:tc>
        <w:tc>
          <w:tcPr>
            <w:tcW w:w="6804" w:type="dxa"/>
          </w:tcPr>
          <w:p w14:paraId="3EDED75B" w14:textId="11490AE9" w:rsidR="000A502E" w:rsidRDefault="00553DD6" w:rsidP="003F1D9F">
            <w:pPr>
              <w:cnfStyle w:val="000000000000" w:firstRow="0" w:lastRow="0" w:firstColumn="0" w:lastColumn="0" w:oddVBand="0" w:evenVBand="0" w:oddHBand="0" w:evenHBand="0" w:firstRowFirstColumn="0" w:firstRowLastColumn="0" w:lastRowFirstColumn="0" w:lastRowLastColumn="0"/>
            </w:pPr>
            <w:r>
              <w:t>A</w:t>
            </w:r>
            <w:r w:rsidRPr="00A93A2E">
              <w:t>ble to demonstrate a record of applying learning from training or development opportunities to current or past job roles</w:t>
            </w:r>
            <w:r>
              <w:t>.</w:t>
            </w:r>
          </w:p>
        </w:tc>
        <w:tc>
          <w:tcPr>
            <w:tcW w:w="1661" w:type="dxa"/>
          </w:tcPr>
          <w:p w14:paraId="05F89D25" w14:textId="736F4628" w:rsidR="000A502E" w:rsidRDefault="00553DD6" w:rsidP="003F1D9F">
            <w:pPr>
              <w:cnfStyle w:val="000000000000" w:firstRow="0" w:lastRow="0" w:firstColumn="0" w:lastColumn="0" w:oddVBand="0" w:evenVBand="0" w:oddHBand="0" w:evenHBand="0" w:firstRowFirstColumn="0" w:firstRowLastColumn="0" w:lastRowFirstColumn="0" w:lastRowLastColumn="0"/>
            </w:pPr>
            <w:r>
              <w:t>Section 4</w:t>
            </w:r>
          </w:p>
        </w:tc>
      </w:tr>
      <w:tr w:rsidR="000A502E" w14:paraId="6457C862" w14:textId="77777777" w:rsidTr="00553DD6">
        <w:tc>
          <w:tcPr>
            <w:cnfStyle w:val="001000000000" w:firstRow="0" w:lastRow="0" w:firstColumn="1" w:lastColumn="0" w:oddVBand="0" w:evenVBand="0" w:oddHBand="0" w:evenHBand="0" w:firstRowFirstColumn="0" w:firstRowLastColumn="0" w:lastRowFirstColumn="0" w:lastRowLastColumn="0"/>
            <w:tcW w:w="1271" w:type="dxa"/>
          </w:tcPr>
          <w:p w14:paraId="080392CF" w14:textId="335391C1" w:rsidR="000A502E" w:rsidRDefault="00553DD6" w:rsidP="003F1D9F">
            <w:r>
              <w:t>Criteria 5</w:t>
            </w:r>
          </w:p>
        </w:tc>
        <w:tc>
          <w:tcPr>
            <w:tcW w:w="6804" w:type="dxa"/>
          </w:tcPr>
          <w:p w14:paraId="0C23D14A" w14:textId="3A343F5F" w:rsidR="000A502E" w:rsidRDefault="00553DD6" w:rsidP="003F1D9F">
            <w:pPr>
              <w:cnfStyle w:val="000000000000" w:firstRow="0" w:lastRow="0" w:firstColumn="0" w:lastColumn="0" w:oddVBand="0" w:evenVBand="0" w:oddHBand="0" w:evenHBand="0" w:firstRowFirstColumn="0" w:firstRowLastColumn="0" w:lastRowFirstColumn="0" w:lastRowLastColumn="0"/>
            </w:pPr>
            <w:r>
              <w:t>A</w:t>
            </w:r>
            <w:r w:rsidRPr="00A93A2E">
              <w:t xml:space="preserve">ble to demonstrate that this is an appropriate time for </w:t>
            </w:r>
            <w:r>
              <w:t>you</w:t>
            </w:r>
            <w:r w:rsidRPr="00A93A2E">
              <w:t xml:space="preserve"> to participate in Aurora (in terms of career point, ambitions and learning and development to date)</w:t>
            </w:r>
            <w:r>
              <w:t>.</w:t>
            </w:r>
          </w:p>
        </w:tc>
        <w:tc>
          <w:tcPr>
            <w:tcW w:w="1661" w:type="dxa"/>
          </w:tcPr>
          <w:p w14:paraId="5520BF4D" w14:textId="2FF1945E" w:rsidR="000A502E" w:rsidRDefault="00553DD6" w:rsidP="003F1D9F">
            <w:pPr>
              <w:cnfStyle w:val="000000000000" w:firstRow="0" w:lastRow="0" w:firstColumn="0" w:lastColumn="0" w:oddVBand="0" w:evenVBand="0" w:oddHBand="0" w:evenHBand="0" w:firstRowFirstColumn="0" w:firstRowLastColumn="0" w:lastRowFirstColumn="0" w:lastRowLastColumn="0"/>
            </w:pPr>
            <w:r>
              <w:t>Section 5</w:t>
            </w:r>
          </w:p>
        </w:tc>
      </w:tr>
      <w:tr w:rsidR="00553DD6" w14:paraId="303E844E" w14:textId="77777777" w:rsidTr="00553DD6">
        <w:tc>
          <w:tcPr>
            <w:cnfStyle w:val="001000000000" w:firstRow="0" w:lastRow="0" w:firstColumn="1" w:lastColumn="0" w:oddVBand="0" w:evenVBand="0" w:oddHBand="0" w:evenHBand="0" w:firstRowFirstColumn="0" w:firstRowLastColumn="0" w:lastRowFirstColumn="0" w:lastRowLastColumn="0"/>
            <w:tcW w:w="1271" w:type="dxa"/>
          </w:tcPr>
          <w:p w14:paraId="14BBB009" w14:textId="1E042396" w:rsidR="00553DD6" w:rsidRDefault="00553DD6" w:rsidP="003F1D9F">
            <w:r>
              <w:t>Criteria 6</w:t>
            </w:r>
          </w:p>
        </w:tc>
        <w:tc>
          <w:tcPr>
            <w:tcW w:w="6804" w:type="dxa"/>
          </w:tcPr>
          <w:p w14:paraId="7F5D00A3" w14:textId="016FF83B" w:rsidR="00553DD6" w:rsidRDefault="00553DD6" w:rsidP="003F1D9F">
            <w:pPr>
              <w:cnfStyle w:val="000000000000" w:firstRow="0" w:lastRow="0" w:firstColumn="0" w:lastColumn="0" w:oddVBand="0" w:evenVBand="0" w:oddHBand="0" w:evenHBand="0" w:firstRowFirstColumn="0" w:firstRowLastColumn="0" w:lastRowFirstColumn="0" w:lastRowLastColumn="0"/>
            </w:pPr>
            <w:r>
              <w:rPr>
                <w:rFonts w:eastAsia="Times New Roman"/>
              </w:rPr>
              <w:t>S</w:t>
            </w:r>
            <w:r w:rsidRPr="003F1D9F">
              <w:rPr>
                <w:rFonts w:eastAsia="Times New Roman"/>
              </w:rPr>
              <w:t xml:space="preserve">upported in </w:t>
            </w:r>
            <w:r>
              <w:rPr>
                <w:rFonts w:eastAsia="Times New Roman"/>
              </w:rPr>
              <w:t xml:space="preserve">your </w:t>
            </w:r>
            <w:r w:rsidRPr="003F1D9F">
              <w:rPr>
                <w:rFonts w:eastAsia="Times New Roman"/>
              </w:rPr>
              <w:t xml:space="preserve">application by </w:t>
            </w:r>
            <w:r>
              <w:rPr>
                <w:rFonts w:eastAsia="Times New Roman"/>
              </w:rPr>
              <w:t>your</w:t>
            </w:r>
            <w:r w:rsidRPr="003F1D9F">
              <w:rPr>
                <w:rFonts w:eastAsia="Times New Roman"/>
              </w:rPr>
              <w:t xml:space="preserve"> line manager</w:t>
            </w:r>
            <w:r>
              <w:rPr>
                <w:rFonts w:eastAsia="Times New Roman"/>
              </w:rPr>
              <w:t>.</w:t>
            </w:r>
          </w:p>
        </w:tc>
        <w:tc>
          <w:tcPr>
            <w:tcW w:w="1661" w:type="dxa"/>
          </w:tcPr>
          <w:p w14:paraId="2DEE7656" w14:textId="5E87BDB5" w:rsidR="00553DD6" w:rsidRDefault="00553DD6" w:rsidP="003F1D9F">
            <w:pPr>
              <w:cnfStyle w:val="000000000000" w:firstRow="0" w:lastRow="0" w:firstColumn="0" w:lastColumn="0" w:oddVBand="0" w:evenVBand="0" w:oddHBand="0" w:evenHBand="0" w:firstRowFirstColumn="0" w:firstRowLastColumn="0" w:lastRowFirstColumn="0" w:lastRowLastColumn="0"/>
            </w:pPr>
            <w:r>
              <w:t>See ‘How to apply’</w:t>
            </w:r>
          </w:p>
        </w:tc>
      </w:tr>
    </w:tbl>
    <w:p w14:paraId="5CDEE515" w14:textId="77777777" w:rsidR="000A502E" w:rsidRPr="00A93A2E" w:rsidRDefault="000A502E" w:rsidP="003F1D9F"/>
    <w:p w14:paraId="2A7C4AB9" w14:textId="77777777" w:rsidR="00F9642E" w:rsidRPr="00A93A2E" w:rsidRDefault="00D76867" w:rsidP="003F1D9F">
      <w:pPr>
        <w:pStyle w:val="Heading2"/>
      </w:pPr>
      <w:r w:rsidRPr="00A93A2E">
        <w:t>Expectations of participants</w:t>
      </w:r>
    </w:p>
    <w:p w14:paraId="512F920B" w14:textId="23127A0B" w:rsidR="009370E8" w:rsidRPr="00A93A2E" w:rsidRDefault="00DF1633" w:rsidP="003F1D9F">
      <w:r>
        <w:t xml:space="preserve">As a participant in Aurora, you </w:t>
      </w:r>
      <w:r w:rsidR="009370E8" w:rsidRPr="00A93A2E">
        <w:t xml:space="preserve">will be </w:t>
      </w:r>
      <w:r w:rsidR="00553DD6">
        <w:t>asked</w:t>
      </w:r>
      <w:r w:rsidR="009370E8" w:rsidRPr="00A93A2E">
        <w:t xml:space="preserve"> to:</w:t>
      </w:r>
    </w:p>
    <w:p w14:paraId="29028172" w14:textId="470E332F" w:rsidR="009427BA" w:rsidRPr="00A93A2E" w:rsidRDefault="009427BA" w:rsidP="003F1D9F">
      <w:pPr>
        <w:pStyle w:val="ListParagraph"/>
        <w:numPr>
          <w:ilvl w:val="0"/>
          <w:numId w:val="9"/>
        </w:numPr>
      </w:pPr>
      <w:r>
        <w:t>attend the full Aurora programme</w:t>
      </w:r>
      <w:r w:rsidR="00553DD6">
        <w:t xml:space="preserve"> –</w:t>
      </w:r>
      <w:r w:rsidR="00BF2147">
        <w:t xml:space="preserve"> </w:t>
      </w:r>
      <w:r w:rsidR="00BF26ED">
        <w:t>7</w:t>
      </w:r>
      <w:r>
        <w:t xml:space="preserve"> interlinked days</w:t>
      </w:r>
      <w:r w:rsidR="00BF2147">
        <w:t xml:space="preserve"> online </w:t>
      </w:r>
      <w:r>
        <w:t xml:space="preserve">and </w:t>
      </w:r>
      <w:r w:rsidR="00BF2147">
        <w:t>1 face</w:t>
      </w:r>
      <w:r w:rsidR="00553DD6">
        <w:t>-</w:t>
      </w:r>
      <w:r w:rsidR="00BF2147">
        <w:t>to</w:t>
      </w:r>
      <w:r w:rsidR="00553DD6">
        <w:t>-</w:t>
      </w:r>
      <w:r w:rsidR="00BF2147">
        <w:t xml:space="preserve">face session </w:t>
      </w:r>
      <w:r w:rsidR="00553DD6">
        <w:t xml:space="preserve">– </w:t>
      </w:r>
      <w:r w:rsidR="00BF2147">
        <w:t xml:space="preserve">and </w:t>
      </w:r>
      <w:r>
        <w:t>be prepared to undertake some self-directed study.</w:t>
      </w:r>
    </w:p>
    <w:p w14:paraId="602CB6E6" w14:textId="09B32079" w:rsidR="009427BA" w:rsidRPr="00A93A2E" w:rsidRDefault="009427BA" w:rsidP="003F1D9F">
      <w:pPr>
        <w:pStyle w:val="ListParagraph"/>
        <w:numPr>
          <w:ilvl w:val="0"/>
          <w:numId w:val="11"/>
        </w:numPr>
      </w:pPr>
      <w:r w:rsidRPr="00A93A2E">
        <w:t>commit to</w:t>
      </w:r>
      <w:r w:rsidR="00495704">
        <w:t xml:space="preserve"> </w:t>
      </w:r>
      <w:r w:rsidRPr="00A93A2E">
        <w:t>meeting regularly</w:t>
      </w:r>
      <w:r w:rsidR="00BF26ED" w:rsidRPr="00A93A2E">
        <w:t xml:space="preserve"> </w:t>
      </w:r>
      <w:r w:rsidRPr="00A93A2E">
        <w:t xml:space="preserve">with </w:t>
      </w:r>
      <w:r w:rsidR="00495704">
        <w:t>your</w:t>
      </w:r>
      <w:r w:rsidRPr="00A93A2E">
        <w:t xml:space="preserve"> mentor and actively engage in the mentoring opportunity</w:t>
      </w:r>
      <w:r w:rsidR="0030146A">
        <w:t>.</w:t>
      </w:r>
    </w:p>
    <w:p w14:paraId="50E80612" w14:textId="13706CDF" w:rsidR="009427BA" w:rsidRPr="00A93A2E" w:rsidRDefault="009427BA" w:rsidP="003F1D9F">
      <w:pPr>
        <w:pStyle w:val="ListParagraph"/>
        <w:numPr>
          <w:ilvl w:val="0"/>
          <w:numId w:val="11"/>
        </w:numPr>
      </w:pPr>
      <w:r w:rsidRPr="00A93A2E">
        <w:t xml:space="preserve">contribute to the University’s internal Aurora </w:t>
      </w:r>
      <w:r w:rsidR="00E01960">
        <w:t xml:space="preserve">work and Women’s </w:t>
      </w:r>
      <w:r w:rsidR="00DF1633">
        <w:t xml:space="preserve">Staff </w:t>
      </w:r>
      <w:r w:rsidR="00E01960">
        <w:t xml:space="preserve">Network </w:t>
      </w:r>
      <w:r w:rsidRPr="00A93A2E">
        <w:t>in order to help disseminate learning from the programme more widely across the institution</w:t>
      </w:r>
      <w:r w:rsidR="00E906E9" w:rsidRPr="00A93A2E">
        <w:t xml:space="preserve">. </w:t>
      </w:r>
      <w:r w:rsidRPr="00A93A2E">
        <w:t>This may include providing guidance or mentoring</w:t>
      </w:r>
      <w:r w:rsidR="00E906E9" w:rsidRPr="00A93A2E">
        <w:t xml:space="preserve"> to future Aurora participants</w:t>
      </w:r>
      <w:r w:rsidR="00E01960">
        <w:t xml:space="preserve">, and participation in </w:t>
      </w:r>
      <w:r w:rsidR="00495704">
        <w:t xml:space="preserve">initiatives and </w:t>
      </w:r>
      <w:r w:rsidR="00E01960">
        <w:t>events.</w:t>
      </w:r>
    </w:p>
    <w:p w14:paraId="6719269E" w14:textId="06F2BD11" w:rsidR="00B879A0" w:rsidRPr="00B879A0" w:rsidRDefault="00B879A0" w:rsidP="003F1D9F">
      <w:pPr>
        <w:pStyle w:val="Heading2"/>
      </w:pPr>
      <w:r w:rsidRPr="00B879A0">
        <w:t>Support and information for applicants</w:t>
      </w:r>
    </w:p>
    <w:p w14:paraId="06E4986F" w14:textId="16E9FC66" w:rsidR="00B879A0" w:rsidRDefault="00CB5A9A" w:rsidP="00A26936">
      <w:r>
        <w:t xml:space="preserve">An information pack is available </w:t>
      </w:r>
      <w:r w:rsidRPr="00A93A2E">
        <w:t xml:space="preserve">from the </w:t>
      </w:r>
      <w:hyperlink r:id="rId15">
        <w:r w:rsidRPr="40E33F3A">
          <w:rPr>
            <w:rStyle w:val="Hyperlink"/>
            <w:rFonts w:cs="Arial"/>
          </w:rPr>
          <w:t>Equality &amp; Diversity web</w:t>
        </w:r>
        <w:r w:rsidR="00495704" w:rsidRPr="40E33F3A">
          <w:rPr>
            <w:rStyle w:val="Hyperlink"/>
            <w:rFonts w:cs="Arial"/>
          </w:rPr>
          <w:t>pages</w:t>
        </w:r>
      </w:hyperlink>
      <w:r w:rsidR="00495704" w:rsidRPr="00A26936">
        <w:rPr>
          <w:rFonts w:cs="Arial"/>
        </w:rPr>
        <w:t>,</w:t>
      </w:r>
      <w:r w:rsidRPr="00A26936">
        <w:rPr>
          <w:rFonts w:cs="Arial"/>
        </w:rPr>
        <w:t xml:space="preserve"> </w:t>
      </w:r>
      <w:r w:rsidR="00614368">
        <w:t>which</w:t>
      </w:r>
      <w:r w:rsidR="00B879A0">
        <w:t xml:space="preserve"> include</w:t>
      </w:r>
      <w:r w:rsidR="00614368">
        <w:t>s</w:t>
      </w:r>
      <w:r w:rsidR="00B879A0">
        <w:t xml:space="preserve"> detailed information on Aurora</w:t>
      </w:r>
      <w:r w:rsidR="00614368">
        <w:t xml:space="preserve"> and </w:t>
      </w:r>
      <w:r w:rsidR="00B879A0">
        <w:t>guidance for applicants</w:t>
      </w:r>
      <w:r w:rsidR="00614368">
        <w:t>.</w:t>
      </w:r>
    </w:p>
    <w:p w14:paraId="2B6F06EE" w14:textId="31968748" w:rsidR="00A26936" w:rsidRPr="00A26936" w:rsidRDefault="00BF7431" w:rsidP="003F1D9F">
      <w:r>
        <w:t>I</w:t>
      </w:r>
      <w:r w:rsidR="00A26936" w:rsidRPr="00A93A2E">
        <w:t>f you have any further questions</w:t>
      </w:r>
      <w:r w:rsidR="00A26936">
        <w:t xml:space="preserve"> or require alternative document formats</w:t>
      </w:r>
      <w:r w:rsidR="00A26936" w:rsidRPr="00A93A2E">
        <w:t xml:space="preserve">, please email </w:t>
      </w:r>
      <w:hyperlink r:id="rId16" w:history="1">
        <w:r w:rsidR="00A26936" w:rsidRPr="0089599F">
          <w:rPr>
            <w:rStyle w:val="Hyperlink"/>
            <w:rFonts w:cs="Arial"/>
          </w:rPr>
          <w:t>equality@strath.ac.uk</w:t>
        </w:r>
      </w:hyperlink>
      <w:r w:rsidR="00A26936" w:rsidRPr="0089599F">
        <w:t xml:space="preserve"> </w:t>
      </w:r>
    </w:p>
    <w:p w14:paraId="46A33FD6" w14:textId="65AFEA16" w:rsidR="00495704" w:rsidRDefault="00495704" w:rsidP="00495704">
      <w:pPr>
        <w:pStyle w:val="Heading2"/>
      </w:pPr>
      <w:r>
        <w:t>Frequently asked questions</w:t>
      </w:r>
    </w:p>
    <w:p w14:paraId="026D77EA" w14:textId="355DAE18" w:rsidR="00DA5632" w:rsidRDefault="00DA5632" w:rsidP="00495704">
      <w:pPr>
        <w:rPr>
          <w:b/>
          <w:bCs/>
        </w:rPr>
      </w:pPr>
      <w:r>
        <w:rPr>
          <w:b/>
          <w:bCs/>
        </w:rPr>
        <w:t>Is Aurora just for academic staff?</w:t>
      </w:r>
    </w:p>
    <w:p w14:paraId="123442AF" w14:textId="1CAB4588" w:rsidR="00DA5632" w:rsidRPr="00DA5632" w:rsidRDefault="00DA5632" w:rsidP="00495704">
      <w:r>
        <w:t>Not at all – all women staff who are in Grades 7 to 9 are eligible and encouraged to apply!</w:t>
      </w:r>
    </w:p>
    <w:p w14:paraId="7CF963DD" w14:textId="3C9DF106" w:rsidR="00495704" w:rsidRPr="00495704" w:rsidRDefault="00495704" w:rsidP="00495704">
      <w:pPr>
        <w:rPr>
          <w:b/>
          <w:bCs/>
        </w:rPr>
      </w:pPr>
      <w:r w:rsidRPr="00495704">
        <w:rPr>
          <w:b/>
          <w:bCs/>
        </w:rPr>
        <w:t>Can I still apply if I cannot make one of the dates?</w:t>
      </w:r>
    </w:p>
    <w:p w14:paraId="7FCF05EF" w14:textId="27170C30" w:rsidR="00495704" w:rsidRDefault="00495704" w:rsidP="00495704">
      <w:r w:rsidRPr="00A235CD">
        <w:t xml:space="preserve">If </w:t>
      </w:r>
      <w:r>
        <w:t>you</w:t>
      </w:r>
      <w:r w:rsidRPr="00A235CD">
        <w:t xml:space="preserve"> cannot </w:t>
      </w:r>
      <w:r>
        <w:t>attend</w:t>
      </w:r>
      <w:r w:rsidRPr="00A235CD">
        <w:t xml:space="preserve"> all the Scotland dates, </w:t>
      </w:r>
      <w:r>
        <w:t xml:space="preserve">you </w:t>
      </w:r>
      <w:r w:rsidRPr="00A235CD">
        <w:t xml:space="preserve">can choose to attend </w:t>
      </w:r>
      <w:r>
        <w:t xml:space="preserve">an online </w:t>
      </w:r>
      <w:r w:rsidRPr="00A235CD">
        <w:t>session in another cohort, on agreement with Advance HE. Please note that only one transfer is allowed per person unless discussed and authorised by the Aurora Team. Please note that you are unable to transfer for just Action Learning Set 1 (ALS). If you wish to transfer cohorts for ALS 1, you will also transfer for ALS 2. Three weeks’ notice is required for transfer requests.</w:t>
      </w:r>
    </w:p>
    <w:p w14:paraId="3AF68AED" w14:textId="53E32001" w:rsidR="00A26936" w:rsidRDefault="00A26936" w:rsidP="00495704">
      <w:pPr>
        <w:rPr>
          <w:b/>
          <w:bCs/>
        </w:rPr>
      </w:pPr>
      <w:r>
        <w:rPr>
          <w:b/>
          <w:bCs/>
        </w:rPr>
        <w:t>Do I need to identify a mentor</w:t>
      </w:r>
      <w:r w:rsidRPr="00A26936">
        <w:rPr>
          <w:b/>
          <w:bCs/>
        </w:rPr>
        <w:t>?</w:t>
      </w:r>
    </w:p>
    <w:p w14:paraId="7A542BE5" w14:textId="79A9B4DA" w:rsidR="00A26936" w:rsidRPr="00A26936" w:rsidRDefault="00A26936" w:rsidP="00495704">
      <w:r>
        <w:t>As a participant in Aurora, you will</w:t>
      </w:r>
      <w:r w:rsidRPr="00A93A2E">
        <w:t xml:space="preserve"> require a mentor within Strathclyde for support and guidance</w:t>
      </w:r>
      <w:r>
        <w:t xml:space="preserve"> during the programme</w:t>
      </w:r>
      <w:r w:rsidRPr="00A93A2E">
        <w:t xml:space="preserve">. </w:t>
      </w:r>
      <w:r w:rsidR="000E72F1">
        <w:t xml:space="preserve">You do not need to identify a mentor at application stage, however are </w:t>
      </w:r>
      <w:r w:rsidR="000E72F1">
        <w:lastRenderedPageBreak/>
        <w:t xml:space="preserve">encouraged to think about it and discuss options with your colleagues or OSDU so that you are prepared if selected. </w:t>
      </w:r>
      <w:r w:rsidRPr="00A93A2E">
        <w:t xml:space="preserve">If selected, </w:t>
      </w:r>
      <w:r>
        <w:t xml:space="preserve">you </w:t>
      </w:r>
      <w:r w:rsidRPr="00A93A2E">
        <w:t>will be asked to identify a</w:t>
      </w:r>
      <w:r>
        <w:t xml:space="preserve"> </w:t>
      </w:r>
      <w:r w:rsidR="000E72F1">
        <w:t>Strathclyde staff member</w:t>
      </w:r>
      <w:r>
        <w:t xml:space="preserve"> to act as your </w:t>
      </w:r>
      <w:r w:rsidRPr="00A93A2E">
        <w:t>mentor</w:t>
      </w:r>
      <w:r>
        <w:t xml:space="preserve">. Support is available if you face difficulty in identifying a potential mentor. </w:t>
      </w:r>
      <w:r w:rsidRPr="00A93A2E">
        <w:t xml:space="preserve">Further details on the mentor role </w:t>
      </w:r>
      <w:r>
        <w:t>will be circulated to successful participants.</w:t>
      </w:r>
    </w:p>
    <w:p w14:paraId="582C050F" w14:textId="149A78EF" w:rsidR="00A26936" w:rsidRPr="00A26936" w:rsidRDefault="00A26936" w:rsidP="00495704">
      <w:pPr>
        <w:rPr>
          <w:b/>
          <w:bCs/>
        </w:rPr>
      </w:pPr>
      <w:r w:rsidRPr="00A26936">
        <w:rPr>
          <w:b/>
          <w:bCs/>
        </w:rPr>
        <w:t>If I am unsuccessful in my application for a centrally-funded place, can my department fund me to take part instead?</w:t>
      </w:r>
    </w:p>
    <w:p w14:paraId="419D4F35" w14:textId="2ABE21AB" w:rsidR="00A26936" w:rsidRPr="00E01960" w:rsidRDefault="00A26936" w:rsidP="00A26936">
      <w:r w:rsidRPr="00A93A2E">
        <w:t xml:space="preserve">If applicants are unsuccessful in the central selection process but their department would be willing to fund their participation, additional places may be available on agreement with Advance HE. Enquiries should be directed to </w:t>
      </w:r>
      <w:r w:rsidR="000E72F1">
        <w:t>the Equality &amp; Diversity Office (</w:t>
      </w:r>
      <w:hyperlink r:id="rId17" w:history="1">
        <w:r w:rsidR="000E72F1" w:rsidRPr="009C0932">
          <w:rPr>
            <w:rStyle w:val="Hyperlink"/>
            <w:rFonts w:cs="Arial"/>
          </w:rPr>
          <w:t>equality@strath.ac.uk</w:t>
        </w:r>
      </w:hyperlink>
      <w:r w:rsidR="000E72F1">
        <w:t>)</w:t>
      </w:r>
      <w:r>
        <w:t>.</w:t>
      </w:r>
    </w:p>
    <w:p w14:paraId="6F1988AD" w14:textId="69D863F6" w:rsidR="00A26936" w:rsidRPr="00A26936" w:rsidRDefault="00A26936" w:rsidP="00495704">
      <w:pPr>
        <w:rPr>
          <w:b/>
          <w:bCs/>
        </w:rPr>
      </w:pPr>
      <w:r w:rsidRPr="00A26936">
        <w:rPr>
          <w:b/>
          <w:bCs/>
        </w:rPr>
        <w:t>What other learning and development opportunities are available for staff?</w:t>
      </w:r>
    </w:p>
    <w:p w14:paraId="19BF7570" w14:textId="573148AD" w:rsidR="00A26936" w:rsidRDefault="00A26936" w:rsidP="00A26936">
      <w:pPr>
        <w:rPr>
          <w:szCs w:val="22"/>
        </w:rPr>
      </w:pPr>
      <w:r>
        <w:rPr>
          <w:szCs w:val="22"/>
        </w:rPr>
        <w:t>If</w:t>
      </w:r>
      <w:r w:rsidRPr="00990D6A">
        <w:rPr>
          <w:szCs w:val="22"/>
        </w:rPr>
        <w:t xml:space="preserve"> you do not meet the criteria or are already using the skills, knowledge or expertise addressed by the Aurora programme</w:t>
      </w:r>
      <w:r>
        <w:rPr>
          <w:szCs w:val="22"/>
        </w:rPr>
        <w:t>,</w:t>
      </w:r>
      <w:r w:rsidRPr="00990D6A">
        <w:rPr>
          <w:szCs w:val="22"/>
        </w:rPr>
        <w:t xml:space="preserve"> you </w:t>
      </w:r>
      <w:r w:rsidR="000E72F1">
        <w:rPr>
          <w:szCs w:val="22"/>
        </w:rPr>
        <w:t xml:space="preserve">are encouraged </w:t>
      </w:r>
      <w:r w:rsidRPr="00990D6A">
        <w:rPr>
          <w:szCs w:val="22"/>
        </w:rPr>
        <w:t xml:space="preserve">to consider other </w:t>
      </w:r>
      <w:hyperlink r:id="rId18" w:history="1">
        <w:r w:rsidRPr="00990D6A">
          <w:rPr>
            <w:rStyle w:val="Hyperlink"/>
            <w:rFonts w:cs="Arial"/>
            <w:szCs w:val="22"/>
          </w:rPr>
          <w:t>development opportunities for staff</w:t>
        </w:r>
      </w:hyperlink>
      <w:r w:rsidR="000E72F1">
        <w:t xml:space="preserve"> at Strathclyde</w:t>
      </w:r>
      <w:r w:rsidRPr="00990D6A">
        <w:rPr>
          <w:szCs w:val="22"/>
        </w:rPr>
        <w:t>. </w:t>
      </w:r>
    </w:p>
    <w:p w14:paraId="18C35C7A" w14:textId="0BE42522" w:rsidR="00A26936" w:rsidRDefault="00DA5632" w:rsidP="00495704">
      <w:pPr>
        <w:rPr>
          <w:b/>
          <w:bCs/>
        </w:rPr>
      </w:pPr>
      <w:r w:rsidRPr="00DA5632">
        <w:rPr>
          <w:b/>
          <w:bCs/>
        </w:rPr>
        <w:t xml:space="preserve">I have further questions – </w:t>
      </w:r>
      <w:r>
        <w:rPr>
          <w:b/>
          <w:bCs/>
        </w:rPr>
        <w:t>who can I ask</w:t>
      </w:r>
      <w:r w:rsidRPr="00DA5632">
        <w:rPr>
          <w:b/>
          <w:bCs/>
        </w:rPr>
        <w:t>?</w:t>
      </w:r>
    </w:p>
    <w:p w14:paraId="3A479EB8" w14:textId="4F299AF0" w:rsidR="00DA5632" w:rsidRPr="00DA5632" w:rsidRDefault="00DA5632" w:rsidP="00495704">
      <w:r w:rsidRPr="00DA5632">
        <w:t>If you have further questions, feel free to contact the Equality and Diversity Office (</w:t>
      </w:r>
      <w:hyperlink r:id="rId19" w:history="1">
        <w:r w:rsidRPr="00DA5632">
          <w:rPr>
            <w:rStyle w:val="Hyperlink"/>
          </w:rPr>
          <w:t>equality@strath.ac.uk</w:t>
        </w:r>
      </w:hyperlink>
      <w:r w:rsidRPr="00DA5632">
        <w:t>).</w:t>
      </w:r>
    </w:p>
    <w:sectPr w:rsidR="00DA5632" w:rsidRPr="00DA5632" w:rsidSect="00C172A3">
      <w:footerReference w:type="default" r:id="rId20"/>
      <w:headerReference w:type="first" r:id="rId21"/>
      <w:pgSz w:w="11906" w:h="16838"/>
      <w:pgMar w:top="1440" w:right="1080"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9AF8" w14:textId="77777777" w:rsidR="00016877" w:rsidRDefault="00016877" w:rsidP="00541E49">
      <w:pPr>
        <w:spacing w:after="0" w:line="240" w:lineRule="auto"/>
      </w:pPr>
      <w:r>
        <w:separator/>
      </w:r>
    </w:p>
  </w:endnote>
  <w:endnote w:type="continuationSeparator" w:id="0">
    <w:p w14:paraId="37AD5292" w14:textId="77777777" w:rsidR="00016877" w:rsidRDefault="00016877" w:rsidP="0054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671848"/>
      <w:docPartObj>
        <w:docPartGallery w:val="Page Numbers (Bottom of Page)"/>
        <w:docPartUnique/>
      </w:docPartObj>
    </w:sdtPr>
    <w:sdtEndPr>
      <w:rPr>
        <w:noProof/>
      </w:rPr>
    </w:sdtEndPr>
    <w:sdtContent>
      <w:p w14:paraId="6B0CB480" w14:textId="77777777" w:rsidR="009427BA" w:rsidRDefault="0082423E">
        <w:pPr>
          <w:pStyle w:val="Footer"/>
          <w:jc w:val="right"/>
        </w:pPr>
        <w:r>
          <w:rPr>
            <w:noProof/>
          </w:rPr>
          <w:fldChar w:fldCharType="begin"/>
        </w:r>
        <w:r w:rsidR="009427BA">
          <w:rPr>
            <w:noProof/>
          </w:rPr>
          <w:instrText xml:space="preserve"> PAGE   \* MERGEFORMAT </w:instrText>
        </w:r>
        <w:r>
          <w:rPr>
            <w:noProof/>
          </w:rPr>
          <w:fldChar w:fldCharType="separate"/>
        </w:r>
        <w:r w:rsidR="00A93A2E">
          <w:rPr>
            <w:noProof/>
          </w:rPr>
          <w:t>2</w:t>
        </w:r>
        <w:r>
          <w:rPr>
            <w:noProof/>
          </w:rPr>
          <w:fldChar w:fldCharType="end"/>
        </w:r>
      </w:p>
    </w:sdtContent>
  </w:sdt>
  <w:p w14:paraId="61758D02" w14:textId="77777777" w:rsidR="009427BA" w:rsidRDefault="0094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348A" w14:textId="77777777" w:rsidR="00016877" w:rsidRDefault="00016877" w:rsidP="00541E49">
      <w:pPr>
        <w:spacing w:after="0" w:line="240" w:lineRule="auto"/>
      </w:pPr>
      <w:r>
        <w:separator/>
      </w:r>
    </w:p>
  </w:footnote>
  <w:footnote w:type="continuationSeparator" w:id="0">
    <w:p w14:paraId="440E30E4" w14:textId="77777777" w:rsidR="00016877" w:rsidRDefault="00016877" w:rsidP="0054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1061" w14:textId="77777777" w:rsidR="00FB2F8A" w:rsidRDefault="00FB2F8A">
    <w:pPr>
      <w:pStyle w:val="Header"/>
    </w:pPr>
    <w:r w:rsidRPr="00FB2F8A">
      <w:rPr>
        <w:noProof/>
        <w:lang w:eastAsia="en-GB"/>
      </w:rPr>
      <w:drawing>
        <wp:anchor distT="0" distB="0" distL="114300" distR="114300" simplePos="0" relativeHeight="251658240" behindDoc="1" locked="0" layoutInCell="1" allowOverlap="1" wp14:anchorId="59D82782" wp14:editId="547095DE">
          <wp:simplePos x="0" y="0"/>
          <wp:positionH relativeFrom="column">
            <wp:posOffset>-914400</wp:posOffset>
          </wp:positionH>
          <wp:positionV relativeFrom="paragraph">
            <wp:posOffset>-449580</wp:posOffset>
          </wp:positionV>
          <wp:extent cx="7572375" cy="1638300"/>
          <wp:effectExtent l="0" t="0" r="0" b="0"/>
          <wp:wrapTight wrapText="bothSides">
            <wp:wrapPolygon edited="0">
              <wp:start x="0" y="0"/>
              <wp:lineTo x="0" y="21349"/>
              <wp:lineTo x="21528" y="21349"/>
              <wp:lineTo x="21528" y="0"/>
              <wp:lineTo x="0" y="0"/>
            </wp:wrapPolygon>
          </wp:wrapTight>
          <wp:docPr id="5" name="Picture 10"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A0E"/>
    <w:multiLevelType w:val="hybridMultilevel"/>
    <w:tmpl w:val="343E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1E75"/>
    <w:multiLevelType w:val="hybridMultilevel"/>
    <w:tmpl w:val="A988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96E71"/>
    <w:multiLevelType w:val="multilevel"/>
    <w:tmpl w:val="690A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96B64"/>
    <w:multiLevelType w:val="hybridMultilevel"/>
    <w:tmpl w:val="60B2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B082D"/>
    <w:multiLevelType w:val="hybridMultilevel"/>
    <w:tmpl w:val="3ED49C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A0355"/>
    <w:multiLevelType w:val="hybridMultilevel"/>
    <w:tmpl w:val="1D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63A3F"/>
    <w:multiLevelType w:val="hybridMultilevel"/>
    <w:tmpl w:val="853A7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835EE"/>
    <w:multiLevelType w:val="hybridMultilevel"/>
    <w:tmpl w:val="370C1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DD3930"/>
    <w:multiLevelType w:val="multilevel"/>
    <w:tmpl w:val="276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91C63"/>
    <w:multiLevelType w:val="hybridMultilevel"/>
    <w:tmpl w:val="8004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B6517"/>
    <w:multiLevelType w:val="hybridMultilevel"/>
    <w:tmpl w:val="E9424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1811D7"/>
    <w:multiLevelType w:val="hybridMultilevel"/>
    <w:tmpl w:val="80EC6674"/>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7663C7"/>
    <w:multiLevelType w:val="hybridMultilevel"/>
    <w:tmpl w:val="07F6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A3EC1"/>
    <w:multiLevelType w:val="hybridMultilevel"/>
    <w:tmpl w:val="8AC091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6373F6"/>
    <w:multiLevelType w:val="hybridMultilevel"/>
    <w:tmpl w:val="D17E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358205">
    <w:abstractNumId w:val="14"/>
  </w:num>
  <w:num w:numId="2" w16cid:durableId="1744598946">
    <w:abstractNumId w:val="2"/>
  </w:num>
  <w:num w:numId="3" w16cid:durableId="248391576">
    <w:abstractNumId w:val="1"/>
  </w:num>
  <w:num w:numId="4" w16cid:durableId="1176185402">
    <w:abstractNumId w:val="5"/>
  </w:num>
  <w:num w:numId="5" w16cid:durableId="621694220">
    <w:abstractNumId w:val="4"/>
  </w:num>
  <w:num w:numId="6" w16cid:durableId="1564102179">
    <w:abstractNumId w:val="3"/>
  </w:num>
  <w:num w:numId="7" w16cid:durableId="1028530495">
    <w:abstractNumId w:val="8"/>
  </w:num>
  <w:num w:numId="8" w16cid:durableId="1125857045">
    <w:abstractNumId w:val="6"/>
  </w:num>
  <w:num w:numId="9" w16cid:durableId="1991669836">
    <w:abstractNumId w:val="9"/>
  </w:num>
  <w:num w:numId="10" w16cid:durableId="1432047692">
    <w:abstractNumId w:val="10"/>
  </w:num>
  <w:num w:numId="11" w16cid:durableId="1200306">
    <w:abstractNumId w:val="0"/>
  </w:num>
  <w:num w:numId="12" w16cid:durableId="2092238221">
    <w:abstractNumId w:val="7"/>
  </w:num>
  <w:num w:numId="13" w16cid:durableId="700935063">
    <w:abstractNumId w:val="11"/>
  </w:num>
  <w:num w:numId="14" w16cid:durableId="1418135861">
    <w:abstractNumId w:val="13"/>
  </w:num>
  <w:num w:numId="15" w16cid:durableId="1338310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839261-ED66-47CA-B934-5DEF6D321688}"/>
    <w:docVar w:name="dgnword-eventsink" w:val="1942212909936"/>
  </w:docVars>
  <w:rsids>
    <w:rsidRoot w:val="00541E49"/>
    <w:rsid w:val="00016877"/>
    <w:rsid w:val="00027BA7"/>
    <w:rsid w:val="00036C05"/>
    <w:rsid w:val="000408ED"/>
    <w:rsid w:val="00067A65"/>
    <w:rsid w:val="00082437"/>
    <w:rsid w:val="00091ED7"/>
    <w:rsid w:val="000A1471"/>
    <w:rsid w:val="000A502E"/>
    <w:rsid w:val="000E1F78"/>
    <w:rsid w:val="000E72F1"/>
    <w:rsid w:val="00115B12"/>
    <w:rsid w:val="00124A71"/>
    <w:rsid w:val="00132EE5"/>
    <w:rsid w:val="00137584"/>
    <w:rsid w:val="001645C7"/>
    <w:rsid w:val="00176F38"/>
    <w:rsid w:val="001822FA"/>
    <w:rsid w:val="001C325F"/>
    <w:rsid w:val="001C74FF"/>
    <w:rsid w:val="001D008B"/>
    <w:rsid w:val="001D49BE"/>
    <w:rsid w:val="001E24C7"/>
    <w:rsid w:val="001E4C6E"/>
    <w:rsid w:val="002176E2"/>
    <w:rsid w:val="00233A8A"/>
    <w:rsid w:val="00244A95"/>
    <w:rsid w:val="002460B0"/>
    <w:rsid w:val="00277A8D"/>
    <w:rsid w:val="002B0BC3"/>
    <w:rsid w:val="002B19AC"/>
    <w:rsid w:val="002B345E"/>
    <w:rsid w:val="002D3A84"/>
    <w:rsid w:val="002F1682"/>
    <w:rsid w:val="0030146A"/>
    <w:rsid w:val="00302CB5"/>
    <w:rsid w:val="00317A33"/>
    <w:rsid w:val="00317E90"/>
    <w:rsid w:val="00340332"/>
    <w:rsid w:val="003526F0"/>
    <w:rsid w:val="00353225"/>
    <w:rsid w:val="00354E56"/>
    <w:rsid w:val="00363E8C"/>
    <w:rsid w:val="003664C4"/>
    <w:rsid w:val="00375F2F"/>
    <w:rsid w:val="003A22C4"/>
    <w:rsid w:val="003A6E20"/>
    <w:rsid w:val="003B4B07"/>
    <w:rsid w:val="003C382A"/>
    <w:rsid w:val="003C5921"/>
    <w:rsid w:val="003C7B7E"/>
    <w:rsid w:val="003D267D"/>
    <w:rsid w:val="003D362D"/>
    <w:rsid w:val="003D6856"/>
    <w:rsid w:val="003E5C1D"/>
    <w:rsid w:val="003F1D9F"/>
    <w:rsid w:val="003F644A"/>
    <w:rsid w:val="003F71AC"/>
    <w:rsid w:val="0040566B"/>
    <w:rsid w:val="00425D88"/>
    <w:rsid w:val="0044726C"/>
    <w:rsid w:val="004939D1"/>
    <w:rsid w:val="00495704"/>
    <w:rsid w:val="004A0AEB"/>
    <w:rsid w:val="004A2DE8"/>
    <w:rsid w:val="004D21CC"/>
    <w:rsid w:val="004D444C"/>
    <w:rsid w:val="004E38BE"/>
    <w:rsid w:val="004E5B9E"/>
    <w:rsid w:val="00500798"/>
    <w:rsid w:val="0051211B"/>
    <w:rsid w:val="005323EF"/>
    <w:rsid w:val="00537AEB"/>
    <w:rsid w:val="00541E49"/>
    <w:rsid w:val="00547098"/>
    <w:rsid w:val="00553DD6"/>
    <w:rsid w:val="005608D8"/>
    <w:rsid w:val="005661EB"/>
    <w:rsid w:val="00582443"/>
    <w:rsid w:val="005F0F3B"/>
    <w:rsid w:val="005F4C0E"/>
    <w:rsid w:val="00614368"/>
    <w:rsid w:val="006531B7"/>
    <w:rsid w:val="00666F6A"/>
    <w:rsid w:val="006A3EE3"/>
    <w:rsid w:val="006B4ACF"/>
    <w:rsid w:val="006B5D54"/>
    <w:rsid w:val="006D3A12"/>
    <w:rsid w:val="006E790D"/>
    <w:rsid w:val="006F67B0"/>
    <w:rsid w:val="00726FE9"/>
    <w:rsid w:val="00761DF1"/>
    <w:rsid w:val="00773E11"/>
    <w:rsid w:val="0077750A"/>
    <w:rsid w:val="007776C4"/>
    <w:rsid w:val="0078383C"/>
    <w:rsid w:val="007900B6"/>
    <w:rsid w:val="007A693B"/>
    <w:rsid w:val="007B6F5C"/>
    <w:rsid w:val="007D370D"/>
    <w:rsid w:val="007E1612"/>
    <w:rsid w:val="007F502F"/>
    <w:rsid w:val="0080388A"/>
    <w:rsid w:val="00805FE7"/>
    <w:rsid w:val="008200B3"/>
    <w:rsid w:val="00824218"/>
    <w:rsid w:val="0082423E"/>
    <w:rsid w:val="0083443F"/>
    <w:rsid w:val="0083488B"/>
    <w:rsid w:val="00842F0B"/>
    <w:rsid w:val="00843296"/>
    <w:rsid w:val="00853D8F"/>
    <w:rsid w:val="00867AED"/>
    <w:rsid w:val="0089599F"/>
    <w:rsid w:val="008970CA"/>
    <w:rsid w:val="008B7729"/>
    <w:rsid w:val="008D3081"/>
    <w:rsid w:val="008E41B8"/>
    <w:rsid w:val="00900397"/>
    <w:rsid w:val="009039BC"/>
    <w:rsid w:val="00930B9E"/>
    <w:rsid w:val="00934FF1"/>
    <w:rsid w:val="009370E8"/>
    <w:rsid w:val="009427BA"/>
    <w:rsid w:val="009506AA"/>
    <w:rsid w:val="00976521"/>
    <w:rsid w:val="00990D6A"/>
    <w:rsid w:val="00994111"/>
    <w:rsid w:val="00997EF1"/>
    <w:rsid w:val="009B2365"/>
    <w:rsid w:val="009C034F"/>
    <w:rsid w:val="009D6789"/>
    <w:rsid w:val="009D7DFE"/>
    <w:rsid w:val="009E0A1F"/>
    <w:rsid w:val="00A006F5"/>
    <w:rsid w:val="00A235CD"/>
    <w:rsid w:val="00A26936"/>
    <w:rsid w:val="00A479BD"/>
    <w:rsid w:val="00A6621C"/>
    <w:rsid w:val="00A7280E"/>
    <w:rsid w:val="00A93A2E"/>
    <w:rsid w:val="00AC620E"/>
    <w:rsid w:val="00AD0E8E"/>
    <w:rsid w:val="00AE1482"/>
    <w:rsid w:val="00B00668"/>
    <w:rsid w:val="00B01E02"/>
    <w:rsid w:val="00B06A3A"/>
    <w:rsid w:val="00B2257C"/>
    <w:rsid w:val="00B51918"/>
    <w:rsid w:val="00B54C82"/>
    <w:rsid w:val="00B60EA8"/>
    <w:rsid w:val="00B879A0"/>
    <w:rsid w:val="00BC38BD"/>
    <w:rsid w:val="00BC79EF"/>
    <w:rsid w:val="00BE4248"/>
    <w:rsid w:val="00BF2147"/>
    <w:rsid w:val="00BF26ED"/>
    <w:rsid w:val="00BF7431"/>
    <w:rsid w:val="00C14233"/>
    <w:rsid w:val="00C172A3"/>
    <w:rsid w:val="00C65C8C"/>
    <w:rsid w:val="00C70773"/>
    <w:rsid w:val="00C72217"/>
    <w:rsid w:val="00CB5341"/>
    <w:rsid w:val="00CB5A9A"/>
    <w:rsid w:val="00CE1CF5"/>
    <w:rsid w:val="00CF5A5D"/>
    <w:rsid w:val="00D24400"/>
    <w:rsid w:val="00D56DD0"/>
    <w:rsid w:val="00D56E0F"/>
    <w:rsid w:val="00D57162"/>
    <w:rsid w:val="00D61A0E"/>
    <w:rsid w:val="00D66C02"/>
    <w:rsid w:val="00D76867"/>
    <w:rsid w:val="00D851BD"/>
    <w:rsid w:val="00D97EEB"/>
    <w:rsid w:val="00DA5632"/>
    <w:rsid w:val="00DB2034"/>
    <w:rsid w:val="00DD3E85"/>
    <w:rsid w:val="00DD4387"/>
    <w:rsid w:val="00DE3B6B"/>
    <w:rsid w:val="00DF1633"/>
    <w:rsid w:val="00DF2C14"/>
    <w:rsid w:val="00DF2F86"/>
    <w:rsid w:val="00E01960"/>
    <w:rsid w:val="00E07C33"/>
    <w:rsid w:val="00E23651"/>
    <w:rsid w:val="00E262B3"/>
    <w:rsid w:val="00E30B96"/>
    <w:rsid w:val="00E5678E"/>
    <w:rsid w:val="00E61942"/>
    <w:rsid w:val="00E679D1"/>
    <w:rsid w:val="00E906E9"/>
    <w:rsid w:val="00EA3B2A"/>
    <w:rsid w:val="00EA5980"/>
    <w:rsid w:val="00EB2AC5"/>
    <w:rsid w:val="00EC13D6"/>
    <w:rsid w:val="00ED342C"/>
    <w:rsid w:val="00ED6507"/>
    <w:rsid w:val="00F11D3E"/>
    <w:rsid w:val="00F46C94"/>
    <w:rsid w:val="00F83D0E"/>
    <w:rsid w:val="00F9642E"/>
    <w:rsid w:val="00F964CE"/>
    <w:rsid w:val="00FB18BE"/>
    <w:rsid w:val="00FB2F8A"/>
    <w:rsid w:val="00FB4D28"/>
    <w:rsid w:val="00FC12A1"/>
    <w:rsid w:val="00FF10D0"/>
    <w:rsid w:val="0A6D98D5"/>
    <w:rsid w:val="1724B24F"/>
    <w:rsid w:val="2B1DAE36"/>
    <w:rsid w:val="2FF913F5"/>
    <w:rsid w:val="40E33F3A"/>
    <w:rsid w:val="460AB6E4"/>
    <w:rsid w:val="5D2ADAB3"/>
    <w:rsid w:val="628DE7F4"/>
    <w:rsid w:val="69A1F36A"/>
    <w:rsid w:val="6D5E65E0"/>
    <w:rsid w:val="78803D2D"/>
    <w:rsid w:val="7C766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2B1E"/>
  <w15:docId w15:val="{60EC1432-C8B2-4875-B91A-7978B20F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9F"/>
    <w:rPr>
      <w:rFonts w:ascii="Arial" w:hAnsi="Arial"/>
      <w:sz w:val="22"/>
    </w:rPr>
  </w:style>
  <w:style w:type="paragraph" w:styleId="Heading1">
    <w:name w:val="heading 1"/>
    <w:basedOn w:val="Normal"/>
    <w:next w:val="Normal"/>
    <w:link w:val="Heading1Char"/>
    <w:uiPriority w:val="9"/>
    <w:qFormat/>
    <w:rsid w:val="003F1D9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3F1D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F1D9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3F1D9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3F1D9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3F1D9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3F1D9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3F1D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F1D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E49"/>
  </w:style>
  <w:style w:type="paragraph" w:styleId="Footer">
    <w:name w:val="footer"/>
    <w:basedOn w:val="Normal"/>
    <w:link w:val="FooterChar"/>
    <w:uiPriority w:val="99"/>
    <w:unhideWhenUsed/>
    <w:rsid w:val="0054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E49"/>
  </w:style>
  <w:style w:type="character" w:styleId="Hyperlink">
    <w:name w:val="Hyperlink"/>
    <w:basedOn w:val="DefaultParagraphFont"/>
    <w:uiPriority w:val="99"/>
    <w:unhideWhenUsed/>
    <w:rsid w:val="007776C4"/>
    <w:rPr>
      <w:color w:val="0000FF" w:themeColor="hyperlink"/>
      <w:u w:val="single"/>
    </w:rPr>
  </w:style>
  <w:style w:type="paragraph" w:styleId="ListParagraph">
    <w:name w:val="List Paragraph"/>
    <w:basedOn w:val="Normal"/>
    <w:uiPriority w:val="34"/>
    <w:qFormat/>
    <w:rsid w:val="00842F0B"/>
    <w:pPr>
      <w:ind w:left="720"/>
      <w:contextualSpacing/>
    </w:pPr>
  </w:style>
  <w:style w:type="character" w:styleId="FollowedHyperlink">
    <w:name w:val="FollowedHyperlink"/>
    <w:basedOn w:val="DefaultParagraphFont"/>
    <w:uiPriority w:val="99"/>
    <w:semiHidden/>
    <w:unhideWhenUsed/>
    <w:rsid w:val="00B00668"/>
    <w:rPr>
      <w:color w:val="800080" w:themeColor="followedHyperlink"/>
      <w:u w:val="single"/>
    </w:rPr>
  </w:style>
  <w:style w:type="paragraph" w:styleId="NoSpacing">
    <w:name w:val="No Spacing"/>
    <w:uiPriority w:val="1"/>
    <w:qFormat/>
    <w:rsid w:val="003F1D9F"/>
    <w:pPr>
      <w:spacing w:after="0" w:line="240" w:lineRule="auto"/>
    </w:pPr>
  </w:style>
  <w:style w:type="paragraph" w:styleId="NormalWeb">
    <w:name w:val="Normal (Web)"/>
    <w:basedOn w:val="Normal"/>
    <w:uiPriority w:val="99"/>
    <w:semiHidden/>
    <w:unhideWhenUsed/>
    <w:rsid w:val="002B345E"/>
    <w:pPr>
      <w:spacing w:after="15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3F1D9F"/>
    <w:rPr>
      <w:b/>
      <w:bCs/>
    </w:rPr>
  </w:style>
  <w:style w:type="paragraph" w:styleId="BalloonText">
    <w:name w:val="Balloon Text"/>
    <w:basedOn w:val="Normal"/>
    <w:link w:val="BalloonTextChar"/>
    <w:uiPriority w:val="99"/>
    <w:semiHidden/>
    <w:unhideWhenUsed/>
    <w:rsid w:val="009B2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65"/>
    <w:rPr>
      <w:rFonts w:ascii="Segoe UI" w:hAnsi="Segoe UI" w:cs="Segoe UI"/>
      <w:sz w:val="18"/>
      <w:szCs w:val="18"/>
    </w:rPr>
  </w:style>
  <w:style w:type="character" w:styleId="UnresolvedMention">
    <w:name w:val="Unresolved Mention"/>
    <w:basedOn w:val="DefaultParagraphFont"/>
    <w:uiPriority w:val="99"/>
    <w:semiHidden/>
    <w:unhideWhenUsed/>
    <w:rsid w:val="0089599F"/>
    <w:rPr>
      <w:color w:val="605E5C"/>
      <w:shd w:val="clear" w:color="auto" w:fill="E1DFDD"/>
    </w:rPr>
  </w:style>
  <w:style w:type="table" w:styleId="TableGrid">
    <w:name w:val="Table Grid"/>
    <w:basedOn w:val="TableNormal"/>
    <w:uiPriority w:val="39"/>
    <w:rsid w:val="0097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1D9F"/>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3F1D9F"/>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3F1D9F"/>
    <w:rPr>
      <w:caps/>
      <w:color w:val="243F60" w:themeColor="accent1" w:themeShade="7F"/>
      <w:spacing w:val="15"/>
    </w:rPr>
  </w:style>
  <w:style w:type="character" w:customStyle="1" w:styleId="Heading4Char">
    <w:name w:val="Heading 4 Char"/>
    <w:basedOn w:val="DefaultParagraphFont"/>
    <w:link w:val="Heading4"/>
    <w:uiPriority w:val="9"/>
    <w:semiHidden/>
    <w:rsid w:val="003F1D9F"/>
    <w:rPr>
      <w:caps/>
      <w:color w:val="365F91" w:themeColor="accent1" w:themeShade="BF"/>
      <w:spacing w:val="10"/>
    </w:rPr>
  </w:style>
  <w:style w:type="character" w:customStyle="1" w:styleId="Heading5Char">
    <w:name w:val="Heading 5 Char"/>
    <w:basedOn w:val="DefaultParagraphFont"/>
    <w:link w:val="Heading5"/>
    <w:uiPriority w:val="9"/>
    <w:semiHidden/>
    <w:rsid w:val="003F1D9F"/>
    <w:rPr>
      <w:caps/>
      <w:color w:val="365F91" w:themeColor="accent1" w:themeShade="BF"/>
      <w:spacing w:val="10"/>
    </w:rPr>
  </w:style>
  <w:style w:type="character" w:customStyle="1" w:styleId="Heading6Char">
    <w:name w:val="Heading 6 Char"/>
    <w:basedOn w:val="DefaultParagraphFont"/>
    <w:link w:val="Heading6"/>
    <w:uiPriority w:val="9"/>
    <w:semiHidden/>
    <w:rsid w:val="003F1D9F"/>
    <w:rPr>
      <w:caps/>
      <w:color w:val="365F91" w:themeColor="accent1" w:themeShade="BF"/>
      <w:spacing w:val="10"/>
    </w:rPr>
  </w:style>
  <w:style w:type="character" w:customStyle="1" w:styleId="Heading7Char">
    <w:name w:val="Heading 7 Char"/>
    <w:basedOn w:val="DefaultParagraphFont"/>
    <w:link w:val="Heading7"/>
    <w:uiPriority w:val="9"/>
    <w:semiHidden/>
    <w:rsid w:val="003F1D9F"/>
    <w:rPr>
      <w:caps/>
      <w:color w:val="365F91" w:themeColor="accent1" w:themeShade="BF"/>
      <w:spacing w:val="10"/>
    </w:rPr>
  </w:style>
  <w:style w:type="character" w:customStyle="1" w:styleId="Heading8Char">
    <w:name w:val="Heading 8 Char"/>
    <w:basedOn w:val="DefaultParagraphFont"/>
    <w:link w:val="Heading8"/>
    <w:uiPriority w:val="9"/>
    <w:semiHidden/>
    <w:rsid w:val="003F1D9F"/>
    <w:rPr>
      <w:caps/>
      <w:spacing w:val="10"/>
      <w:sz w:val="18"/>
      <w:szCs w:val="18"/>
    </w:rPr>
  </w:style>
  <w:style w:type="character" w:customStyle="1" w:styleId="Heading9Char">
    <w:name w:val="Heading 9 Char"/>
    <w:basedOn w:val="DefaultParagraphFont"/>
    <w:link w:val="Heading9"/>
    <w:uiPriority w:val="9"/>
    <w:semiHidden/>
    <w:rsid w:val="003F1D9F"/>
    <w:rPr>
      <w:i/>
      <w:iCs/>
      <w:caps/>
      <w:spacing w:val="10"/>
      <w:sz w:val="18"/>
      <w:szCs w:val="18"/>
    </w:rPr>
  </w:style>
  <w:style w:type="paragraph" w:styleId="Caption">
    <w:name w:val="caption"/>
    <w:basedOn w:val="Normal"/>
    <w:next w:val="Normal"/>
    <w:uiPriority w:val="35"/>
    <w:semiHidden/>
    <w:unhideWhenUsed/>
    <w:qFormat/>
    <w:rsid w:val="003F1D9F"/>
    <w:rPr>
      <w:b/>
      <w:bCs/>
      <w:color w:val="365F91" w:themeColor="accent1" w:themeShade="BF"/>
      <w:sz w:val="16"/>
      <w:szCs w:val="16"/>
    </w:rPr>
  </w:style>
  <w:style w:type="paragraph" w:styleId="Title">
    <w:name w:val="Title"/>
    <w:basedOn w:val="Normal"/>
    <w:next w:val="Normal"/>
    <w:link w:val="TitleChar"/>
    <w:uiPriority w:val="10"/>
    <w:qFormat/>
    <w:rsid w:val="003F1D9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3F1D9F"/>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3F1D9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F1D9F"/>
    <w:rPr>
      <w:caps/>
      <w:color w:val="595959" w:themeColor="text1" w:themeTint="A6"/>
      <w:spacing w:val="10"/>
      <w:sz w:val="21"/>
      <w:szCs w:val="21"/>
    </w:rPr>
  </w:style>
  <w:style w:type="character" w:styleId="Emphasis">
    <w:name w:val="Emphasis"/>
    <w:uiPriority w:val="20"/>
    <w:qFormat/>
    <w:rsid w:val="003F1D9F"/>
    <w:rPr>
      <w:caps/>
      <w:color w:val="243F60" w:themeColor="accent1" w:themeShade="7F"/>
      <w:spacing w:val="5"/>
    </w:rPr>
  </w:style>
  <w:style w:type="paragraph" w:styleId="Quote">
    <w:name w:val="Quote"/>
    <w:basedOn w:val="Normal"/>
    <w:next w:val="Normal"/>
    <w:link w:val="QuoteChar"/>
    <w:uiPriority w:val="29"/>
    <w:qFormat/>
    <w:rsid w:val="003F1D9F"/>
    <w:rPr>
      <w:i/>
      <w:iCs/>
      <w:sz w:val="24"/>
      <w:szCs w:val="24"/>
    </w:rPr>
  </w:style>
  <w:style w:type="character" w:customStyle="1" w:styleId="QuoteChar">
    <w:name w:val="Quote Char"/>
    <w:basedOn w:val="DefaultParagraphFont"/>
    <w:link w:val="Quote"/>
    <w:uiPriority w:val="29"/>
    <w:rsid w:val="003F1D9F"/>
    <w:rPr>
      <w:i/>
      <w:iCs/>
      <w:sz w:val="24"/>
      <w:szCs w:val="24"/>
    </w:rPr>
  </w:style>
  <w:style w:type="paragraph" w:styleId="IntenseQuote">
    <w:name w:val="Intense Quote"/>
    <w:basedOn w:val="Normal"/>
    <w:next w:val="Normal"/>
    <w:link w:val="IntenseQuoteChar"/>
    <w:uiPriority w:val="30"/>
    <w:qFormat/>
    <w:rsid w:val="003F1D9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3F1D9F"/>
    <w:rPr>
      <w:color w:val="4F81BD" w:themeColor="accent1"/>
      <w:sz w:val="24"/>
      <w:szCs w:val="24"/>
    </w:rPr>
  </w:style>
  <w:style w:type="character" w:styleId="SubtleEmphasis">
    <w:name w:val="Subtle Emphasis"/>
    <w:uiPriority w:val="19"/>
    <w:qFormat/>
    <w:rsid w:val="003F1D9F"/>
    <w:rPr>
      <w:i/>
      <w:iCs/>
      <w:color w:val="243F60" w:themeColor="accent1" w:themeShade="7F"/>
    </w:rPr>
  </w:style>
  <w:style w:type="character" w:styleId="IntenseEmphasis">
    <w:name w:val="Intense Emphasis"/>
    <w:uiPriority w:val="21"/>
    <w:qFormat/>
    <w:rsid w:val="003F1D9F"/>
    <w:rPr>
      <w:b/>
      <w:bCs/>
      <w:caps/>
      <w:color w:val="243F60" w:themeColor="accent1" w:themeShade="7F"/>
      <w:spacing w:val="10"/>
    </w:rPr>
  </w:style>
  <w:style w:type="character" w:styleId="SubtleReference">
    <w:name w:val="Subtle Reference"/>
    <w:uiPriority w:val="31"/>
    <w:qFormat/>
    <w:rsid w:val="003F1D9F"/>
    <w:rPr>
      <w:b/>
      <w:bCs/>
      <w:color w:val="4F81BD" w:themeColor="accent1"/>
    </w:rPr>
  </w:style>
  <w:style w:type="character" w:styleId="IntenseReference">
    <w:name w:val="Intense Reference"/>
    <w:uiPriority w:val="32"/>
    <w:qFormat/>
    <w:rsid w:val="003F1D9F"/>
    <w:rPr>
      <w:b/>
      <w:bCs/>
      <w:i/>
      <w:iCs/>
      <w:caps/>
      <w:color w:val="4F81BD" w:themeColor="accent1"/>
    </w:rPr>
  </w:style>
  <w:style w:type="character" w:styleId="BookTitle">
    <w:name w:val="Book Title"/>
    <w:uiPriority w:val="33"/>
    <w:qFormat/>
    <w:rsid w:val="003F1D9F"/>
    <w:rPr>
      <w:b/>
      <w:bCs/>
      <w:i/>
      <w:iCs/>
      <w:spacing w:val="0"/>
    </w:rPr>
  </w:style>
  <w:style w:type="paragraph" w:styleId="TOCHeading">
    <w:name w:val="TOC Heading"/>
    <w:basedOn w:val="Heading1"/>
    <w:next w:val="Normal"/>
    <w:uiPriority w:val="39"/>
    <w:semiHidden/>
    <w:unhideWhenUsed/>
    <w:qFormat/>
    <w:rsid w:val="003F1D9F"/>
    <w:pPr>
      <w:outlineLvl w:val="9"/>
    </w:pPr>
  </w:style>
  <w:style w:type="character" w:styleId="CommentReference">
    <w:name w:val="annotation reference"/>
    <w:basedOn w:val="DefaultParagraphFont"/>
    <w:uiPriority w:val="99"/>
    <w:semiHidden/>
    <w:unhideWhenUsed/>
    <w:rsid w:val="00EA5980"/>
    <w:rPr>
      <w:sz w:val="16"/>
      <w:szCs w:val="16"/>
    </w:rPr>
  </w:style>
  <w:style w:type="paragraph" w:styleId="CommentText">
    <w:name w:val="annotation text"/>
    <w:basedOn w:val="Normal"/>
    <w:link w:val="CommentTextChar"/>
    <w:uiPriority w:val="99"/>
    <w:unhideWhenUsed/>
    <w:rsid w:val="00EA5980"/>
    <w:pPr>
      <w:spacing w:line="240" w:lineRule="auto"/>
    </w:pPr>
    <w:rPr>
      <w:sz w:val="20"/>
    </w:rPr>
  </w:style>
  <w:style w:type="character" w:customStyle="1" w:styleId="CommentTextChar">
    <w:name w:val="Comment Text Char"/>
    <w:basedOn w:val="DefaultParagraphFont"/>
    <w:link w:val="CommentText"/>
    <w:uiPriority w:val="99"/>
    <w:rsid w:val="00EA5980"/>
    <w:rPr>
      <w:rFonts w:ascii="Arial" w:hAnsi="Arial"/>
    </w:rPr>
  </w:style>
  <w:style w:type="paragraph" w:styleId="CommentSubject">
    <w:name w:val="annotation subject"/>
    <w:basedOn w:val="CommentText"/>
    <w:next w:val="CommentText"/>
    <w:link w:val="CommentSubjectChar"/>
    <w:uiPriority w:val="99"/>
    <w:semiHidden/>
    <w:unhideWhenUsed/>
    <w:rsid w:val="00EA5980"/>
    <w:rPr>
      <w:b/>
      <w:bCs/>
    </w:rPr>
  </w:style>
  <w:style w:type="character" w:customStyle="1" w:styleId="CommentSubjectChar">
    <w:name w:val="Comment Subject Char"/>
    <w:basedOn w:val="CommentTextChar"/>
    <w:link w:val="CommentSubject"/>
    <w:uiPriority w:val="99"/>
    <w:semiHidden/>
    <w:rsid w:val="00EA5980"/>
    <w:rPr>
      <w:rFonts w:ascii="Arial" w:hAnsi="Arial"/>
      <w:b/>
      <w:bCs/>
    </w:rPr>
  </w:style>
  <w:style w:type="table" w:styleId="GridTable1Light-Accent1">
    <w:name w:val="Grid Table 1 Light Accent 1"/>
    <w:basedOn w:val="TableNormal"/>
    <w:uiPriority w:val="46"/>
    <w:rsid w:val="00553DD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624">
      <w:bodyDiv w:val="1"/>
      <w:marLeft w:val="0"/>
      <w:marRight w:val="0"/>
      <w:marTop w:val="0"/>
      <w:marBottom w:val="0"/>
      <w:divBdr>
        <w:top w:val="none" w:sz="0" w:space="0" w:color="auto"/>
        <w:left w:val="none" w:sz="0" w:space="0" w:color="auto"/>
        <w:bottom w:val="none" w:sz="0" w:space="0" w:color="auto"/>
        <w:right w:val="none" w:sz="0" w:space="0" w:color="auto"/>
      </w:divBdr>
    </w:div>
    <w:div w:id="371224452">
      <w:bodyDiv w:val="1"/>
      <w:marLeft w:val="0"/>
      <w:marRight w:val="0"/>
      <w:marTop w:val="0"/>
      <w:marBottom w:val="0"/>
      <w:divBdr>
        <w:top w:val="none" w:sz="0" w:space="0" w:color="auto"/>
        <w:left w:val="none" w:sz="0" w:space="0" w:color="auto"/>
        <w:bottom w:val="none" w:sz="0" w:space="0" w:color="auto"/>
        <w:right w:val="none" w:sz="0" w:space="0" w:color="auto"/>
      </w:divBdr>
    </w:div>
    <w:div w:id="1068191983">
      <w:bodyDiv w:val="1"/>
      <w:marLeft w:val="0"/>
      <w:marRight w:val="0"/>
      <w:marTop w:val="0"/>
      <w:marBottom w:val="0"/>
      <w:divBdr>
        <w:top w:val="none" w:sz="0" w:space="0" w:color="auto"/>
        <w:left w:val="none" w:sz="0" w:space="0" w:color="auto"/>
        <w:bottom w:val="none" w:sz="0" w:space="0" w:color="auto"/>
        <w:right w:val="none" w:sz="0" w:space="0" w:color="auto"/>
      </w:divBdr>
      <w:divsChild>
        <w:div w:id="1280382876">
          <w:marLeft w:val="0"/>
          <w:marRight w:val="0"/>
          <w:marTop w:val="0"/>
          <w:marBottom w:val="0"/>
          <w:divBdr>
            <w:top w:val="none" w:sz="0" w:space="0" w:color="auto"/>
            <w:left w:val="none" w:sz="0" w:space="0" w:color="auto"/>
            <w:bottom w:val="none" w:sz="0" w:space="0" w:color="auto"/>
            <w:right w:val="none" w:sz="0" w:space="0" w:color="auto"/>
          </w:divBdr>
          <w:divsChild>
            <w:div w:id="1027440637">
              <w:marLeft w:val="-225"/>
              <w:marRight w:val="-225"/>
              <w:marTop w:val="0"/>
              <w:marBottom w:val="0"/>
              <w:divBdr>
                <w:top w:val="none" w:sz="0" w:space="0" w:color="auto"/>
                <w:left w:val="none" w:sz="0" w:space="0" w:color="auto"/>
                <w:bottom w:val="none" w:sz="0" w:space="0" w:color="auto"/>
                <w:right w:val="none" w:sz="0" w:space="0" w:color="auto"/>
              </w:divBdr>
              <w:divsChild>
                <w:div w:id="1177579833">
                  <w:marLeft w:val="0"/>
                  <w:marRight w:val="0"/>
                  <w:marTop w:val="0"/>
                  <w:marBottom w:val="0"/>
                  <w:divBdr>
                    <w:top w:val="none" w:sz="0" w:space="0" w:color="auto"/>
                    <w:left w:val="none" w:sz="0" w:space="0" w:color="auto"/>
                    <w:bottom w:val="none" w:sz="0" w:space="0" w:color="auto"/>
                    <w:right w:val="none" w:sz="0" w:space="0" w:color="auto"/>
                  </w:divBdr>
                  <w:divsChild>
                    <w:div w:id="1255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52724">
      <w:bodyDiv w:val="1"/>
      <w:marLeft w:val="0"/>
      <w:marRight w:val="0"/>
      <w:marTop w:val="0"/>
      <w:marBottom w:val="0"/>
      <w:divBdr>
        <w:top w:val="none" w:sz="0" w:space="0" w:color="auto"/>
        <w:left w:val="none" w:sz="0" w:space="0" w:color="auto"/>
        <w:bottom w:val="none" w:sz="0" w:space="0" w:color="auto"/>
        <w:right w:val="none" w:sz="0" w:space="0" w:color="auto"/>
      </w:divBdr>
    </w:div>
    <w:div w:id="1437171038">
      <w:bodyDiv w:val="1"/>
      <w:marLeft w:val="0"/>
      <w:marRight w:val="0"/>
      <w:marTop w:val="0"/>
      <w:marBottom w:val="0"/>
      <w:divBdr>
        <w:top w:val="none" w:sz="0" w:space="0" w:color="auto"/>
        <w:left w:val="none" w:sz="0" w:space="0" w:color="auto"/>
        <w:bottom w:val="none" w:sz="0" w:space="0" w:color="auto"/>
        <w:right w:val="none" w:sz="0" w:space="0" w:color="auto"/>
      </w:divBdr>
      <w:divsChild>
        <w:div w:id="498498617">
          <w:marLeft w:val="0"/>
          <w:marRight w:val="0"/>
          <w:marTop w:val="0"/>
          <w:marBottom w:val="0"/>
          <w:divBdr>
            <w:top w:val="none" w:sz="0" w:space="0" w:color="auto"/>
            <w:left w:val="none" w:sz="0" w:space="0" w:color="auto"/>
            <w:bottom w:val="none" w:sz="0" w:space="0" w:color="auto"/>
            <w:right w:val="none" w:sz="0" w:space="0" w:color="auto"/>
          </w:divBdr>
          <w:divsChild>
            <w:div w:id="485753864">
              <w:marLeft w:val="0"/>
              <w:marRight w:val="0"/>
              <w:marTop w:val="0"/>
              <w:marBottom w:val="0"/>
              <w:divBdr>
                <w:top w:val="none" w:sz="0" w:space="0" w:color="auto"/>
                <w:left w:val="none" w:sz="0" w:space="0" w:color="auto"/>
                <w:bottom w:val="none" w:sz="0" w:space="0" w:color="auto"/>
                <w:right w:val="none" w:sz="0" w:space="0" w:color="auto"/>
              </w:divBdr>
              <w:divsChild>
                <w:div w:id="761292528">
                  <w:marLeft w:val="0"/>
                  <w:marRight w:val="0"/>
                  <w:marTop w:val="0"/>
                  <w:marBottom w:val="0"/>
                  <w:divBdr>
                    <w:top w:val="none" w:sz="0" w:space="0" w:color="auto"/>
                    <w:left w:val="none" w:sz="0" w:space="0" w:color="auto"/>
                    <w:bottom w:val="none" w:sz="0" w:space="0" w:color="auto"/>
                    <w:right w:val="none" w:sz="0" w:space="0" w:color="auto"/>
                  </w:divBdr>
                  <w:divsChild>
                    <w:div w:id="827133547">
                      <w:marLeft w:val="0"/>
                      <w:marRight w:val="0"/>
                      <w:marTop w:val="0"/>
                      <w:marBottom w:val="0"/>
                      <w:divBdr>
                        <w:top w:val="none" w:sz="0" w:space="0" w:color="auto"/>
                        <w:left w:val="none" w:sz="0" w:space="0" w:color="auto"/>
                        <w:bottom w:val="none" w:sz="0" w:space="0" w:color="auto"/>
                        <w:right w:val="none" w:sz="0" w:space="0" w:color="auto"/>
                      </w:divBdr>
                      <w:divsChild>
                        <w:div w:id="1328511506">
                          <w:marLeft w:val="0"/>
                          <w:marRight w:val="0"/>
                          <w:marTop w:val="0"/>
                          <w:marBottom w:val="0"/>
                          <w:divBdr>
                            <w:top w:val="none" w:sz="0" w:space="0" w:color="auto"/>
                            <w:left w:val="none" w:sz="0" w:space="0" w:color="auto"/>
                            <w:bottom w:val="none" w:sz="0" w:space="0" w:color="auto"/>
                            <w:right w:val="none" w:sz="0" w:space="0" w:color="auto"/>
                          </w:divBdr>
                          <w:divsChild>
                            <w:div w:id="327945766">
                              <w:marLeft w:val="0"/>
                              <w:marRight w:val="0"/>
                              <w:marTop w:val="0"/>
                              <w:marBottom w:val="0"/>
                              <w:divBdr>
                                <w:top w:val="none" w:sz="0" w:space="0" w:color="auto"/>
                                <w:left w:val="none" w:sz="0" w:space="0" w:color="auto"/>
                                <w:bottom w:val="none" w:sz="0" w:space="0" w:color="auto"/>
                                <w:right w:val="none" w:sz="0" w:space="0" w:color="auto"/>
                              </w:divBdr>
                              <w:divsChild>
                                <w:div w:id="14251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ath.ac.uk/professionalservices/accessequalityinclusionservice/equalitydiversity/genderequalityathenaswan/aurora/" TargetMode="External"/><Relationship Id="rId18" Type="http://schemas.openxmlformats.org/officeDocument/2006/relationships/hyperlink" Target="https://www.strath.ac.uk/professionalservices/hr/learningdevelopmen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dvance-he.ac.uk/programmes-events/aurora" TargetMode="External"/><Relationship Id="rId17" Type="http://schemas.openxmlformats.org/officeDocument/2006/relationships/hyperlink" Target="mailto:equality@strath.ac.uk" TargetMode="External"/><Relationship Id="rId2" Type="http://schemas.openxmlformats.org/officeDocument/2006/relationships/customXml" Target="../customXml/item2.xml"/><Relationship Id="rId16" Type="http://schemas.openxmlformats.org/officeDocument/2006/relationships/hyperlink" Target="mailto:equality@strath.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vance-he.ac.uk/programmes-events/developing-leadership/aurora" TargetMode="External"/><Relationship Id="rId5" Type="http://schemas.openxmlformats.org/officeDocument/2006/relationships/numbering" Target="numbering.xml"/><Relationship Id="rId15" Type="http://schemas.openxmlformats.org/officeDocument/2006/relationships/hyperlink" Target="https://www.strath.ac.uk/professionalservices/accessequalityinclusionservice/equalitydiversity/genderequalityathenaswan/auror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quality@stra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strath.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F883811C714A4B8F4BFD719A0E9D8B" ma:contentTypeVersion="16" ma:contentTypeDescription="Create a new document." ma:contentTypeScope="" ma:versionID="e26c5e1696090c3ffb26c645d8fd8389">
  <xsd:schema xmlns:xsd="http://www.w3.org/2001/XMLSchema" xmlns:xs="http://www.w3.org/2001/XMLSchema" xmlns:p="http://schemas.microsoft.com/office/2006/metadata/properties" xmlns:ns2="b387e0c0-416f-4aa6-bb92-a6c90ec39eb9" xmlns:ns3="38c14193-8a4a-4f93-9a8d-a7db0686a7cd" targetNamespace="http://schemas.microsoft.com/office/2006/metadata/properties" ma:root="true" ma:fieldsID="849a4c32747afdb12f9e3fc7aa74f69e" ns2:_="" ns3:_="">
    <xsd:import namespace="b387e0c0-416f-4aa6-bb92-a6c90ec39eb9"/>
    <xsd:import namespace="38c14193-8a4a-4f93-9a8d-a7db0686a7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7e0c0-416f-4aa6-bb92-a6c90ec39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14193-8a4a-4f93-9a8d-a7db0686a7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332335-ed8e-4c6e-872c-9bd388666cce}" ma:internalName="TaxCatchAll" ma:showField="CatchAllData" ma:web="38c14193-8a4a-4f93-9a8d-a7db0686a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c14193-8a4a-4f93-9a8d-a7db0686a7cd" xsi:nil="true"/>
    <lcf76f155ced4ddcb4097134ff3c332f xmlns="b387e0c0-416f-4aa6-bb92-a6c90ec39e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4ECDC-ACB0-4D9D-A0C1-F7A5CCE9CB95}">
  <ds:schemaRefs>
    <ds:schemaRef ds:uri="http://schemas.microsoft.com/sharepoint/v3/contenttype/forms"/>
  </ds:schemaRefs>
</ds:datastoreItem>
</file>

<file path=customXml/itemProps2.xml><?xml version="1.0" encoding="utf-8"?>
<ds:datastoreItem xmlns:ds="http://schemas.openxmlformats.org/officeDocument/2006/customXml" ds:itemID="{CB4D7A4F-334F-4F11-86FF-C4E80370D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7e0c0-416f-4aa6-bb92-a6c90ec39eb9"/>
    <ds:schemaRef ds:uri="38c14193-8a4a-4f93-9a8d-a7db0686a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60586-E083-43F9-816B-BBA76F8BB26D}">
  <ds:schemaRefs>
    <ds:schemaRef ds:uri="http://schemas.microsoft.com/office/2006/metadata/properties"/>
    <ds:schemaRef ds:uri="http://schemas.microsoft.com/office/infopath/2007/PartnerControls"/>
    <ds:schemaRef ds:uri="38c14193-8a4a-4f93-9a8d-a7db0686a7cd"/>
    <ds:schemaRef ds:uri="b387e0c0-416f-4aa6-bb92-a6c90ec39eb9"/>
  </ds:schemaRefs>
</ds:datastoreItem>
</file>

<file path=customXml/itemProps4.xml><?xml version="1.0" encoding="utf-8"?>
<ds:datastoreItem xmlns:ds="http://schemas.openxmlformats.org/officeDocument/2006/customXml" ds:itemID="{3D9D66B4-B343-4A1A-BD12-7083F5A0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cp:lastModifiedBy>Julia Harrison</cp:lastModifiedBy>
  <cp:revision>13</cp:revision>
  <cp:lastPrinted>2018-08-29T09:01:00Z</cp:lastPrinted>
  <dcterms:created xsi:type="dcterms:W3CDTF">2026-04-27T16:00:00Z</dcterms:created>
  <dcterms:modified xsi:type="dcterms:W3CDTF">2026-05-14T12:09:00Z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0x010100FFF883811C714A4B8F4BFD719A0E9D8B</vt:lpwstr>
  </property>
  <property fmtid="{D5CDD505-2E9C-101B-9397-08002B2CF9AE}" pid="3" name="MediaServiceImageTags">
    <vt:lpwstr/>
  </property>
</Properties>
</file>