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854A" w14:textId="79549254" w:rsidR="00750503" w:rsidRDefault="003D47C0" w:rsidP="00AA159E">
      <w:r>
        <w:t>P</w:t>
      </w:r>
      <w:r w:rsidR="00654CB2">
        <w:t xml:space="preserve">rogramme for </w:t>
      </w:r>
      <w:r w:rsidR="007E1207">
        <w:t>parallel</w:t>
      </w:r>
      <w:r w:rsidR="00654CB2">
        <w:t xml:space="preserve"> sessions for Saturday 22.11. 2025</w:t>
      </w:r>
      <w:r w:rsidR="00AA159E">
        <w:t xml:space="preserve"> // </w:t>
      </w:r>
      <w:r w:rsidR="00750503">
        <w:t>Sessions available to online participants (live-streamed or online-only) are coloured blue.</w:t>
      </w:r>
    </w:p>
    <w:tbl>
      <w:tblPr>
        <w:tblW w:w="15825" w:type="dxa"/>
        <w:tblInd w:w="-431" w:type="dxa"/>
        <w:tblLook w:val="04A0" w:firstRow="1" w:lastRow="0" w:firstColumn="1" w:lastColumn="0" w:noHBand="0" w:noVBand="1"/>
      </w:tblPr>
      <w:tblGrid>
        <w:gridCol w:w="898"/>
        <w:gridCol w:w="2602"/>
        <w:gridCol w:w="1908"/>
        <w:gridCol w:w="2028"/>
        <w:gridCol w:w="1127"/>
        <w:gridCol w:w="1345"/>
        <w:gridCol w:w="367"/>
        <w:gridCol w:w="1066"/>
        <w:gridCol w:w="870"/>
        <w:gridCol w:w="1057"/>
        <w:gridCol w:w="1702"/>
        <w:gridCol w:w="855"/>
      </w:tblGrid>
      <w:tr w:rsidR="00AA159E" w:rsidRPr="00FA4E38" w14:paraId="7B6CDB45" w14:textId="77777777" w:rsidTr="00337E2B">
        <w:trPr>
          <w:trHeight w:val="8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50AF2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FE1C5E5" w14:textId="727AA350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Auditorium  A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371D641" w14:textId="55734B69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1356365" w14:textId="18E811C3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BCC1" w14:textId="28913E4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2: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D832" w14:textId="62361B8A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4FD" w14:textId="2CAA05C5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B0D" w14:textId="13FEECF3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A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CBB" w14:textId="3CD3F04E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9359E" w14:textId="77777777" w:rsidR="00DA4B8C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7A8A61B" w14:textId="77777777" w:rsidR="00DA4B8C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437505D0" w14:textId="637AC371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="00AA159E" w:rsidRPr="00FA4E38" w14:paraId="02AA3157" w14:textId="77777777" w:rsidTr="00AA159E">
        <w:trPr>
          <w:trHeight w:val="1501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45519" w14:textId="5E708C0F" w:rsidR="00DA4B8C" w:rsidRPr="00FA4E38" w:rsidRDefault="00DA4B8C" w:rsidP="0FCF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</w:t>
            </w:r>
          </w:p>
          <w:p w14:paraId="1A24D6B0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3                            Saturday 11.30-1.00pm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41574E6" w14:textId="77777777" w:rsidR="00DA4B8C" w:rsidRDefault="00DA4B8C" w:rsidP="00D02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124CD1B7" w14:textId="5963EBAB" w:rsidR="00DA4B8C" w:rsidRPr="00FA4E38" w:rsidRDefault="00DA4B8C" w:rsidP="21BFF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Robert </w:t>
            </w:r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Waldl  *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Between Person and Organization – Mapping Person-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Work in Complex Organizational Dynamics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81620AA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Sebastian Heid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Growth, Actualising and Beyond - on the Ontology of Tendencies and their Role in Person-Centred Theory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3EFE2A9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Weaving the History of Woman in Silk: A Person-Centred Creative Arts Group for Women at the Silk Museum of 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Soufli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ECE6" w14:textId="0FECF345" w:rsidR="00DA4B8C" w:rsidRPr="003A29DA" w:rsidRDefault="00DA4B8C" w:rsidP="73A53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 w:rsidRPr="003A29DA">
              <w:rPr>
                <w:rFonts w:ascii="Arial" w:eastAsia="Arial" w:hAnsi="Arial" w:cs="Arial"/>
                <w:b/>
                <w:bCs/>
                <w:sz w:val="14"/>
                <w:szCs w:val="14"/>
              </w:rPr>
              <w:t>Ivan Ellingham</w:t>
            </w:r>
            <w:r w:rsidRPr="003A29DA">
              <w:rPr>
                <w:rFonts w:ascii="Arial" w:eastAsia="Arial" w:hAnsi="Arial" w:cs="Arial"/>
                <w:sz w:val="14"/>
                <w:szCs w:val="14"/>
              </w:rPr>
              <w:t xml:space="preserve"> Yarning with Elders of the Person-Centred Approach</w:t>
            </w:r>
            <w:r w:rsidRPr="003A29D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</w:p>
          <w:p w14:paraId="625C9CD5" w14:textId="77777777" w:rsidR="00DA4B8C" w:rsidRPr="003A29DA" w:rsidRDefault="00DA4B8C" w:rsidP="00654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54D7637B" w14:textId="20142504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0CD1" w14:textId="77777777" w:rsidR="00DA4B8C" w:rsidRPr="003A29DA" w:rsidRDefault="00DA4B8C" w:rsidP="00BA3F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19E8B7C4" w14:textId="05B8BC85" w:rsidR="00DA4B8C" w:rsidRPr="003A29DA" w:rsidRDefault="00DA4B8C" w:rsidP="00BA3F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Katie Murray </w:t>
            </w:r>
            <w:r w:rsidRPr="003A29DA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Opening the conversation: Experiential workshop exploring social class and class consciousness in counselling training and practice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9C38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Ani de la Prida</w:t>
            </w: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 creative spark in the dark: challenge and creativity developing a novel person-centred creative arts approach in practice and training **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C4CB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F48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Chip Ponsford </w:t>
            </w: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Heart Wood Men's Therapy Groups </w:t>
            </w:r>
            <w:proofErr w:type="gramStart"/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</w:t>
            </w:r>
            <w:proofErr w:type="gramEnd"/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proofErr w:type="gramStart"/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The</w:t>
            </w:r>
            <w:proofErr w:type="gramEnd"/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Woods - offering a safer place and an easier way to meet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F327F" w14:textId="77777777" w:rsidR="00DA4B8C" w:rsidRPr="003A29DA" w:rsidRDefault="00DA4B8C" w:rsidP="00FA6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274B755" w14:textId="4727949D" w:rsidR="00DA4B8C" w:rsidRPr="003A29DA" w:rsidRDefault="009C7CF5" w:rsidP="00FA6F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="00AA159E" w:rsidRPr="00FA4E38" w14:paraId="1E84704F" w14:textId="77777777" w:rsidTr="00337E2B">
        <w:trPr>
          <w:trHeight w:val="1111"/>
        </w:trPr>
        <w:tc>
          <w:tcPr>
            <w:tcW w:w="898" w:type="dxa"/>
            <w:vMerge/>
            <w:vAlign w:val="center"/>
            <w:hideMark/>
          </w:tcPr>
          <w:p w14:paraId="56339B04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4CEBC14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Christoph Solstreif-Pirker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Losing Ground, Finding Presence: Notes on Confrontation, Floating-Together, and the Ethics of Groundlessness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A120AA7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Emmanuelle </w:t>
            </w:r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Zech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“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You are bereaved? You should…”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12F9C23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Fleur Farish-Edwards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From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Little Mouse to Finding My Voice: Growing through Creative Research in Challenging Spaces</w:t>
            </w:r>
          </w:p>
        </w:tc>
        <w:tc>
          <w:tcPr>
            <w:tcW w:w="1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9AAC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88FE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1D2D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1F93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0532DA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75D53" w14:textId="55F9158E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6F7CB6F9" w14:textId="20D92A45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A159E" w:rsidRPr="00FA4E38" w14:paraId="3032F466" w14:textId="77777777" w:rsidTr="00720CC0">
        <w:trPr>
          <w:trHeight w:val="12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584B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14:paraId="68A92E07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vAlign w:val="center"/>
            <w:hideMark/>
          </w:tcPr>
          <w:p w14:paraId="3D57BB41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9B777FD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Johanna Lakin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Starving to Survive - A Person-Centred Approach to Eating Distress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1AC6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04BC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6130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D74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9C8BC4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22BD5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5FAAA2C3" w14:textId="66657FBC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A159E" w:rsidRPr="00FA4E38" w14:paraId="1C606E00" w14:textId="77777777" w:rsidTr="00720CC0">
        <w:trPr>
          <w:trHeight w:val="2440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B390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4                            Saturday 2.00-3.30pm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0B3723B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Leonore Langner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Developing Psychological Contact in Challenging Situations. Pre-Therapy viewed from a practical perspective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F320FE3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Graham Westwell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The courageous heart of the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Person Centred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Approach: Meeting deep truths with tender self-acceptance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E9831C2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Beyond the Algorithm: AI as a Creative Medium in Person-Centred Therapies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8317" w14:textId="77777777" w:rsidR="00DA4B8C" w:rsidRPr="00B9437D" w:rsidRDefault="00DA4B8C" w:rsidP="00EC47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Tom Broughton </w:t>
            </w:r>
            <w:r w:rsidRPr="00B9437D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Silence, Presence, and Inner Light: Exploring the Space Between Quaker Meeting for Worship and Person-Centred Encounter Groups </w:t>
            </w:r>
          </w:p>
          <w:p w14:paraId="0FB9C575" w14:textId="3B449643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A490D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D75DCC2" w14:textId="6131542F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Gillian Proctor </w:t>
            </w: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* Shame anti-racism and western individualism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55D0A" w14:textId="77777777" w:rsidR="00DA4B8C" w:rsidRPr="003A29DA" w:rsidRDefault="00DA4B8C" w:rsidP="004F0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Sarah Kettley*</w:t>
            </w: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Exploring Person-Centred theory and practice in the creation of generative conditions for futures literacy in research </w:t>
            </w:r>
          </w:p>
          <w:p w14:paraId="5DA2E307" w14:textId="1F0723C5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C7AC1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E1794" w14:textId="77777777" w:rsidR="00DA4B8C" w:rsidRPr="003A29DA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Joanne Frame </w:t>
            </w:r>
            <w:r w:rsidRPr="003A29DA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Person-Centred Counselling for Dog Owners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04C9421" w14:textId="77777777" w:rsidR="00DA4B8C" w:rsidRDefault="00DA4B8C" w:rsidP="00DA4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B2E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Joanne Cohen </w:t>
            </w:r>
          </w:p>
          <w:p w14:paraId="54DB8869" w14:textId="77777777" w:rsidR="00DA4B8C" w:rsidRPr="001B2EBF" w:rsidRDefault="00DA4B8C" w:rsidP="00DA4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ONLINE LONG PAPER</w:t>
            </w:r>
            <w:r w:rsidRPr="003A29DA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1B2EB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Knowing What You Don’t Know: Applying Person-</w:t>
            </w:r>
            <w:proofErr w:type="spellStart"/>
            <w:r w:rsidRPr="001B2EB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1B2EB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Attitudes to Ethical Decision-Making when Serving Disenfranchised Populations </w:t>
            </w:r>
          </w:p>
          <w:p w14:paraId="0203428F" w14:textId="77777777" w:rsidR="00DA4B8C" w:rsidRPr="001B2EBF" w:rsidRDefault="00DA4B8C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C07183B" w14:textId="2CE79197" w:rsidR="00DA4B8C" w:rsidRDefault="009C7CF5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  <w:p w14:paraId="359A7BFA" w14:textId="77777777" w:rsidR="00DA4B8C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E4B5DF6" w14:textId="40CBEC88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A159E" w:rsidRPr="00FA4E38" w14:paraId="07D8F5A0" w14:textId="77777777" w:rsidTr="00FF497C">
        <w:trPr>
          <w:trHeight w:val="2440"/>
        </w:trPr>
        <w:tc>
          <w:tcPr>
            <w:tcW w:w="898" w:type="dxa"/>
            <w:vMerge/>
            <w:vAlign w:val="center"/>
            <w:hideMark/>
          </w:tcPr>
          <w:p w14:paraId="3A68C25A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FF4D40E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Rose Cameron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‘And how does that make you feel?’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‘ It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doesn’t…’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C784E26" w14:textId="1A051BE1" w:rsidR="00DA4B8C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Richard Doyle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Postcode therapy: Does PCE therapy discriminate against people in challenging and difficult places?</w:t>
            </w:r>
          </w:p>
          <w:p w14:paraId="4E78035D" w14:textId="644B261C" w:rsidR="00DA4B8C" w:rsidRPr="00ED0DEE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25DE4D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0FCE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C84F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6C5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9F3C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458A73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FADB4AC" w14:textId="77777777" w:rsidR="009C7CF5" w:rsidRDefault="009C7CF5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7A9F474" w14:textId="2F9A5B4F" w:rsidR="00DA4B8C" w:rsidRPr="00FA4E38" w:rsidRDefault="00DA4B8C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Juli von Crailsheim ONLINE LONG PAPER</w:t>
            </w:r>
            <w:r w:rsidRPr="003A29DA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 This talk explores person-centred work with rescued horses and what therapists can learn from it for challenging human</w:t>
            </w:r>
          </w:p>
        </w:tc>
        <w:tc>
          <w:tcPr>
            <w:tcW w:w="855" w:type="dxa"/>
            <w:vMerge/>
            <w:vAlign w:val="center"/>
            <w:hideMark/>
          </w:tcPr>
          <w:p w14:paraId="1FDD4CD3" w14:textId="27E3C283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A159E" w:rsidRPr="00FA4E38" w14:paraId="6D7BAF52" w14:textId="77777777" w:rsidTr="00FF497C">
        <w:trPr>
          <w:trHeight w:val="1550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2953ACBB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lastRenderedPageBreak/>
              <w:t>Parallel Session 5                            Saturday 4.00-5.30pm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0DEB76F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LIGHTNING TALKS &amp; POSTERS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1)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Danielle McNulty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Actualising through Loss: The Wounded Healer and the Power of the Actualising Tendency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2) Fiona Be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bb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ington St Clair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Therapists' Journeys Through the Menopause Transition and Their Emergence as Empowered Practitioners **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3) Quang Ngoc Nguyen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Carl Rogers' Core Conditions: What if They Didn't Fully Capture His Inner Experience?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4) Mel Witter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You’re so Brave: an autoethnographic inquiry into a PCA student’s experience of being ‘othered’ during training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Ying Shi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[online]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Exploring Chinese Divorce Lawyers' Therapeutic Jurisprudence Behaviours and Client Well-Being: The Mediating Impact of Unconditional Positive Self-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Regard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Laura Caetani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[poster]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Adoption and the Actualising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Tendency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Emanuela </w:t>
            </w:r>
            <w:proofErr w:type="spell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Tardioli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[poster]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The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challenge of taking care of troubled families</w:t>
            </w:r>
          </w:p>
          <w:p w14:paraId="6B2FEEFE" w14:textId="77777777" w:rsidR="00DA4B8C" w:rsidRDefault="00DA4B8C" w:rsidP="00CC4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8F08607" w14:textId="77777777" w:rsidR="00DA4B8C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A163EDB" w14:textId="43E500F5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275FE86" w14:textId="11B5C1D9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MINI SYMPOSIUM 1 </w:t>
            </w:r>
            <w:r w:rsidRPr="00FA4E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"How focusing actualises the hidden potential of person-centred therapy for today</w:t>
            </w:r>
            <w:proofErr w:type="gramStart"/>
            <w:r w:rsidRPr="00FA4E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"</w:t>
            </w:r>
            <w:r w:rsidRPr="00FA4E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1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 Jud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Moore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‘Focusing-oriented therapy is Client-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therapy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’  (</w:t>
            </w:r>
            <w:proofErr w:type="spellStart"/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Gendlin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1996, p. 301)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.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2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Anna Karali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The Major Role of Experiencing in Personal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Growth  3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Christiane Geiser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But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what is wrong with learning Focusing?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4) Campbell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Purton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Rescuing client-centred therapy from its later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offspring  5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Pavlos </w:t>
            </w:r>
            <w:proofErr w:type="spellStart"/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Zarogiannis</w:t>
            </w:r>
            <w:proofErr w:type="spell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Who’s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afraid of Focusing?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3B21F8A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From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Creative Expression to Existential Reflection: Emotional Support Groups for Parents of Neurodivergent Children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B1AC3" w14:textId="77777777" w:rsidR="00DA4B8C" w:rsidRPr="00B9437D" w:rsidRDefault="00DA4B8C" w:rsidP="00EC4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B9437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Olivia Fekete </w:t>
            </w:r>
            <w:r w:rsidRPr="00B943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Together alone - Relational presence in the light of </w:t>
            </w:r>
            <w:proofErr w:type="spellStart"/>
            <w:r w:rsidRPr="00B943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technoference</w:t>
            </w:r>
            <w:proofErr w:type="spellEnd"/>
            <w:r w:rsidRPr="00B943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– impacts on psychotherapy</w:t>
            </w:r>
          </w:p>
          <w:p w14:paraId="36AF1FAF" w14:textId="77777777" w:rsidR="00DA4B8C" w:rsidRPr="00B9437D" w:rsidRDefault="00DA4B8C" w:rsidP="00096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799727E" w14:textId="77777777" w:rsidR="00DA4B8C" w:rsidRPr="00B9437D" w:rsidRDefault="00DA4B8C" w:rsidP="00096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370C832" w14:textId="48D8FF2A" w:rsidR="00DA4B8C" w:rsidRPr="00B9437D" w:rsidRDefault="00DA4B8C" w:rsidP="00096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C36DE" w14:textId="77777777" w:rsidR="00DA4B8C" w:rsidRPr="00B9437D" w:rsidRDefault="00DA4B8C" w:rsidP="00CC3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Leonore Langner </w:t>
            </w:r>
            <w:r w:rsidRPr="00B9437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Daydreaming – Workshop </w:t>
            </w:r>
          </w:p>
          <w:p w14:paraId="1BD77180" w14:textId="2D932D46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5AA4B" w14:textId="77777777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32A02D5" w14:textId="3912CB13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Sally Parkin </w:t>
            </w:r>
            <w:r w:rsidRPr="00B9437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Blooming in adversity: An exploration of growth in difficult and challenging places </w:t>
            </w:r>
            <w:proofErr w:type="gramStart"/>
            <w:r w:rsidRPr="00B9437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through the use of</w:t>
            </w:r>
            <w:proofErr w:type="gramEnd"/>
            <w:r w:rsidRPr="00B9437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art journaling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A14B9" w14:textId="77777777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DBB7C38" w14:textId="4EB97BD2" w:rsidR="00DA4B8C" w:rsidRPr="00B9437D" w:rsidRDefault="00DA4B8C" w:rsidP="00EC4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95E30" w14:textId="77777777" w:rsidR="00DA4B8C" w:rsidRPr="00B9437D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Mike Moss </w:t>
            </w:r>
            <w:r w:rsidRPr="00B9437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Empowering growth: The actualising tendency of the therapeutic relationship in synthesis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9876E78" w14:textId="77777777" w:rsidR="00DA4B8C" w:rsidRDefault="00DA4B8C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E303B67" w14:textId="77777777" w:rsidR="00DA4B8C" w:rsidRDefault="00DA4B8C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A673BC0" w14:textId="77777777" w:rsidR="00DA4B8C" w:rsidRDefault="00DA4B8C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0269FFB6" w14:textId="0B63B018" w:rsidR="00DA4B8C" w:rsidRPr="00FA4E38" w:rsidRDefault="00DA4B8C" w:rsidP="009C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Juli von Crailsheim ONLINE WORKSHOP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Introduction and practice of person-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constellations focusing on human-animal challenges, fostering embodied awareness and therapeutic presence online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F3C5E" w14:textId="6EEBD744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AA159E" w:rsidRPr="00FA4E38" w14:paraId="09F633AA" w14:textId="77777777" w:rsidTr="00FF497C">
        <w:trPr>
          <w:trHeight w:val="236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3D01E070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14:paraId="0C0C0813" w14:textId="493AC80A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vAlign w:val="center"/>
            <w:hideMark/>
          </w:tcPr>
          <w:p w14:paraId="449E7D25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F33CFC8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Letizia Fantoni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Growing in Challenging and Demanding Environments using Therapeutic 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Cineforum</w:t>
            </w:r>
            <w:proofErr w:type="spellEnd"/>
          </w:p>
        </w:tc>
        <w:tc>
          <w:tcPr>
            <w:tcW w:w="1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1B6EF3E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6C710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F82DD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07CB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3B05D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B62D1E3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1F11D3C7" w14:textId="2B59496E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A159E" w:rsidRPr="00FA4E38" w14:paraId="32E833CC" w14:textId="77777777" w:rsidTr="00FF497C">
        <w:trPr>
          <w:trHeight w:val="2960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4528C757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14:paraId="4874327E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vAlign w:val="center"/>
            <w:hideMark/>
          </w:tcPr>
          <w:p w14:paraId="2CC1D61B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33F847B" w14:textId="77777777" w:rsidR="00DA4B8C" w:rsidRPr="00FA4E38" w:rsidRDefault="00DA4B8C" w:rsidP="00020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Federica Savore *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Speaking a Second Language in Practice: An Interpretative Phenomenological Analysis of the Lived Experience of Bilingual Person-Centred Counsellors (69) </w:t>
            </w:r>
          </w:p>
        </w:tc>
        <w:tc>
          <w:tcPr>
            <w:tcW w:w="1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6CA1EC6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4C97F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2B9B9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BA49A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D86A334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E27" w14:textId="77777777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512FD416" w14:textId="0489617B" w:rsidR="00DA4B8C" w:rsidRPr="00FA4E38" w:rsidRDefault="00DA4B8C" w:rsidP="00020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14:paraId="122BA290" w14:textId="77777777" w:rsidR="009A0DFB" w:rsidRDefault="009A0DFB"/>
    <w:p w14:paraId="23C69E57" w14:textId="77777777" w:rsidR="00AA159E" w:rsidRDefault="00AA159E"/>
    <w:sectPr w:rsidR="00AA159E" w:rsidSect="00AA1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2"/>
    <w:rsid w:val="00020AB7"/>
    <w:rsid w:val="00020C69"/>
    <w:rsid w:val="00022EDE"/>
    <w:rsid w:val="0004466D"/>
    <w:rsid w:val="00075D15"/>
    <w:rsid w:val="00091806"/>
    <w:rsid w:val="00092960"/>
    <w:rsid w:val="00096848"/>
    <w:rsid w:val="000C3064"/>
    <w:rsid w:val="00140484"/>
    <w:rsid w:val="001618E7"/>
    <w:rsid w:val="0017791E"/>
    <w:rsid w:val="0018278F"/>
    <w:rsid w:val="001A6DDA"/>
    <w:rsid w:val="001B2EBF"/>
    <w:rsid w:val="001B3664"/>
    <w:rsid w:val="00220B32"/>
    <w:rsid w:val="00224A4C"/>
    <w:rsid w:val="00263E78"/>
    <w:rsid w:val="002675C2"/>
    <w:rsid w:val="002751FE"/>
    <w:rsid w:val="0028175C"/>
    <w:rsid w:val="002C26E4"/>
    <w:rsid w:val="00307C3F"/>
    <w:rsid w:val="00337E2B"/>
    <w:rsid w:val="00353B6D"/>
    <w:rsid w:val="003933EA"/>
    <w:rsid w:val="003A29DA"/>
    <w:rsid w:val="003D47C0"/>
    <w:rsid w:val="003F3FA8"/>
    <w:rsid w:val="003F5574"/>
    <w:rsid w:val="004058FA"/>
    <w:rsid w:val="004144F4"/>
    <w:rsid w:val="00415723"/>
    <w:rsid w:val="0044397B"/>
    <w:rsid w:val="004507AE"/>
    <w:rsid w:val="00467276"/>
    <w:rsid w:val="00473145"/>
    <w:rsid w:val="004B5135"/>
    <w:rsid w:val="004C176C"/>
    <w:rsid w:val="004D3A44"/>
    <w:rsid w:val="004F0D0A"/>
    <w:rsid w:val="005233A3"/>
    <w:rsid w:val="005620A9"/>
    <w:rsid w:val="00587F4C"/>
    <w:rsid w:val="005B5A7C"/>
    <w:rsid w:val="0060545B"/>
    <w:rsid w:val="0061157C"/>
    <w:rsid w:val="00615D5C"/>
    <w:rsid w:val="00654CB2"/>
    <w:rsid w:val="00654DE6"/>
    <w:rsid w:val="0068544C"/>
    <w:rsid w:val="006B5CC2"/>
    <w:rsid w:val="006F435A"/>
    <w:rsid w:val="006F6428"/>
    <w:rsid w:val="00706437"/>
    <w:rsid w:val="00715CD4"/>
    <w:rsid w:val="00720CC0"/>
    <w:rsid w:val="00733400"/>
    <w:rsid w:val="00750503"/>
    <w:rsid w:val="00783CE6"/>
    <w:rsid w:val="00795907"/>
    <w:rsid w:val="007A56CD"/>
    <w:rsid w:val="007B53E0"/>
    <w:rsid w:val="007E1207"/>
    <w:rsid w:val="007F1DF3"/>
    <w:rsid w:val="007F741F"/>
    <w:rsid w:val="00842100"/>
    <w:rsid w:val="0086763A"/>
    <w:rsid w:val="008C21EB"/>
    <w:rsid w:val="008F0AEB"/>
    <w:rsid w:val="00935228"/>
    <w:rsid w:val="009513F5"/>
    <w:rsid w:val="00956C7A"/>
    <w:rsid w:val="009A0DFB"/>
    <w:rsid w:val="009C3CE6"/>
    <w:rsid w:val="009C7CF5"/>
    <w:rsid w:val="009E1FE6"/>
    <w:rsid w:val="009E4ED3"/>
    <w:rsid w:val="00A32C71"/>
    <w:rsid w:val="00AA159E"/>
    <w:rsid w:val="00AA7E2F"/>
    <w:rsid w:val="00AE5FDA"/>
    <w:rsid w:val="00B449A2"/>
    <w:rsid w:val="00B9437D"/>
    <w:rsid w:val="00BA3F09"/>
    <w:rsid w:val="00BE0748"/>
    <w:rsid w:val="00C01921"/>
    <w:rsid w:val="00C94134"/>
    <w:rsid w:val="00CC3D0C"/>
    <w:rsid w:val="00CC419D"/>
    <w:rsid w:val="00D02976"/>
    <w:rsid w:val="00D03FD2"/>
    <w:rsid w:val="00D406CD"/>
    <w:rsid w:val="00D97AE7"/>
    <w:rsid w:val="00DA4B8C"/>
    <w:rsid w:val="00DD740F"/>
    <w:rsid w:val="00E05CAB"/>
    <w:rsid w:val="00E2235F"/>
    <w:rsid w:val="00E36187"/>
    <w:rsid w:val="00E56FD9"/>
    <w:rsid w:val="00EC0241"/>
    <w:rsid w:val="00EC3F26"/>
    <w:rsid w:val="00EC47C4"/>
    <w:rsid w:val="00ED0DEE"/>
    <w:rsid w:val="00EE3937"/>
    <w:rsid w:val="00F0473A"/>
    <w:rsid w:val="00F2126F"/>
    <w:rsid w:val="00F364C5"/>
    <w:rsid w:val="00F41D0E"/>
    <w:rsid w:val="00F60F02"/>
    <w:rsid w:val="00FA6F8D"/>
    <w:rsid w:val="00FD02FE"/>
    <w:rsid w:val="00FE18C6"/>
    <w:rsid w:val="00FE416A"/>
    <w:rsid w:val="00FF497C"/>
    <w:rsid w:val="0B0857EB"/>
    <w:rsid w:val="0E94301F"/>
    <w:rsid w:val="0FCF0F55"/>
    <w:rsid w:val="1FF5F4EA"/>
    <w:rsid w:val="21BFF7A4"/>
    <w:rsid w:val="337892B5"/>
    <w:rsid w:val="34EE3B21"/>
    <w:rsid w:val="3A39B135"/>
    <w:rsid w:val="3A9FB647"/>
    <w:rsid w:val="420D18A7"/>
    <w:rsid w:val="4D94BB7A"/>
    <w:rsid w:val="4FD73FB7"/>
    <w:rsid w:val="5758D1E3"/>
    <w:rsid w:val="73A53111"/>
    <w:rsid w:val="73C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E5E4"/>
  <w15:chartTrackingRefBased/>
  <w15:docId w15:val="{6F5464D7-5A1F-4A27-A1E0-C0C4164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B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75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AFD750426FF4689ED6EEB53C2951A" ma:contentTypeVersion="18" ma:contentTypeDescription="Create a new document." ma:contentTypeScope="" ma:versionID="199bca1f8501cb5ce2b553157b864af3">
  <xsd:schema xmlns:xsd="http://www.w3.org/2001/XMLSchema" xmlns:xs="http://www.w3.org/2001/XMLSchema" xmlns:p="http://schemas.microsoft.com/office/2006/metadata/properties" xmlns:ns3="861374fa-46ae-4859-acf9-337d9d35654b" xmlns:ns4="bcf48347-58aa-4d62-91d1-b7aa5d8fd5de" targetNamespace="http://schemas.microsoft.com/office/2006/metadata/properties" ma:root="true" ma:fieldsID="e99d665229fba90eb8f1a552b77cec84" ns3:_="" ns4:_="">
    <xsd:import namespace="861374fa-46ae-4859-acf9-337d9d35654b"/>
    <xsd:import namespace="bcf48347-58aa-4d62-91d1-b7aa5d8fd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4fa-46ae-4859-acf9-337d9d35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8347-58aa-4d62-91d1-b7aa5d8f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4fa-46ae-4859-acf9-337d9d3565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CFB19-3D9F-4533-B36F-456C141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4fa-46ae-4859-acf9-337d9d35654b"/>
    <ds:schemaRef ds:uri="bcf48347-58aa-4d62-91d1-b7aa5d8f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D7192-34C6-4575-A14F-76414B7A4EDB}">
  <ds:schemaRefs>
    <ds:schemaRef ds:uri="http://schemas.microsoft.com/office/2006/metadata/properties"/>
    <ds:schemaRef ds:uri="http://schemas.microsoft.com/office/infopath/2007/PartnerControls"/>
    <ds:schemaRef ds:uri="861374fa-46ae-4859-acf9-337d9d35654b"/>
  </ds:schemaRefs>
</ds:datastoreItem>
</file>

<file path=customXml/itemProps3.xml><?xml version="1.0" encoding="utf-8"?>
<ds:datastoreItem xmlns:ds="http://schemas.openxmlformats.org/officeDocument/2006/customXml" ds:itemID="{8CF66670-FC4B-4183-9F92-C77601D3C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Schroeter</dc:creator>
  <cp:keywords/>
  <dc:description/>
  <cp:lastModifiedBy>Susan Stephen</cp:lastModifiedBy>
  <cp:revision>5</cp:revision>
  <cp:lastPrinted>2025-10-02T11:33:00Z</cp:lastPrinted>
  <dcterms:created xsi:type="dcterms:W3CDTF">2025-10-02T11:34:00Z</dcterms:created>
  <dcterms:modified xsi:type="dcterms:W3CDTF">2025-10-02T13:38:00Z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0x010100D62AFD750426FF4689ED6EEB53C2951A</vt:lpwstr>
  </property>
</Properties>
</file>