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6A9A9" w14:textId="77777777" w:rsidR="000E3C9C" w:rsidRPr="00825BBA" w:rsidRDefault="00CD20E8" w:rsidP="000E3C9C">
      <w:pPr>
        <w:pStyle w:val="Times"/>
        <w:ind w:left="0" w:firstLine="0"/>
        <w:jc w:val="center"/>
        <w:rPr>
          <w:rFonts w:asciiTheme="majorHAnsi" w:hAnsiTheme="majorHAnsi" w:cstheme="majorHAnsi"/>
          <w:b/>
        </w:rPr>
      </w:pPr>
      <w:r w:rsidRPr="00825BBA">
        <w:rPr>
          <w:rFonts w:asciiTheme="majorHAnsi" w:hAnsiTheme="majorHAnsi" w:cstheme="majorHAnsi"/>
          <w:b/>
        </w:rPr>
        <w:t>Covid-19 and Islands</w:t>
      </w:r>
    </w:p>
    <w:p w14:paraId="5737869E" w14:textId="77777777" w:rsidR="00CD20E8" w:rsidRPr="00825BBA" w:rsidRDefault="00CD20E8" w:rsidP="000E3C9C">
      <w:pPr>
        <w:pStyle w:val="Times"/>
        <w:ind w:left="0" w:firstLine="0"/>
        <w:jc w:val="both"/>
        <w:rPr>
          <w:rFonts w:asciiTheme="majorHAnsi" w:hAnsiTheme="majorHAnsi" w:cstheme="majorHAnsi"/>
        </w:rPr>
      </w:pPr>
    </w:p>
    <w:p w14:paraId="08344D85" w14:textId="7EEBD1DA" w:rsidR="00B5230C" w:rsidRPr="00825BBA" w:rsidRDefault="00825BBA" w:rsidP="00825BBA">
      <w:pPr>
        <w:jc w:val="center"/>
        <w:rPr>
          <w:rFonts w:asciiTheme="majorHAnsi" w:hAnsiTheme="majorHAnsi" w:cstheme="majorHAnsi"/>
          <w:bCs/>
        </w:rPr>
      </w:pPr>
      <w:proofErr w:type="spellStart"/>
      <w:r w:rsidRPr="00825BBA">
        <w:rPr>
          <w:rFonts w:asciiTheme="majorHAnsi" w:hAnsiTheme="majorHAnsi" w:cstheme="majorHAnsi"/>
          <w:b/>
          <w:i/>
          <w:iCs/>
        </w:rPr>
        <w:t>Åland</w:t>
      </w:r>
      <w:proofErr w:type="spellEnd"/>
      <w:r w:rsidRPr="00825BBA">
        <w:rPr>
          <w:rFonts w:asciiTheme="majorHAnsi" w:hAnsiTheme="majorHAnsi" w:cstheme="majorHAnsi"/>
          <w:b/>
          <w:i/>
          <w:iCs/>
        </w:rPr>
        <w:t xml:space="preserve"> Islands</w:t>
      </w:r>
      <w:r w:rsidRPr="00825BBA">
        <w:rPr>
          <w:rFonts w:asciiTheme="majorHAnsi" w:hAnsiTheme="majorHAnsi" w:cstheme="majorHAnsi"/>
          <w:b/>
          <w:i/>
          <w:iCs/>
        </w:rPr>
        <w:t>,</w:t>
      </w:r>
      <w:r w:rsidRPr="00825BBA">
        <w:rPr>
          <w:rFonts w:asciiTheme="majorHAnsi" w:hAnsiTheme="majorHAnsi" w:cstheme="majorHAnsi"/>
          <w:bCs/>
        </w:rPr>
        <w:t xml:space="preserve"> </w:t>
      </w:r>
      <w:r w:rsidR="00B5230C" w:rsidRPr="00825BBA">
        <w:rPr>
          <w:rFonts w:asciiTheme="majorHAnsi" w:hAnsiTheme="majorHAnsi" w:cstheme="majorHAnsi"/>
          <w:b/>
          <w:bCs/>
          <w:i/>
        </w:rPr>
        <w:t>Finland</w:t>
      </w:r>
    </w:p>
    <w:p w14:paraId="598E8CEE" w14:textId="77777777" w:rsidR="00CD20E8" w:rsidRPr="00CD20E8" w:rsidRDefault="00CD20E8" w:rsidP="000E3C9C">
      <w:pPr>
        <w:pStyle w:val="Times"/>
        <w:ind w:left="0" w:firstLine="0"/>
        <w:jc w:val="both"/>
        <w:rPr>
          <w:rFonts w:ascii="Arial" w:hAnsi="Arial" w:cs="Arial"/>
          <w:b/>
          <w:i/>
        </w:rPr>
      </w:pPr>
    </w:p>
    <w:p w14:paraId="4CC16758" w14:textId="77777777" w:rsidR="00CD20E8" w:rsidRPr="00CD20E8" w:rsidRDefault="00CD20E8" w:rsidP="00CD20E8">
      <w:pPr>
        <w:rPr>
          <w:rFonts w:ascii="Arial" w:hAnsi="Arial" w:cs="Arial"/>
        </w:rPr>
      </w:pPr>
    </w:p>
    <w:p w14:paraId="32A66F7D" w14:textId="77777777" w:rsidR="00CD20E8" w:rsidRPr="00825BBA"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825BBA">
        <w:rPr>
          <w:rFonts w:asciiTheme="majorHAnsi" w:hAnsiTheme="majorHAnsi" w:cstheme="majorHAnsi"/>
          <w:sz w:val="22"/>
        </w:rPr>
        <w:t xml:space="preserve">What actions are being taken to protect the island community from </w:t>
      </w:r>
      <w:proofErr w:type="spellStart"/>
      <w:r w:rsidRPr="00825BBA">
        <w:rPr>
          <w:rFonts w:asciiTheme="majorHAnsi" w:hAnsiTheme="majorHAnsi" w:cstheme="majorHAnsi"/>
          <w:sz w:val="22"/>
        </w:rPr>
        <w:t>Covid</w:t>
      </w:r>
      <w:proofErr w:type="spellEnd"/>
      <w:r w:rsidRPr="00825BBA">
        <w:rPr>
          <w:rFonts w:asciiTheme="majorHAnsi" w:hAnsiTheme="majorHAnsi" w:cstheme="majorHAnsi"/>
          <w:sz w:val="22"/>
        </w:rPr>
        <w:t xml:space="preserve"> 19? In particular, how are travel restrictions being put in place and enforced? </w:t>
      </w:r>
    </w:p>
    <w:p w14:paraId="360FE40E" w14:textId="77777777" w:rsidR="00CD20E8" w:rsidRPr="00825BBA"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825BBA" w14:paraId="5E938E48" w14:textId="77777777" w:rsidTr="00A23F3E">
        <w:tc>
          <w:tcPr>
            <w:tcW w:w="1975" w:type="dxa"/>
          </w:tcPr>
          <w:p w14:paraId="1AACB82B" w14:textId="52FD3332" w:rsidR="009C1559" w:rsidRPr="00825BBA" w:rsidRDefault="00825BBA" w:rsidP="009C1559">
            <w:pPr>
              <w:rPr>
                <w:rFonts w:asciiTheme="majorHAnsi" w:hAnsiTheme="majorHAnsi" w:cstheme="majorHAnsi"/>
              </w:rPr>
            </w:pPr>
            <w:r w:rsidRPr="00825BBA">
              <w:rPr>
                <w:rFonts w:asciiTheme="majorHAnsi" w:hAnsiTheme="majorHAnsi" w:cstheme="majorHAnsi"/>
              </w:rPr>
              <w:t>Respondent</w:t>
            </w:r>
          </w:p>
        </w:tc>
        <w:tc>
          <w:tcPr>
            <w:tcW w:w="2070" w:type="dxa"/>
          </w:tcPr>
          <w:p w14:paraId="6F21FD3E" w14:textId="5BB0C8DD" w:rsidR="009C1559" w:rsidRPr="00825BBA" w:rsidRDefault="009C1559" w:rsidP="009C1559">
            <w:pPr>
              <w:rPr>
                <w:rFonts w:asciiTheme="majorHAnsi" w:hAnsiTheme="majorHAnsi" w:cstheme="majorHAnsi"/>
              </w:rPr>
            </w:pPr>
            <w:r w:rsidRPr="00825BBA">
              <w:rPr>
                <w:rFonts w:asciiTheme="majorHAnsi" w:hAnsiTheme="majorHAnsi" w:cstheme="majorHAnsi"/>
              </w:rPr>
              <w:t>Dat</w:t>
            </w:r>
            <w:r w:rsidR="00825BBA" w:rsidRPr="00825BBA">
              <w:rPr>
                <w:rFonts w:asciiTheme="majorHAnsi" w:hAnsiTheme="majorHAnsi" w:cstheme="majorHAnsi"/>
              </w:rPr>
              <w:t>e</w:t>
            </w:r>
          </w:p>
        </w:tc>
        <w:tc>
          <w:tcPr>
            <w:tcW w:w="5760" w:type="dxa"/>
          </w:tcPr>
          <w:p w14:paraId="05FD3980" w14:textId="77777777" w:rsidR="009C1559" w:rsidRPr="00825BBA" w:rsidRDefault="009C1559" w:rsidP="009C1559">
            <w:pPr>
              <w:rPr>
                <w:rFonts w:asciiTheme="majorHAnsi" w:hAnsiTheme="majorHAnsi" w:cstheme="majorHAnsi"/>
              </w:rPr>
            </w:pPr>
            <w:r w:rsidRPr="00825BBA">
              <w:rPr>
                <w:rFonts w:asciiTheme="majorHAnsi" w:hAnsiTheme="majorHAnsi" w:cstheme="majorHAnsi"/>
              </w:rPr>
              <w:t>Response</w:t>
            </w:r>
          </w:p>
        </w:tc>
      </w:tr>
      <w:tr w:rsidR="00CA20FF" w:rsidRPr="00825BBA" w14:paraId="2B885AD6" w14:textId="77777777" w:rsidTr="00EF6492">
        <w:tc>
          <w:tcPr>
            <w:tcW w:w="1975" w:type="dxa"/>
            <w:shd w:val="clear" w:color="auto" w:fill="auto"/>
          </w:tcPr>
          <w:p w14:paraId="30132FA7" w14:textId="2B2BDAEA" w:rsidR="00825BBA" w:rsidRPr="00825BBA" w:rsidRDefault="00825BBA" w:rsidP="00825BBA">
            <w:pPr>
              <w:rPr>
                <w:rFonts w:asciiTheme="majorHAnsi" w:hAnsiTheme="majorHAnsi" w:cstheme="majorHAnsi"/>
                <w:lang w:val="en-US"/>
              </w:rPr>
            </w:pPr>
            <w:r w:rsidRPr="00825BBA">
              <w:rPr>
                <w:rFonts w:asciiTheme="majorHAnsi" w:hAnsiTheme="majorHAnsi" w:cstheme="majorHAnsi"/>
                <w:lang w:val="en-US"/>
              </w:rPr>
              <w:t>Petra Granholm</w:t>
            </w:r>
          </w:p>
          <w:p w14:paraId="1CCAADD9" w14:textId="0D873AB3" w:rsidR="00CA20FF" w:rsidRPr="00825BBA" w:rsidRDefault="00825BBA" w:rsidP="00825BBA">
            <w:pPr>
              <w:pStyle w:val="xmsolistparagraph"/>
              <w:rPr>
                <w:rFonts w:asciiTheme="majorHAnsi" w:hAnsiTheme="majorHAnsi" w:cstheme="majorHAnsi"/>
                <w:color w:val="0000FF" w:themeColor="hyperlink"/>
                <w:u w:val="single"/>
                <w:lang w:val="en-US"/>
              </w:rPr>
            </w:pPr>
            <w:hyperlink r:id="rId7" w:history="1">
              <w:r w:rsidRPr="00825BBA">
                <w:rPr>
                  <w:rStyle w:val="Hyperlink"/>
                  <w:rFonts w:asciiTheme="majorHAnsi" w:hAnsiTheme="majorHAnsi" w:cstheme="majorHAnsi"/>
                  <w:lang w:val="en-US"/>
                </w:rPr>
                <w:t>petra@peace.ax</w:t>
              </w:r>
            </w:hyperlink>
          </w:p>
        </w:tc>
        <w:tc>
          <w:tcPr>
            <w:tcW w:w="2070" w:type="dxa"/>
            <w:shd w:val="clear" w:color="auto" w:fill="auto"/>
          </w:tcPr>
          <w:p w14:paraId="1874014E" w14:textId="77777777" w:rsidR="00CA20FF" w:rsidRPr="00825BBA" w:rsidRDefault="00CA20FF" w:rsidP="00CA20FF">
            <w:pPr>
              <w:pStyle w:val="xmsolistparagraph"/>
              <w:rPr>
                <w:rFonts w:asciiTheme="majorHAnsi" w:hAnsiTheme="majorHAnsi" w:cstheme="majorHAnsi"/>
              </w:rPr>
            </w:pPr>
            <w:r w:rsidRPr="00825BBA">
              <w:rPr>
                <w:rStyle w:val="Hyperlink"/>
                <w:rFonts w:asciiTheme="majorHAnsi" w:hAnsiTheme="majorHAnsi" w:cstheme="majorHAnsi"/>
                <w:color w:val="auto"/>
                <w:u w:val="none"/>
                <w:lang w:val="en-US"/>
              </w:rPr>
              <w:t>26 March 2020</w:t>
            </w:r>
          </w:p>
        </w:tc>
        <w:tc>
          <w:tcPr>
            <w:tcW w:w="5760" w:type="dxa"/>
          </w:tcPr>
          <w:p w14:paraId="3562D4BE" w14:textId="77777777" w:rsidR="00CA20FF" w:rsidRPr="00825BBA" w:rsidRDefault="00776ABC" w:rsidP="00825BBA">
            <w:pPr>
              <w:rPr>
                <w:rFonts w:asciiTheme="majorHAnsi" w:hAnsiTheme="majorHAnsi" w:cstheme="majorHAnsi"/>
              </w:rPr>
            </w:pPr>
            <w:r w:rsidRPr="00825BBA">
              <w:rPr>
                <w:rFonts w:asciiTheme="majorHAnsi" w:hAnsiTheme="majorHAnsi" w:cstheme="majorHAnsi"/>
              </w:rPr>
              <w:t>Passenger ferries, for the most part, have stopped.</w:t>
            </w:r>
          </w:p>
        </w:tc>
      </w:tr>
      <w:tr w:rsidR="008D7C12" w:rsidRPr="00825BBA" w14:paraId="1899DC53" w14:textId="77777777" w:rsidTr="00EF6492">
        <w:tc>
          <w:tcPr>
            <w:tcW w:w="1975" w:type="dxa"/>
            <w:shd w:val="clear" w:color="auto" w:fill="auto"/>
          </w:tcPr>
          <w:p w14:paraId="17E3A0E6" w14:textId="4C7A14D4" w:rsidR="00825BBA" w:rsidRPr="00825BBA" w:rsidRDefault="00825BBA" w:rsidP="00825BBA">
            <w:pPr>
              <w:rPr>
                <w:rFonts w:asciiTheme="majorHAnsi" w:hAnsiTheme="majorHAnsi" w:cstheme="majorHAnsi"/>
                <w:lang w:val="en-US"/>
              </w:rPr>
            </w:pPr>
            <w:r w:rsidRPr="00825BBA">
              <w:rPr>
                <w:rFonts w:asciiTheme="majorHAnsi" w:hAnsiTheme="majorHAnsi" w:cstheme="majorHAnsi"/>
                <w:lang w:val="en-US"/>
              </w:rPr>
              <w:t>Petra Granholm</w:t>
            </w:r>
          </w:p>
          <w:p w14:paraId="12A0500E" w14:textId="77777777" w:rsidR="00825BBA" w:rsidRPr="00825BBA" w:rsidRDefault="00825BBA" w:rsidP="00825BBA">
            <w:pPr>
              <w:pStyle w:val="xmsolistparagraph"/>
              <w:rPr>
                <w:rStyle w:val="Hyperlink"/>
                <w:rFonts w:asciiTheme="majorHAnsi" w:hAnsiTheme="majorHAnsi" w:cstheme="majorHAnsi"/>
                <w:lang w:val="en-US"/>
              </w:rPr>
            </w:pPr>
            <w:hyperlink r:id="rId8" w:history="1">
              <w:r w:rsidRPr="00825BBA">
                <w:rPr>
                  <w:rStyle w:val="Hyperlink"/>
                  <w:rFonts w:asciiTheme="majorHAnsi" w:hAnsiTheme="majorHAnsi" w:cstheme="majorHAnsi"/>
                  <w:lang w:val="en-US"/>
                </w:rPr>
                <w:t>petra@peace.ax</w:t>
              </w:r>
            </w:hyperlink>
          </w:p>
          <w:p w14:paraId="2911871B" w14:textId="77777777" w:rsidR="008D7C12" w:rsidRPr="00825BBA" w:rsidRDefault="008D7C12" w:rsidP="00CA20FF">
            <w:pPr>
              <w:rPr>
                <w:rFonts w:asciiTheme="majorHAnsi" w:hAnsiTheme="majorHAnsi" w:cstheme="majorHAnsi"/>
                <w:bCs/>
              </w:rPr>
            </w:pPr>
          </w:p>
        </w:tc>
        <w:tc>
          <w:tcPr>
            <w:tcW w:w="2070" w:type="dxa"/>
            <w:shd w:val="clear" w:color="auto" w:fill="auto"/>
          </w:tcPr>
          <w:p w14:paraId="6702BAAE" w14:textId="77777777" w:rsidR="008D7C12" w:rsidRPr="00825BBA" w:rsidRDefault="008D7C12" w:rsidP="008D7C12">
            <w:pPr>
              <w:rPr>
                <w:rFonts w:asciiTheme="majorHAnsi" w:hAnsiTheme="majorHAnsi" w:cstheme="majorHAnsi"/>
              </w:rPr>
            </w:pPr>
            <w:r w:rsidRPr="00825BBA">
              <w:rPr>
                <w:rStyle w:val="Hyperlink"/>
                <w:rFonts w:asciiTheme="majorHAnsi" w:hAnsiTheme="majorHAnsi" w:cstheme="majorHAnsi"/>
                <w:color w:val="auto"/>
                <w:u w:val="none"/>
                <w:lang w:val="en-US"/>
              </w:rPr>
              <w:t>8 April 2020</w:t>
            </w:r>
          </w:p>
        </w:tc>
        <w:tc>
          <w:tcPr>
            <w:tcW w:w="5760" w:type="dxa"/>
          </w:tcPr>
          <w:p w14:paraId="6EC085A4" w14:textId="77777777" w:rsidR="008D7C12" w:rsidRPr="00825BBA" w:rsidRDefault="008D7C12" w:rsidP="008D7C12">
            <w:pPr>
              <w:pStyle w:val="ListParagraph"/>
              <w:numPr>
                <w:ilvl w:val="0"/>
                <w:numId w:val="21"/>
              </w:numPr>
              <w:rPr>
                <w:rFonts w:asciiTheme="majorHAnsi" w:hAnsiTheme="majorHAnsi" w:cstheme="majorHAnsi"/>
                <w:sz w:val="22"/>
              </w:rPr>
            </w:pPr>
            <w:r w:rsidRPr="00825BBA">
              <w:rPr>
                <w:rFonts w:asciiTheme="majorHAnsi" w:hAnsiTheme="majorHAnsi" w:cstheme="majorHAnsi"/>
                <w:sz w:val="22"/>
              </w:rPr>
              <w:t xml:space="preserve">The </w:t>
            </w:r>
            <w:proofErr w:type="spellStart"/>
            <w:r w:rsidRPr="00825BBA">
              <w:rPr>
                <w:rFonts w:asciiTheme="majorHAnsi" w:hAnsiTheme="majorHAnsi" w:cstheme="majorHAnsi"/>
                <w:sz w:val="22"/>
              </w:rPr>
              <w:t>Åland</w:t>
            </w:r>
            <w:proofErr w:type="spellEnd"/>
            <w:r w:rsidRPr="00825BBA">
              <w:rPr>
                <w:rFonts w:asciiTheme="majorHAnsi" w:hAnsiTheme="majorHAnsi" w:cstheme="majorHAnsi"/>
                <w:sz w:val="22"/>
              </w:rPr>
              <w:t xml:space="preserve"> Islands (self-governed under Finland, pop.30 000) has a sea border with Sweden. On the 13th of March, the Finnish Government declared a state of emergency based on the Emergency Powers Act in Finland, and it also applies to </w:t>
            </w:r>
            <w:proofErr w:type="spellStart"/>
            <w:r w:rsidRPr="00825BBA">
              <w:rPr>
                <w:rFonts w:asciiTheme="majorHAnsi" w:hAnsiTheme="majorHAnsi" w:cstheme="majorHAnsi"/>
                <w:sz w:val="22"/>
              </w:rPr>
              <w:t>Åland</w:t>
            </w:r>
            <w:proofErr w:type="spellEnd"/>
            <w:r w:rsidRPr="00825BBA">
              <w:rPr>
                <w:rFonts w:asciiTheme="majorHAnsi" w:hAnsiTheme="majorHAnsi" w:cstheme="majorHAnsi"/>
                <w:sz w:val="22"/>
              </w:rPr>
              <w:t xml:space="preserve">. The Finnish Government has decided to restrict traffic at Finland’s external borders starting on 19 March at 00.00. Finns travelling abroad are encouraged to return to Finland as soon as possible. Persons travelling to Finland are to be in quarantine for 2 weeks. At the beginning of these new restrictions, the </w:t>
            </w:r>
            <w:proofErr w:type="spellStart"/>
            <w:r w:rsidRPr="00825BBA">
              <w:rPr>
                <w:rFonts w:asciiTheme="majorHAnsi" w:hAnsiTheme="majorHAnsi" w:cstheme="majorHAnsi"/>
                <w:sz w:val="22"/>
              </w:rPr>
              <w:t>Åland</w:t>
            </w:r>
            <w:proofErr w:type="spellEnd"/>
            <w:r w:rsidRPr="00825BBA">
              <w:rPr>
                <w:rFonts w:asciiTheme="majorHAnsi" w:hAnsiTheme="majorHAnsi" w:cstheme="majorHAnsi"/>
                <w:sz w:val="22"/>
              </w:rPr>
              <w:t xml:space="preserve"> Government decided to recommend via </w:t>
            </w:r>
            <w:proofErr w:type="spellStart"/>
            <w:r w:rsidRPr="00825BBA">
              <w:rPr>
                <w:rFonts w:asciiTheme="majorHAnsi" w:hAnsiTheme="majorHAnsi" w:cstheme="majorHAnsi"/>
                <w:sz w:val="22"/>
              </w:rPr>
              <w:t>sms</w:t>
            </w:r>
            <w:proofErr w:type="spellEnd"/>
            <w:r w:rsidRPr="00825BBA">
              <w:rPr>
                <w:rFonts w:asciiTheme="majorHAnsi" w:hAnsiTheme="majorHAnsi" w:cstheme="majorHAnsi"/>
                <w:sz w:val="22"/>
              </w:rPr>
              <w:t xml:space="preserve"> also people travelling from mainland Finland to </w:t>
            </w:r>
            <w:proofErr w:type="spellStart"/>
            <w:r w:rsidRPr="00825BBA">
              <w:rPr>
                <w:rFonts w:asciiTheme="majorHAnsi" w:hAnsiTheme="majorHAnsi" w:cstheme="majorHAnsi"/>
                <w:sz w:val="22"/>
              </w:rPr>
              <w:t>Åland</w:t>
            </w:r>
            <w:proofErr w:type="spellEnd"/>
            <w:r w:rsidRPr="00825BBA">
              <w:rPr>
                <w:rFonts w:asciiTheme="majorHAnsi" w:hAnsiTheme="majorHAnsi" w:cstheme="majorHAnsi"/>
                <w:sz w:val="22"/>
              </w:rPr>
              <w:t xml:space="preserve"> to self-isolate for 2 weeks. Many people followed this recommendation voluntarily, but the Finnish Government strongly pointed out that the </w:t>
            </w:r>
            <w:proofErr w:type="spellStart"/>
            <w:r w:rsidRPr="00825BBA">
              <w:rPr>
                <w:rFonts w:asciiTheme="majorHAnsi" w:hAnsiTheme="majorHAnsi" w:cstheme="majorHAnsi"/>
                <w:sz w:val="22"/>
              </w:rPr>
              <w:t>Åland</w:t>
            </w:r>
            <w:proofErr w:type="spellEnd"/>
            <w:r w:rsidRPr="00825BBA">
              <w:rPr>
                <w:rFonts w:asciiTheme="majorHAnsi" w:hAnsiTheme="majorHAnsi" w:cstheme="majorHAnsi"/>
                <w:sz w:val="22"/>
              </w:rPr>
              <w:t xml:space="preserve"> Government has no competence to restrict citizen´s movement within Finland. </w:t>
            </w:r>
          </w:p>
          <w:p w14:paraId="6AD3DC03" w14:textId="77777777" w:rsidR="008D7C12" w:rsidRPr="00825BBA" w:rsidRDefault="008D7C12" w:rsidP="008D7C12">
            <w:pPr>
              <w:pStyle w:val="ListParagraph"/>
              <w:ind w:left="360"/>
              <w:rPr>
                <w:rFonts w:asciiTheme="majorHAnsi" w:hAnsiTheme="majorHAnsi" w:cstheme="majorHAnsi"/>
                <w:sz w:val="22"/>
              </w:rPr>
            </w:pPr>
          </w:p>
          <w:p w14:paraId="5CAC4D9C" w14:textId="77777777" w:rsidR="008D7C12" w:rsidRPr="00825BBA" w:rsidRDefault="008D7C12" w:rsidP="008D7C12">
            <w:pPr>
              <w:pStyle w:val="ListParagraph"/>
              <w:numPr>
                <w:ilvl w:val="0"/>
                <w:numId w:val="21"/>
              </w:numPr>
              <w:rPr>
                <w:rFonts w:asciiTheme="majorHAnsi" w:hAnsiTheme="majorHAnsi" w:cstheme="majorHAnsi"/>
                <w:sz w:val="22"/>
              </w:rPr>
            </w:pPr>
            <w:r w:rsidRPr="00825BBA">
              <w:rPr>
                <w:rFonts w:asciiTheme="majorHAnsi" w:hAnsiTheme="majorHAnsi" w:cstheme="majorHAnsi"/>
                <w:sz w:val="22"/>
              </w:rPr>
              <w:t xml:space="preserve">The Finnish capital region, </w:t>
            </w:r>
            <w:proofErr w:type="spellStart"/>
            <w:r w:rsidRPr="00825BBA">
              <w:rPr>
                <w:rFonts w:asciiTheme="majorHAnsi" w:hAnsiTheme="majorHAnsi" w:cstheme="majorHAnsi"/>
                <w:sz w:val="22"/>
              </w:rPr>
              <w:t>Uusimaa</w:t>
            </w:r>
            <w:proofErr w:type="spellEnd"/>
            <w:r w:rsidRPr="00825BBA">
              <w:rPr>
                <w:rFonts w:asciiTheme="majorHAnsi" w:hAnsiTheme="majorHAnsi" w:cstheme="majorHAnsi"/>
                <w:sz w:val="22"/>
              </w:rPr>
              <w:t xml:space="preserve">/Nyland has the most </w:t>
            </w:r>
            <w:proofErr w:type="spellStart"/>
            <w:r w:rsidRPr="00825BBA">
              <w:rPr>
                <w:rFonts w:asciiTheme="majorHAnsi" w:hAnsiTheme="majorHAnsi" w:cstheme="majorHAnsi"/>
                <w:sz w:val="22"/>
              </w:rPr>
              <w:t>Covid</w:t>
            </w:r>
            <w:proofErr w:type="spellEnd"/>
            <w:r w:rsidRPr="00825BBA">
              <w:rPr>
                <w:rFonts w:asciiTheme="majorHAnsi" w:hAnsiTheme="majorHAnsi" w:cstheme="majorHAnsi"/>
                <w:sz w:val="22"/>
              </w:rPr>
              <w:t xml:space="preserve"> 19 cases and the Government has closed the region´s border between 28.3–19.4.2020. On 27 March, the Government submitted to Parliament two decrees concerning the </w:t>
            </w:r>
            <w:proofErr w:type="spellStart"/>
            <w:r w:rsidRPr="00825BBA">
              <w:rPr>
                <w:rFonts w:asciiTheme="majorHAnsi" w:hAnsiTheme="majorHAnsi" w:cstheme="majorHAnsi"/>
                <w:sz w:val="22"/>
              </w:rPr>
              <w:t>Uusimaa</w:t>
            </w:r>
            <w:proofErr w:type="spellEnd"/>
            <w:r w:rsidRPr="00825BBA">
              <w:rPr>
                <w:rFonts w:asciiTheme="majorHAnsi" w:hAnsiTheme="majorHAnsi" w:cstheme="majorHAnsi"/>
                <w:sz w:val="22"/>
              </w:rPr>
              <w:t xml:space="preserve"> region on the entry into force and the application of the restrictions on movement laid down in the Emergency Powers Act. The restrictions concern movement to and from the </w:t>
            </w:r>
            <w:proofErr w:type="spellStart"/>
            <w:r w:rsidRPr="00825BBA">
              <w:rPr>
                <w:rFonts w:asciiTheme="majorHAnsi" w:hAnsiTheme="majorHAnsi" w:cstheme="majorHAnsi"/>
                <w:sz w:val="22"/>
              </w:rPr>
              <w:t>Uusimaa</w:t>
            </w:r>
            <w:proofErr w:type="spellEnd"/>
            <w:r w:rsidRPr="00825BBA">
              <w:rPr>
                <w:rFonts w:asciiTheme="majorHAnsi" w:hAnsiTheme="majorHAnsi" w:cstheme="majorHAnsi"/>
                <w:sz w:val="22"/>
              </w:rPr>
              <w:t xml:space="preserve"> region. The movement restrictions in the </w:t>
            </w:r>
            <w:proofErr w:type="spellStart"/>
            <w:r w:rsidRPr="00825BBA">
              <w:rPr>
                <w:rFonts w:asciiTheme="majorHAnsi" w:hAnsiTheme="majorHAnsi" w:cstheme="majorHAnsi"/>
                <w:sz w:val="22"/>
              </w:rPr>
              <w:t>Uusimaa</w:t>
            </w:r>
            <w:proofErr w:type="spellEnd"/>
            <w:r w:rsidRPr="00825BBA">
              <w:rPr>
                <w:rFonts w:asciiTheme="majorHAnsi" w:hAnsiTheme="majorHAnsi" w:cstheme="majorHAnsi"/>
                <w:sz w:val="22"/>
              </w:rPr>
              <w:t xml:space="preserve"> region will enter into force on 28 March and remain in force until 19 April 2020.</w:t>
            </w:r>
          </w:p>
          <w:p w14:paraId="592A3083" w14:textId="77777777" w:rsidR="008D7C12" w:rsidRPr="00825BBA" w:rsidRDefault="008D7C12" w:rsidP="008D7C12">
            <w:pPr>
              <w:pStyle w:val="ListParagraph"/>
              <w:ind w:left="360"/>
              <w:rPr>
                <w:rFonts w:asciiTheme="majorHAnsi" w:hAnsiTheme="majorHAnsi" w:cstheme="majorHAnsi"/>
                <w:sz w:val="22"/>
              </w:rPr>
            </w:pPr>
          </w:p>
          <w:p w14:paraId="4293FF6F" w14:textId="77777777" w:rsidR="008D7C12" w:rsidRPr="00825BBA" w:rsidRDefault="008D7C12" w:rsidP="008D7C12">
            <w:pPr>
              <w:pStyle w:val="ListParagraph"/>
              <w:numPr>
                <w:ilvl w:val="0"/>
                <w:numId w:val="21"/>
              </w:numPr>
              <w:rPr>
                <w:rFonts w:asciiTheme="majorHAnsi" w:hAnsiTheme="majorHAnsi" w:cstheme="majorHAnsi"/>
                <w:sz w:val="22"/>
              </w:rPr>
            </w:pPr>
            <w:r w:rsidRPr="00825BBA">
              <w:rPr>
                <w:rFonts w:asciiTheme="majorHAnsi" w:hAnsiTheme="majorHAnsi" w:cstheme="majorHAnsi"/>
                <w:sz w:val="22"/>
              </w:rPr>
              <w:t xml:space="preserve">On 7 April 2020, the Finnish Government decided to prolong the validity of the decision on the temporary reintroduction of border control at internal borders and the restrictions on traffic. The validity period was extended from 14 April 2020 to 13 May 2020. This causes problems for </w:t>
            </w:r>
            <w:proofErr w:type="spellStart"/>
            <w:r w:rsidRPr="00825BBA">
              <w:rPr>
                <w:rFonts w:asciiTheme="majorHAnsi" w:hAnsiTheme="majorHAnsi" w:cstheme="majorHAnsi"/>
                <w:sz w:val="22"/>
              </w:rPr>
              <w:t>Åland</w:t>
            </w:r>
            <w:proofErr w:type="spellEnd"/>
            <w:r w:rsidRPr="00825BBA">
              <w:rPr>
                <w:rFonts w:asciiTheme="majorHAnsi" w:hAnsiTheme="majorHAnsi" w:cstheme="majorHAnsi"/>
                <w:sz w:val="22"/>
              </w:rPr>
              <w:t xml:space="preserve"> healthcare, as the </w:t>
            </w:r>
            <w:proofErr w:type="spellStart"/>
            <w:r w:rsidRPr="00825BBA">
              <w:rPr>
                <w:rFonts w:asciiTheme="majorHAnsi" w:hAnsiTheme="majorHAnsi" w:cstheme="majorHAnsi"/>
                <w:sz w:val="22"/>
              </w:rPr>
              <w:t>Åland</w:t>
            </w:r>
            <w:proofErr w:type="spellEnd"/>
            <w:r w:rsidRPr="00825BBA">
              <w:rPr>
                <w:rFonts w:asciiTheme="majorHAnsi" w:hAnsiTheme="majorHAnsi" w:cstheme="majorHAnsi"/>
                <w:sz w:val="22"/>
              </w:rPr>
              <w:t xml:space="preserve"> hospital relies on medical personnel from Sweden. The restrictions would mean that Swedish medical personnel would be forced into 2 weeks quarantine and not allowed to work during this time. Because of this the Government requires the Ministry of Social Affairs and Health to ensure that the operation of the </w:t>
            </w:r>
            <w:proofErr w:type="spellStart"/>
            <w:r w:rsidRPr="00825BBA">
              <w:rPr>
                <w:rFonts w:asciiTheme="majorHAnsi" w:hAnsiTheme="majorHAnsi" w:cstheme="majorHAnsi"/>
                <w:sz w:val="22"/>
              </w:rPr>
              <w:t>Åland</w:t>
            </w:r>
            <w:proofErr w:type="spellEnd"/>
            <w:r w:rsidRPr="00825BBA">
              <w:rPr>
                <w:rFonts w:asciiTheme="majorHAnsi" w:hAnsiTheme="majorHAnsi" w:cstheme="majorHAnsi"/>
                <w:sz w:val="22"/>
              </w:rPr>
              <w:t xml:space="preserve"> Hospital will be safeguarded in cooperation with the Government of </w:t>
            </w:r>
            <w:proofErr w:type="spellStart"/>
            <w:r w:rsidRPr="00825BBA">
              <w:rPr>
                <w:rFonts w:asciiTheme="majorHAnsi" w:hAnsiTheme="majorHAnsi" w:cstheme="majorHAnsi"/>
                <w:sz w:val="22"/>
              </w:rPr>
              <w:t>Åland</w:t>
            </w:r>
            <w:proofErr w:type="spellEnd"/>
            <w:r w:rsidRPr="00825BBA">
              <w:rPr>
                <w:rFonts w:asciiTheme="majorHAnsi" w:hAnsiTheme="majorHAnsi" w:cstheme="majorHAnsi"/>
                <w:sz w:val="22"/>
              </w:rPr>
              <w:t xml:space="preserve">. Transfers of necessary doctors will be arranged from mainland Finland to </w:t>
            </w:r>
            <w:proofErr w:type="spellStart"/>
            <w:r w:rsidRPr="00825BBA">
              <w:rPr>
                <w:rFonts w:asciiTheme="majorHAnsi" w:hAnsiTheme="majorHAnsi" w:cstheme="majorHAnsi"/>
                <w:sz w:val="22"/>
              </w:rPr>
              <w:t>Åland</w:t>
            </w:r>
            <w:proofErr w:type="spellEnd"/>
            <w:r w:rsidRPr="00825BBA">
              <w:rPr>
                <w:rFonts w:asciiTheme="majorHAnsi" w:hAnsiTheme="majorHAnsi" w:cstheme="majorHAnsi"/>
                <w:sz w:val="22"/>
              </w:rPr>
              <w:t xml:space="preserve"> and assurance is given that the incoming staff will have sufficient knowledge of Swedish. The </w:t>
            </w:r>
            <w:proofErr w:type="spellStart"/>
            <w:r w:rsidRPr="00825BBA">
              <w:rPr>
                <w:rFonts w:asciiTheme="majorHAnsi" w:hAnsiTheme="majorHAnsi" w:cstheme="majorHAnsi"/>
                <w:sz w:val="22"/>
              </w:rPr>
              <w:t>FinnHEMS</w:t>
            </w:r>
            <w:proofErr w:type="spellEnd"/>
            <w:r w:rsidRPr="00825BBA">
              <w:rPr>
                <w:rFonts w:asciiTheme="majorHAnsi" w:hAnsiTheme="majorHAnsi" w:cstheme="majorHAnsi"/>
                <w:sz w:val="22"/>
              </w:rPr>
              <w:t xml:space="preserve"> helicopter in Turku will also serve </w:t>
            </w:r>
            <w:proofErr w:type="spellStart"/>
            <w:r w:rsidRPr="00825BBA">
              <w:rPr>
                <w:rFonts w:asciiTheme="majorHAnsi" w:hAnsiTheme="majorHAnsi" w:cstheme="majorHAnsi"/>
                <w:sz w:val="22"/>
              </w:rPr>
              <w:t>Åland</w:t>
            </w:r>
            <w:proofErr w:type="spellEnd"/>
            <w:r w:rsidRPr="00825BBA">
              <w:rPr>
                <w:rFonts w:asciiTheme="majorHAnsi" w:hAnsiTheme="majorHAnsi" w:cstheme="majorHAnsi"/>
                <w:sz w:val="22"/>
              </w:rPr>
              <w:t>.</w:t>
            </w:r>
          </w:p>
          <w:p w14:paraId="42BB2A1A" w14:textId="77777777" w:rsidR="008D7C12" w:rsidRPr="00825BBA" w:rsidRDefault="008D7C12" w:rsidP="008D7C12">
            <w:pPr>
              <w:pStyle w:val="ListParagraph"/>
              <w:ind w:left="360"/>
              <w:rPr>
                <w:rFonts w:asciiTheme="majorHAnsi" w:hAnsiTheme="majorHAnsi" w:cstheme="majorHAnsi"/>
                <w:sz w:val="22"/>
              </w:rPr>
            </w:pPr>
          </w:p>
          <w:p w14:paraId="214B0D0D" w14:textId="77777777" w:rsidR="008D7C12" w:rsidRPr="00825BBA" w:rsidRDefault="008D7C12" w:rsidP="008D7C12">
            <w:pPr>
              <w:pStyle w:val="ListParagraph"/>
              <w:numPr>
                <w:ilvl w:val="0"/>
                <w:numId w:val="21"/>
              </w:numPr>
              <w:rPr>
                <w:rFonts w:asciiTheme="majorHAnsi" w:hAnsiTheme="majorHAnsi" w:cstheme="majorHAnsi"/>
                <w:sz w:val="22"/>
              </w:rPr>
            </w:pPr>
            <w:r w:rsidRPr="00825BBA">
              <w:rPr>
                <w:rFonts w:asciiTheme="majorHAnsi" w:hAnsiTheme="majorHAnsi" w:cstheme="majorHAnsi"/>
                <w:sz w:val="22"/>
              </w:rPr>
              <w:t xml:space="preserve">The pilots of the air ambulance used in </w:t>
            </w:r>
            <w:proofErr w:type="spellStart"/>
            <w:r w:rsidRPr="00825BBA">
              <w:rPr>
                <w:rFonts w:asciiTheme="majorHAnsi" w:hAnsiTheme="majorHAnsi" w:cstheme="majorHAnsi"/>
                <w:sz w:val="22"/>
              </w:rPr>
              <w:t>Åland</w:t>
            </w:r>
            <w:proofErr w:type="spellEnd"/>
            <w:r w:rsidRPr="00825BBA">
              <w:rPr>
                <w:rFonts w:asciiTheme="majorHAnsi" w:hAnsiTheme="majorHAnsi" w:cstheme="majorHAnsi"/>
                <w:sz w:val="22"/>
              </w:rPr>
              <w:t xml:space="preserve"> belong to the emergency medical and rescue personnel and are therefore not subject to the requirement to remain under quarantine-like conditions for 14 days.</w:t>
            </w:r>
          </w:p>
          <w:p w14:paraId="57406AE3" w14:textId="77777777" w:rsidR="008D7C12" w:rsidRPr="00825BBA" w:rsidRDefault="008D7C12" w:rsidP="008D7C12">
            <w:pPr>
              <w:pStyle w:val="ListParagraph"/>
              <w:ind w:left="360"/>
              <w:rPr>
                <w:rFonts w:asciiTheme="majorHAnsi" w:hAnsiTheme="majorHAnsi" w:cstheme="majorHAnsi"/>
                <w:sz w:val="22"/>
              </w:rPr>
            </w:pPr>
          </w:p>
          <w:p w14:paraId="5D516506" w14:textId="77777777" w:rsidR="008D7C12" w:rsidRPr="00825BBA" w:rsidRDefault="008D7C12" w:rsidP="008D7C12">
            <w:pPr>
              <w:pStyle w:val="ListParagraph"/>
              <w:numPr>
                <w:ilvl w:val="0"/>
                <w:numId w:val="21"/>
              </w:numPr>
              <w:rPr>
                <w:rFonts w:asciiTheme="majorHAnsi" w:hAnsiTheme="majorHAnsi" w:cstheme="majorHAnsi"/>
                <w:sz w:val="22"/>
              </w:rPr>
            </w:pPr>
            <w:r w:rsidRPr="00825BBA">
              <w:rPr>
                <w:rFonts w:asciiTheme="majorHAnsi" w:hAnsiTheme="majorHAnsi" w:cstheme="majorHAnsi"/>
                <w:sz w:val="22"/>
              </w:rPr>
              <w:t xml:space="preserve">Following the implementation of these decisions, other necessary and justified passenger traffic will continue to be allowed on scheduled flights from Stockholm, Helsinki and Turku to Mariehamn. It will also be possible to carry passengers on the shipping routes from </w:t>
            </w:r>
            <w:proofErr w:type="spellStart"/>
            <w:r w:rsidRPr="00825BBA">
              <w:rPr>
                <w:rFonts w:asciiTheme="majorHAnsi" w:hAnsiTheme="majorHAnsi" w:cstheme="majorHAnsi"/>
                <w:sz w:val="22"/>
              </w:rPr>
              <w:t>Åland</w:t>
            </w:r>
            <w:proofErr w:type="spellEnd"/>
            <w:r w:rsidRPr="00825BBA">
              <w:rPr>
                <w:rFonts w:asciiTheme="majorHAnsi" w:hAnsiTheme="majorHAnsi" w:cstheme="majorHAnsi"/>
                <w:sz w:val="22"/>
              </w:rPr>
              <w:t xml:space="preserve"> to mainland Finland.</w:t>
            </w:r>
          </w:p>
          <w:p w14:paraId="169D79DD" w14:textId="77777777" w:rsidR="008D7C12" w:rsidRPr="00825BBA" w:rsidRDefault="008D7C12" w:rsidP="008D7C12">
            <w:pPr>
              <w:pStyle w:val="ListParagraph"/>
              <w:ind w:left="360"/>
              <w:rPr>
                <w:rFonts w:asciiTheme="majorHAnsi" w:hAnsiTheme="majorHAnsi" w:cstheme="majorHAnsi"/>
                <w:sz w:val="22"/>
              </w:rPr>
            </w:pPr>
          </w:p>
          <w:p w14:paraId="3258CF3B" w14:textId="77777777" w:rsidR="008D7C12" w:rsidRPr="00825BBA" w:rsidRDefault="008D7C12" w:rsidP="008D7C12">
            <w:pPr>
              <w:pStyle w:val="ListParagraph"/>
              <w:numPr>
                <w:ilvl w:val="0"/>
                <w:numId w:val="21"/>
              </w:numPr>
              <w:rPr>
                <w:rFonts w:asciiTheme="majorHAnsi" w:hAnsiTheme="majorHAnsi" w:cstheme="majorHAnsi"/>
                <w:sz w:val="22"/>
              </w:rPr>
            </w:pPr>
            <w:r w:rsidRPr="00825BBA">
              <w:rPr>
                <w:rFonts w:asciiTheme="majorHAnsi" w:hAnsiTheme="majorHAnsi" w:cstheme="majorHAnsi"/>
                <w:sz w:val="22"/>
              </w:rPr>
              <w:t>Other necessary travel will include work that is important for the functioning of society or the security of supply and must be carried out without delay.</w:t>
            </w:r>
          </w:p>
          <w:p w14:paraId="1412C9E7" w14:textId="77777777" w:rsidR="008D7C12" w:rsidRPr="00825BBA" w:rsidRDefault="008D7C12" w:rsidP="008D7C12">
            <w:pPr>
              <w:pStyle w:val="ListParagraph"/>
              <w:ind w:left="360"/>
              <w:rPr>
                <w:rFonts w:asciiTheme="majorHAnsi" w:hAnsiTheme="majorHAnsi" w:cstheme="majorHAnsi"/>
                <w:sz w:val="22"/>
              </w:rPr>
            </w:pPr>
          </w:p>
          <w:p w14:paraId="2FD850A0" w14:textId="77777777" w:rsidR="008D7C12" w:rsidRPr="00825BBA" w:rsidRDefault="008D7C12" w:rsidP="008D7C12">
            <w:pPr>
              <w:pStyle w:val="ListParagraph"/>
              <w:numPr>
                <w:ilvl w:val="0"/>
                <w:numId w:val="21"/>
              </w:numPr>
              <w:rPr>
                <w:rFonts w:asciiTheme="majorHAnsi" w:hAnsiTheme="majorHAnsi" w:cstheme="majorHAnsi"/>
                <w:sz w:val="22"/>
              </w:rPr>
            </w:pPr>
            <w:r w:rsidRPr="00825BBA">
              <w:rPr>
                <w:rFonts w:asciiTheme="majorHAnsi" w:hAnsiTheme="majorHAnsi" w:cstheme="majorHAnsi"/>
                <w:sz w:val="22"/>
              </w:rPr>
              <w:t xml:space="preserve">The implementation of these decisions will not prevent the production of globally critical health care equipment </w:t>
            </w:r>
            <w:r w:rsidRPr="00825BBA">
              <w:rPr>
                <w:rFonts w:asciiTheme="majorHAnsi" w:hAnsiTheme="majorHAnsi" w:cstheme="majorHAnsi"/>
                <w:sz w:val="22"/>
              </w:rPr>
              <w:lastRenderedPageBreak/>
              <w:t xml:space="preserve">in </w:t>
            </w:r>
            <w:proofErr w:type="spellStart"/>
            <w:r w:rsidRPr="00825BBA">
              <w:rPr>
                <w:rFonts w:asciiTheme="majorHAnsi" w:hAnsiTheme="majorHAnsi" w:cstheme="majorHAnsi"/>
                <w:sz w:val="22"/>
              </w:rPr>
              <w:t>Åland</w:t>
            </w:r>
            <w:proofErr w:type="spellEnd"/>
            <w:r w:rsidRPr="00825BBA">
              <w:rPr>
                <w:rFonts w:asciiTheme="majorHAnsi" w:hAnsiTheme="majorHAnsi" w:cstheme="majorHAnsi"/>
                <w:sz w:val="22"/>
              </w:rPr>
              <w:t>. Essential travel to work may continue, provided that the quarantine guidelines are followed.</w:t>
            </w:r>
          </w:p>
        </w:tc>
      </w:tr>
    </w:tbl>
    <w:p w14:paraId="61A61998" w14:textId="77777777" w:rsidR="00CD20E8" w:rsidRPr="00825BBA" w:rsidRDefault="00CD20E8" w:rsidP="00CD20E8">
      <w:pPr>
        <w:rPr>
          <w:rFonts w:asciiTheme="majorHAnsi" w:hAnsiTheme="majorHAnsi" w:cstheme="majorHAnsi"/>
          <w:sz w:val="22"/>
          <w:szCs w:val="22"/>
        </w:rPr>
      </w:pPr>
    </w:p>
    <w:p w14:paraId="3C30B3F6" w14:textId="77777777" w:rsidR="00CD20E8" w:rsidRPr="00825BBA" w:rsidRDefault="00CD20E8" w:rsidP="00CD20E8">
      <w:pPr>
        <w:rPr>
          <w:rFonts w:asciiTheme="majorHAnsi" w:hAnsiTheme="majorHAnsi" w:cstheme="majorHAnsi"/>
          <w:sz w:val="22"/>
          <w:szCs w:val="22"/>
        </w:rPr>
      </w:pPr>
    </w:p>
    <w:p w14:paraId="3374B2BE" w14:textId="77777777" w:rsidR="00CD20E8" w:rsidRPr="00825BBA"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825BBA">
        <w:rPr>
          <w:rFonts w:asciiTheme="majorHAnsi" w:hAnsiTheme="majorHAnsi" w:cstheme="majorHAnsi"/>
          <w:sz w:val="22"/>
        </w:rPr>
        <w:t xml:space="preserve">What actions will be taken should people on the island have </w:t>
      </w:r>
      <w:proofErr w:type="spellStart"/>
      <w:r w:rsidRPr="00825BBA">
        <w:rPr>
          <w:rFonts w:asciiTheme="majorHAnsi" w:hAnsiTheme="majorHAnsi" w:cstheme="majorHAnsi"/>
          <w:sz w:val="22"/>
        </w:rPr>
        <w:t>Covid</w:t>
      </w:r>
      <w:proofErr w:type="spellEnd"/>
      <w:r w:rsidRPr="00825BBA">
        <w:rPr>
          <w:rFonts w:asciiTheme="majorHAnsi" w:hAnsiTheme="majorHAnsi" w:cstheme="majorHAnsi"/>
          <w:sz w:val="22"/>
        </w:rPr>
        <w:t xml:space="preserve"> 19?</w:t>
      </w:r>
    </w:p>
    <w:p w14:paraId="1EF9FCB7" w14:textId="77777777" w:rsidR="00CD20E8" w:rsidRPr="00825BBA"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80"/>
        <w:gridCol w:w="2126"/>
        <w:gridCol w:w="5699"/>
      </w:tblGrid>
      <w:tr w:rsidR="00825BBA" w:rsidRPr="00825BBA" w14:paraId="3409DB42" w14:textId="77777777" w:rsidTr="00A23F3E">
        <w:tc>
          <w:tcPr>
            <w:tcW w:w="1980" w:type="dxa"/>
            <w:shd w:val="clear" w:color="auto" w:fill="auto"/>
          </w:tcPr>
          <w:p w14:paraId="7760BC36" w14:textId="1EE077DB" w:rsidR="00825BBA" w:rsidRPr="00825BBA" w:rsidRDefault="00825BBA" w:rsidP="00825BBA">
            <w:pPr>
              <w:rPr>
                <w:rFonts w:asciiTheme="majorHAnsi" w:hAnsiTheme="majorHAnsi" w:cstheme="majorHAnsi"/>
              </w:rPr>
            </w:pPr>
            <w:r w:rsidRPr="00825BBA">
              <w:rPr>
                <w:rFonts w:asciiTheme="majorHAnsi" w:hAnsiTheme="majorHAnsi" w:cstheme="majorHAnsi"/>
              </w:rPr>
              <w:t>Respondent</w:t>
            </w:r>
          </w:p>
        </w:tc>
        <w:tc>
          <w:tcPr>
            <w:tcW w:w="2126" w:type="dxa"/>
            <w:shd w:val="clear" w:color="auto" w:fill="auto"/>
          </w:tcPr>
          <w:p w14:paraId="55216B9C" w14:textId="000E35AA" w:rsidR="00825BBA" w:rsidRPr="00825BBA" w:rsidRDefault="00825BBA" w:rsidP="00825BBA">
            <w:pPr>
              <w:rPr>
                <w:rFonts w:asciiTheme="majorHAnsi" w:hAnsiTheme="majorHAnsi" w:cstheme="majorHAnsi"/>
              </w:rPr>
            </w:pPr>
            <w:r w:rsidRPr="00825BBA">
              <w:rPr>
                <w:rFonts w:asciiTheme="majorHAnsi" w:hAnsiTheme="majorHAnsi" w:cstheme="majorHAnsi"/>
              </w:rPr>
              <w:t>Date</w:t>
            </w:r>
          </w:p>
        </w:tc>
        <w:tc>
          <w:tcPr>
            <w:tcW w:w="5699" w:type="dxa"/>
            <w:shd w:val="clear" w:color="auto" w:fill="auto"/>
          </w:tcPr>
          <w:p w14:paraId="7E2A3395" w14:textId="345E1751" w:rsidR="00825BBA" w:rsidRPr="00825BBA" w:rsidRDefault="00825BBA" w:rsidP="00825BBA">
            <w:pPr>
              <w:rPr>
                <w:rFonts w:asciiTheme="majorHAnsi" w:hAnsiTheme="majorHAnsi" w:cstheme="majorHAnsi"/>
              </w:rPr>
            </w:pPr>
            <w:r w:rsidRPr="00825BBA">
              <w:rPr>
                <w:rFonts w:asciiTheme="majorHAnsi" w:hAnsiTheme="majorHAnsi" w:cstheme="majorHAnsi"/>
              </w:rPr>
              <w:t>Response</w:t>
            </w:r>
          </w:p>
        </w:tc>
      </w:tr>
      <w:tr w:rsidR="00825BBA" w:rsidRPr="00825BBA" w14:paraId="0E77E99D" w14:textId="77777777" w:rsidTr="006C16F2">
        <w:tc>
          <w:tcPr>
            <w:tcW w:w="1980" w:type="dxa"/>
            <w:shd w:val="clear" w:color="auto" w:fill="auto"/>
          </w:tcPr>
          <w:p w14:paraId="338A2C29" w14:textId="77777777" w:rsidR="00825BBA" w:rsidRPr="00825BBA" w:rsidRDefault="00825BBA" w:rsidP="00825BBA">
            <w:pPr>
              <w:rPr>
                <w:rFonts w:asciiTheme="majorHAnsi" w:hAnsiTheme="majorHAnsi" w:cstheme="majorHAnsi"/>
                <w:lang w:val="en-US"/>
              </w:rPr>
            </w:pPr>
            <w:r w:rsidRPr="00825BBA">
              <w:rPr>
                <w:rFonts w:asciiTheme="majorHAnsi" w:hAnsiTheme="majorHAnsi" w:cstheme="majorHAnsi"/>
                <w:lang w:val="en-US"/>
              </w:rPr>
              <w:t>Petra Granholm</w:t>
            </w:r>
          </w:p>
          <w:p w14:paraId="56CCEF0B" w14:textId="77777777" w:rsidR="00825BBA" w:rsidRPr="00825BBA" w:rsidRDefault="00825BBA" w:rsidP="00825BBA">
            <w:pPr>
              <w:pStyle w:val="xmsolistparagraph"/>
              <w:rPr>
                <w:rStyle w:val="Hyperlink"/>
                <w:rFonts w:asciiTheme="majorHAnsi" w:hAnsiTheme="majorHAnsi" w:cstheme="majorHAnsi"/>
                <w:lang w:val="en-US"/>
              </w:rPr>
            </w:pPr>
            <w:hyperlink r:id="rId9" w:history="1">
              <w:r w:rsidRPr="00825BBA">
                <w:rPr>
                  <w:rStyle w:val="Hyperlink"/>
                  <w:rFonts w:asciiTheme="majorHAnsi" w:hAnsiTheme="majorHAnsi" w:cstheme="majorHAnsi"/>
                  <w:lang w:val="en-US"/>
                </w:rPr>
                <w:t>petra@peace.ax</w:t>
              </w:r>
            </w:hyperlink>
          </w:p>
          <w:p w14:paraId="792D3DD4" w14:textId="1B5F569B" w:rsidR="00825BBA" w:rsidRPr="00825BBA" w:rsidRDefault="00825BBA" w:rsidP="00825BBA">
            <w:pPr>
              <w:rPr>
                <w:rFonts w:asciiTheme="majorHAnsi" w:hAnsiTheme="majorHAnsi" w:cstheme="majorHAnsi"/>
                <w:lang w:val="en-US"/>
              </w:rPr>
            </w:pPr>
          </w:p>
        </w:tc>
        <w:tc>
          <w:tcPr>
            <w:tcW w:w="2126" w:type="dxa"/>
            <w:shd w:val="clear" w:color="auto" w:fill="auto"/>
          </w:tcPr>
          <w:p w14:paraId="20BD1ADF" w14:textId="5D3DAF8A" w:rsidR="00825BBA" w:rsidRPr="00825BBA" w:rsidRDefault="00825BBA" w:rsidP="00825BBA">
            <w:pPr>
              <w:rPr>
                <w:rFonts w:asciiTheme="majorHAnsi" w:hAnsiTheme="majorHAnsi" w:cstheme="majorHAnsi"/>
              </w:rPr>
            </w:pPr>
            <w:r w:rsidRPr="00825BBA">
              <w:rPr>
                <w:rStyle w:val="Hyperlink"/>
                <w:rFonts w:asciiTheme="majorHAnsi" w:hAnsiTheme="majorHAnsi" w:cstheme="majorHAnsi"/>
                <w:color w:val="auto"/>
                <w:u w:val="none"/>
                <w:lang w:val="en-US"/>
              </w:rPr>
              <w:t>8 April 2020</w:t>
            </w:r>
          </w:p>
        </w:tc>
        <w:tc>
          <w:tcPr>
            <w:tcW w:w="5699" w:type="dxa"/>
            <w:shd w:val="clear" w:color="auto" w:fill="auto"/>
          </w:tcPr>
          <w:p w14:paraId="11BCAE50" w14:textId="77777777" w:rsidR="00825BBA" w:rsidRPr="00825BBA" w:rsidRDefault="00825BBA" w:rsidP="00825BBA">
            <w:pPr>
              <w:rPr>
                <w:rFonts w:asciiTheme="majorHAnsi" w:hAnsiTheme="majorHAnsi" w:cstheme="majorHAnsi"/>
              </w:rPr>
            </w:pPr>
            <w:r w:rsidRPr="00825BBA">
              <w:rPr>
                <w:rFonts w:asciiTheme="majorHAnsi" w:hAnsiTheme="majorHAnsi" w:cstheme="majorHAnsi"/>
              </w:rPr>
              <w:t>As of April 8 there are 9 confirmed cases and no deaths, but testing is limited as test has to be analysed on the mainland. There is a Corona-hotline and a special Corona-reception at the hospital, and people with symptoms but no clear indication of contamination source are advised to self-medicate and self-isolate.</w:t>
            </w:r>
          </w:p>
        </w:tc>
      </w:tr>
    </w:tbl>
    <w:p w14:paraId="2949E881" w14:textId="77777777" w:rsidR="00CD20E8" w:rsidRPr="00825BBA" w:rsidRDefault="00CD20E8" w:rsidP="00CD20E8">
      <w:pPr>
        <w:rPr>
          <w:rFonts w:asciiTheme="majorHAnsi" w:hAnsiTheme="majorHAnsi" w:cstheme="majorHAnsi"/>
          <w:sz w:val="22"/>
          <w:szCs w:val="22"/>
        </w:rPr>
      </w:pPr>
    </w:p>
    <w:p w14:paraId="136966BF" w14:textId="77777777" w:rsidR="009B7224" w:rsidRPr="00825BBA" w:rsidRDefault="009B7224" w:rsidP="00CD20E8">
      <w:pPr>
        <w:rPr>
          <w:rFonts w:asciiTheme="majorHAnsi" w:hAnsiTheme="majorHAnsi" w:cstheme="majorHAnsi"/>
          <w:sz w:val="22"/>
          <w:szCs w:val="22"/>
        </w:rPr>
      </w:pPr>
    </w:p>
    <w:p w14:paraId="4D97649C" w14:textId="77777777" w:rsidR="00CD20E8" w:rsidRPr="00825BBA"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825BBA">
        <w:rPr>
          <w:rFonts w:asciiTheme="majorHAnsi" w:hAnsiTheme="majorHAnsi" w:cstheme="majorHAnsi"/>
          <w:sz w:val="22"/>
        </w:rPr>
        <w:t>What actions are being taken to ensure that essential goods and services are provided to the island community?</w:t>
      </w:r>
    </w:p>
    <w:p w14:paraId="43FB897E" w14:textId="77777777" w:rsidR="00CD20E8" w:rsidRPr="00825BBA"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160"/>
        <w:gridCol w:w="5670"/>
      </w:tblGrid>
      <w:tr w:rsidR="00825BBA" w:rsidRPr="00825BBA" w14:paraId="3730757F" w14:textId="77777777" w:rsidTr="00E325EE">
        <w:tc>
          <w:tcPr>
            <w:tcW w:w="1975" w:type="dxa"/>
          </w:tcPr>
          <w:p w14:paraId="74DD720D" w14:textId="682913F2" w:rsidR="00825BBA" w:rsidRPr="00825BBA" w:rsidRDefault="00825BBA" w:rsidP="00825BBA">
            <w:pPr>
              <w:rPr>
                <w:rFonts w:asciiTheme="majorHAnsi" w:hAnsiTheme="majorHAnsi" w:cstheme="majorHAnsi"/>
              </w:rPr>
            </w:pPr>
            <w:r w:rsidRPr="00825BBA">
              <w:rPr>
                <w:rFonts w:asciiTheme="majorHAnsi" w:hAnsiTheme="majorHAnsi" w:cstheme="majorHAnsi"/>
              </w:rPr>
              <w:t>Respondent</w:t>
            </w:r>
          </w:p>
        </w:tc>
        <w:tc>
          <w:tcPr>
            <w:tcW w:w="2160" w:type="dxa"/>
          </w:tcPr>
          <w:p w14:paraId="6E6D5E92" w14:textId="1128742C" w:rsidR="00825BBA" w:rsidRPr="00825BBA" w:rsidRDefault="00825BBA" w:rsidP="00825BBA">
            <w:pPr>
              <w:rPr>
                <w:rFonts w:asciiTheme="majorHAnsi" w:hAnsiTheme="majorHAnsi" w:cstheme="majorHAnsi"/>
              </w:rPr>
            </w:pPr>
            <w:r w:rsidRPr="00825BBA">
              <w:rPr>
                <w:rFonts w:asciiTheme="majorHAnsi" w:hAnsiTheme="majorHAnsi" w:cstheme="majorHAnsi"/>
              </w:rPr>
              <w:t>Date</w:t>
            </w:r>
          </w:p>
        </w:tc>
        <w:tc>
          <w:tcPr>
            <w:tcW w:w="5670" w:type="dxa"/>
          </w:tcPr>
          <w:p w14:paraId="74D1FEFF" w14:textId="32E5D9CE" w:rsidR="00825BBA" w:rsidRPr="00825BBA" w:rsidRDefault="00825BBA" w:rsidP="00825BBA">
            <w:pPr>
              <w:rPr>
                <w:rFonts w:asciiTheme="majorHAnsi" w:hAnsiTheme="majorHAnsi" w:cstheme="majorHAnsi"/>
              </w:rPr>
            </w:pPr>
            <w:r w:rsidRPr="00825BBA">
              <w:rPr>
                <w:rFonts w:asciiTheme="majorHAnsi" w:hAnsiTheme="majorHAnsi" w:cstheme="majorHAnsi"/>
              </w:rPr>
              <w:t>Response</w:t>
            </w:r>
          </w:p>
        </w:tc>
      </w:tr>
      <w:tr w:rsidR="00825BBA" w:rsidRPr="00825BBA" w14:paraId="4F2B5CC1" w14:textId="77777777" w:rsidTr="006A020B">
        <w:tc>
          <w:tcPr>
            <w:tcW w:w="1975" w:type="dxa"/>
            <w:shd w:val="clear" w:color="auto" w:fill="auto"/>
          </w:tcPr>
          <w:p w14:paraId="0F430C33" w14:textId="77777777" w:rsidR="00825BBA" w:rsidRPr="00825BBA" w:rsidRDefault="00825BBA" w:rsidP="00825BBA">
            <w:pPr>
              <w:rPr>
                <w:rFonts w:asciiTheme="majorHAnsi" w:hAnsiTheme="majorHAnsi" w:cstheme="majorHAnsi"/>
                <w:lang w:val="en-US"/>
              </w:rPr>
            </w:pPr>
            <w:r w:rsidRPr="00825BBA">
              <w:rPr>
                <w:rFonts w:asciiTheme="majorHAnsi" w:hAnsiTheme="majorHAnsi" w:cstheme="majorHAnsi"/>
                <w:lang w:val="en-US"/>
              </w:rPr>
              <w:t>Petra Granholm</w:t>
            </w:r>
          </w:p>
          <w:p w14:paraId="1A37C863" w14:textId="77777777" w:rsidR="00825BBA" w:rsidRPr="00825BBA" w:rsidRDefault="00825BBA" w:rsidP="00825BBA">
            <w:pPr>
              <w:pStyle w:val="xmsolistparagraph"/>
              <w:rPr>
                <w:rStyle w:val="Hyperlink"/>
                <w:rFonts w:asciiTheme="majorHAnsi" w:hAnsiTheme="majorHAnsi" w:cstheme="majorHAnsi"/>
                <w:lang w:val="en-US"/>
              </w:rPr>
            </w:pPr>
            <w:hyperlink r:id="rId10" w:history="1">
              <w:r w:rsidRPr="00825BBA">
                <w:rPr>
                  <w:rStyle w:val="Hyperlink"/>
                  <w:rFonts w:asciiTheme="majorHAnsi" w:hAnsiTheme="majorHAnsi" w:cstheme="majorHAnsi"/>
                  <w:lang w:val="en-US"/>
                </w:rPr>
                <w:t>petra@peace.ax</w:t>
              </w:r>
            </w:hyperlink>
          </w:p>
          <w:p w14:paraId="59186286" w14:textId="769362D2" w:rsidR="00825BBA" w:rsidRPr="00825BBA" w:rsidRDefault="00825BBA" w:rsidP="00825BBA">
            <w:pPr>
              <w:rPr>
                <w:rFonts w:asciiTheme="majorHAnsi" w:hAnsiTheme="majorHAnsi" w:cstheme="majorHAnsi"/>
                <w:lang w:val="en-US"/>
              </w:rPr>
            </w:pPr>
          </w:p>
        </w:tc>
        <w:tc>
          <w:tcPr>
            <w:tcW w:w="2160" w:type="dxa"/>
            <w:shd w:val="clear" w:color="auto" w:fill="auto"/>
          </w:tcPr>
          <w:p w14:paraId="593E9944" w14:textId="77777777" w:rsidR="00825BBA" w:rsidRPr="00825BBA" w:rsidRDefault="00825BBA" w:rsidP="00825BBA">
            <w:pPr>
              <w:pStyle w:val="xmsolistparagraph"/>
              <w:rPr>
                <w:rFonts w:asciiTheme="majorHAnsi" w:hAnsiTheme="majorHAnsi" w:cstheme="majorHAnsi"/>
              </w:rPr>
            </w:pPr>
            <w:r w:rsidRPr="00825BBA">
              <w:rPr>
                <w:rStyle w:val="Hyperlink"/>
                <w:rFonts w:asciiTheme="majorHAnsi" w:hAnsiTheme="majorHAnsi" w:cstheme="majorHAnsi"/>
                <w:color w:val="auto"/>
                <w:u w:val="none"/>
                <w:lang w:val="en-US"/>
              </w:rPr>
              <w:t>8 April 2020</w:t>
            </w:r>
          </w:p>
        </w:tc>
        <w:tc>
          <w:tcPr>
            <w:tcW w:w="5670" w:type="dxa"/>
          </w:tcPr>
          <w:p w14:paraId="518AA6BC" w14:textId="77777777" w:rsidR="00825BBA" w:rsidRPr="00825BBA" w:rsidRDefault="00825BBA" w:rsidP="00825BBA">
            <w:pPr>
              <w:rPr>
                <w:rFonts w:asciiTheme="majorHAnsi" w:hAnsiTheme="majorHAnsi" w:cstheme="majorHAnsi"/>
              </w:rPr>
            </w:pPr>
            <w:r w:rsidRPr="00825BBA">
              <w:rPr>
                <w:rFonts w:asciiTheme="majorHAnsi" w:hAnsiTheme="majorHAnsi" w:cstheme="majorHAnsi"/>
              </w:rPr>
              <w:t xml:space="preserve">The passenger ferry lines are closed, but goods traffic to the mainland works and </w:t>
            </w:r>
            <w:proofErr w:type="spellStart"/>
            <w:r w:rsidRPr="00825BBA">
              <w:rPr>
                <w:rFonts w:asciiTheme="majorHAnsi" w:hAnsiTheme="majorHAnsi" w:cstheme="majorHAnsi"/>
              </w:rPr>
              <w:t>some time</w:t>
            </w:r>
            <w:proofErr w:type="spellEnd"/>
            <w:r w:rsidRPr="00825BBA">
              <w:rPr>
                <w:rFonts w:asciiTheme="majorHAnsi" w:hAnsiTheme="majorHAnsi" w:cstheme="majorHAnsi"/>
              </w:rPr>
              <w:t xml:space="preserve"> after the shutdown of the ferry lines one of the ferries started operating taking goods to and from Sweden, but no passengers.</w:t>
            </w:r>
          </w:p>
        </w:tc>
      </w:tr>
    </w:tbl>
    <w:p w14:paraId="4D922584" w14:textId="77777777" w:rsidR="00CD20E8" w:rsidRPr="00825BBA" w:rsidRDefault="00CD20E8" w:rsidP="00CD20E8">
      <w:pPr>
        <w:rPr>
          <w:rFonts w:asciiTheme="majorHAnsi" w:hAnsiTheme="majorHAnsi" w:cstheme="majorHAnsi"/>
          <w:sz w:val="22"/>
          <w:szCs w:val="22"/>
        </w:rPr>
      </w:pPr>
    </w:p>
    <w:p w14:paraId="7AB604C7" w14:textId="77777777" w:rsidR="009B7224" w:rsidRPr="00825BBA" w:rsidRDefault="009B7224" w:rsidP="00CD20E8">
      <w:pPr>
        <w:rPr>
          <w:rFonts w:asciiTheme="majorHAnsi" w:hAnsiTheme="majorHAnsi" w:cstheme="majorHAnsi"/>
          <w:sz w:val="22"/>
          <w:szCs w:val="22"/>
        </w:rPr>
      </w:pPr>
    </w:p>
    <w:p w14:paraId="33E23F9A" w14:textId="77777777" w:rsidR="00CD20E8" w:rsidRPr="00825BBA"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825BBA">
        <w:rPr>
          <w:rFonts w:asciiTheme="majorHAnsi" w:hAnsiTheme="majorHAnsi" w:cstheme="majorHAnsi"/>
          <w:sz w:val="22"/>
        </w:rPr>
        <w:t>What actions are being taken to ensure that people working on the islands, not only in the tourism sector, are sustained financially in the short term and in the long term?</w:t>
      </w:r>
    </w:p>
    <w:p w14:paraId="09AED3C9" w14:textId="77777777" w:rsidR="00CD20E8" w:rsidRPr="00825BBA"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825BBA" w:rsidRPr="00825BBA" w14:paraId="771F4F57" w14:textId="77777777" w:rsidTr="00E325EE">
        <w:tc>
          <w:tcPr>
            <w:tcW w:w="1975" w:type="dxa"/>
          </w:tcPr>
          <w:p w14:paraId="6E326B50" w14:textId="4B922981" w:rsidR="00825BBA" w:rsidRPr="00825BBA" w:rsidRDefault="00825BBA" w:rsidP="00825BBA">
            <w:pPr>
              <w:rPr>
                <w:rFonts w:asciiTheme="majorHAnsi" w:hAnsiTheme="majorHAnsi" w:cstheme="majorHAnsi"/>
              </w:rPr>
            </w:pPr>
            <w:r w:rsidRPr="00825BBA">
              <w:rPr>
                <w:rFonts w:asciiTheme="majorHAnsi" w:hAnsiTheme="majorHAnsi" w:cstheme="majorHAnsi"/>
              </w:rPr>
              <w:t>Respondent</w:t>
            </w:r>
          </w:p>
        </w:tc>
        <w:tc>
          <w:tcPr>
            <w:tcW w:w="2160" w:type="dxa"/>
          </w:tcPr>
          <w:p w14:paraId="1F4BDFA4" w14:textId="14B60F68" w:rsidR="00825BBA" w:rsidRPr="00825BBA" w:rsidRDefault="00825BBA" w:rsidP="00825BBA">
            <w:pPr>
              <w:rPr>
                <w:rFonts w:asciiTheme="majorHAnsi" w:hAnsiTheme="majorHAnsi" w:cstheme="majorHAnsi"/>
              </w:rPr>
            </w:pPr>
            <w:r w:rsidRPr="00825BBA">
              <w:rPr>
                <w:rFonts w:asciiTheme="majorHAnsi" w:hAnsiTheme="majorHAnsi" w:cstheme="majorHAnsi"/>
              </w:rPr>
              <w:t>Date</w:t>
            </w:r>
          </w:p>
        </w:tc>
        <w:tc>
          <w:tcPr>
            <w:tcW w:w="5636" w:type="dxa"/>
          </w:tcPr>
          <w:p w14:paraId="3CCF488E" w14:textId="055D3476" w:rsidR="00825BBA" w:rsidRPr="00825BBA" w:rsidRDefault="00825BBA" w:rsidP="00825BBA">
            <w:pPr>
              <w:rPr>
                <w:rFonts w:asciiTheme="majorHAnsi" w:hAnsiTheme="majorHAnsi" w:cstheme="majorHAnsi"/>
              </w:rPr>
            </w:pPr>
            <w:r w:rsidRPr="00825BBA">
              <w:rPr>
                <w:rFonts w:asciiTheme="majorHAnsi" w:hAnsiTheme="majorHAnsi" w:cstheme="majorHAnsi"/>
              </w:rPr>
              <w:t>Response</w:t>
            </w:r>
          </w:p>
        </w:tc>
      </w:tr>
      <w:tr w:rsidR="00825BBA" w:rsidRPr="00825BBA" w14:paraId="64E6762D" w14:textId="77777777" w:rsidTr="00274AB7">
        <w:tc>
          <w:tcPr>
            <w:tcW w:w="1975" w:type="dxa"/>
            <w:shd w:val="clear" w:color="auto" w:fill="auto"/>
          </w:tcPr>
          <w:p w14:paraId="1415965C" w14:textId="77777777" w:rsidR="00825BBA" w:rsidRPr="00825BBA" w:rsidRDefault="00825BBA" w:rsidP="00825BBA">
            <w:pPr>
              <w:rPr>
                <w:rFonts w:asciiTheme="majorHAnsi" w:hAnsiTheme="majorHAnsi" w:cstheme="majorHAnsi"/>
                <w:lang w:val="en-US"/>
              </w:rPr>
            </w:pPr>
            <w:r w:rsidRPr="00825BBA">
              <w:rPr>
                <w:rFonts w:asciiTheme="majorHAnsi" w:hAnsiTheme="majorHAnsi" w:cstheme="majorHAnsi"/>
                <w:lang w:val="en-US"/>
              </w:rPr>
              <w:t>Petra Granholm</w:t>
            </w:r>
          </w:p>
          <w:p w14:paraId="1B35FB93" w14:textId="77777777" w:rsidR="00825BBA" w:rsidRPr="00825BBA" w:rsidRDefault="00825BBA" w:rsidP="00825BBA">
            <w:pPr>
              <w:pStyle w:val="xmsolistparagraph"/>
              <w:rPr>
                <w:rStyle w:val="Hyperlink"/>
                <w:rFonts w:asciiTheme="majorHAnsi" w:hAnsiTheme="majorHAnsi" w:cstheme="majorHAnsi"/>
                <w:lang w:val="en-US"/>
              </w:rPr>
            </w:pPr>
            <w:hyperlink r:id="rId11" w:history="1">
              <w:r w:rsidRPr="00825BBA">
                <w:rPr>
                  <w:rStyle w:val="Hyperlink"/>
                  <w:rFonts w:asciiTheme="majorHAnsi" w:hAnsiTheme="majorHAnsi" w:cstheme="majorHAnsi"/>
                  <w:lang w:val="en-US"/>
                </w:rPr>
                <w:t>petra@peace.ax</w:t>
              </w:r>
            </w:hyperlink>
          </w:p>
          <w:p w14:paraId="0733C20E" w14:textId="11736C7C" w:rsidR="00825BBA" w:rsidRPr="00825BBA" w:rsidRDefault="00825BBA" w:rsidP="00825BBA">
            <w:pPr>
              <w:rPr>
                <w:rFonts w:asciiTheme="majorHAnsi" w:hAnsiTheme="majorHAnsi" w:cstheme="majorHAnsi"/>
                <w:lang w:val="en-US"/>
              </w:rPr>
            </w:pPr>
          </w:p>
        </w:tc>
        <w:tc>
          <w:tcPr>
            <w:tcW w:w="2160" w:type="dxa"/>
            <w:shd w:val="clear" w:color="auto" w:fill="auto"/>
          </w:tcPr>
          <w:p w14:paraId="0D72FBBB" w14:textId="77777777" w:rsidR="00825BBA" w:rsidRPr="00825BBA" w:rsidRDefault="00825BBA" w:rsidP="00825BBA">
            <w:pPr>
              <w:pStyle w:val="xmsolistparagraph"/>
              <w:rPr>
                <w:rFonts w:asciiTheme="majorHAnsi" w:hAnsiTheme="majorHAnsi" w:cstheme="majorHAnsi"/>
              </w:rPr>
            </w:pPr>
            <w:r w:rsidRPr="00825BBA">
              <w:rPr>
                <w:rStyle w:val="Hyperlink"/>
                <w:rFonts w:asciiTheme="majorHAnsi" w:hAnsiTheme="majorHAnsi" w:cstheme="majorHAnsi"/>
                <w:color w:val="auto"/>
                <w:u w:val="none"/>
                <w:lang w:val="en-US"/>
              </w:rPr>
              <w:t>8 April 2020</w:t>
            </w:r>
          </w:p>
        </w:tc>
        <w:tc>
          <w:tcPr>
            <w:tcW w:w="5636" w:type="dxa"/>
          </w:tcPr>
          <w:p w14:paraId="0F2FF0BB" w14:textId="77777777" w:rsidR="00825BBA" w:rsidRPr="00825BBA" w:rsidRDefault="00825BBA" w:rsidP="00825BBA">
            <w:pPr>
              <w:pStyle w:val="ListParagraph"/>
              <w:numPr>
                <w:ilvl w:val="0"/>
                <w:numId w:val="40"/>
              </w:numPr>
              <w:rPr>
                <w:rFonts w:asciiTheme="majorHAnsi" w:hAnsiTheme="majorHAnsi" w:cstheme="majorHAnsi"/>
                <w:sz w:val="22"/>
              </w:rPr>
            </w:pPr>
            <w:r w:rsidRPr="00825BBA">
              <w:rPr>
                <w:rFonts w:asciiTheme="majorHAnsi" w:hAnsiTheme="majorHAnsi" w:cstheme="majorHAnsi"/>
                <w:sz w:val="22"/>
              </w:rPr>
              <w:t xml:space="preserve">For companies, there are </w:t>
            </w:r>
            <w:proofErr w:type="spellStart"/>
            <w:r w:rsidRPr="00825BBA">
              <w:rPr>
                <w:rFonts w:asciiTheme="majorHAnsi" w:hAnsiTheme="majorHAnsi" w:cstheme="majorHAnsi"/>
                <w:sz w:val="22"/>
              </w:rPr>
              <w:t>Åland</w:t>
            </w:r>
            <w:proofErr w:type="spellEnd"/>
            <w:r w:rsidRPr="00825BBA">
              <w:rPr>
                <w:rFonts w:asciiTheme="majorHAnsi" w:hAnsiTheme="majorHAnsi" w:cstheme="majorHAnsi"/>
                <w:sz w:val="22"/>
              </w:rPr>
              <w:t xml:space="preserve"> Government plans to decide on a liquidity support system. </w:t>
            </w:r>
          </w:p>
          <w:p w14:paraId="3D32E776" w14:textId="77777777" w:rsidR="00825BBA" w:rsidRPr="00825BBA" w:rsidRDefault="00825BBA" w:rsidP="00825BBA">
            <w:pPr>
              <w:pStyle w:val="ListParagraph"/>
              <w:numPr>
                <w:ilvl w:val="0"/>
                <w:numId w:val="40"/>
              </w:numPr>
              <w:rPr>
                <w:rFonts w:asciiTheme="majorHAnsi" w:hAnsiTheme="majorHAnsi" w:cstheme="majorHAnsi"/>
                <w:sz w:val="22"/>
              </w:rPr>
            </w:pPr>
            <w:r w:rsidRPr="00825BBA">
              <w:rPr>
                <w:rFonts w:asciiTheme="majorHAnsi" w:hAnsiTheme="majorHAnsi" w:cstheme="majorHAnsi"/>
                <w:sz w:val="22"/>
              </w:rPr>
              <w:t>Temporary additional financial assistance to those who are entitled to unemployment benefits during 1.4-30.6.2020.</w:t>
            </w:r>
          </w:p>
        </w:tc>
      </w:tr>
    </w:tbl>
    <w:p w14:paraId="78509428" w14:textId="77777777" w:rsidR="00CD20E8" w:rsidRPr="00825BBA" w:rsidRDefault="00CD20E8" w:rsidP="00CD20E8">
      <w:pPr>
        <w:rPr>
          <w:rFonts w:asciiTheme="majorHAnsi" w:hAnsiTheme="majorHAnsi" w:cstheme="majorHAnsi"/>
          <w:sz w:val="22"/>
          <w:szCs w:val="22"/>
        </w:rPr>
      </w:pPr>
    </w:p>
    <w:p w14:paraId="4650AD61" w14:textId="77777777" w:rsidR="009B7224" w:rsidRPr="00825BBA" w:rsidRDefault="009B7224" w:rsidP="00CD20E8">
      <w:pPr>
        <w:rPr>
          <w:rFonts w:asciiTheme="majorHAnsi" w:hAnsiTheme="majorHAnsi" w:cstheme="majorHAnsi"/>
          <w:sz w:val="22"/>
          <w:szCs w:val="22"/>
        </w:rPr>
      </w:pPr>
    </w:p>
    <w:p w14:paraId="20183CFB" w14:textId="77777777" w:rsidR="00CD20E8" w:rsidRPr="00825BBA"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825BBA">
        <w:rPr>
          <w:rFonts w:asciiTheme="majorHAnsi" w:hAnsiTheme="majorHAnsi" w:cstheme="majorHAnsi"/>
          <w:sz w:val="22"/>
        </w:rPr>
        <w:t>What actions are being taken to ensure the mental well-being of people on the islands?</w:t>
      </w:r>
    </w:p>
    <w:p w14:paraId="5CE81B62" w14:textId="77777777" w:rsidR="00CD20E8" w:rsidRPr="00825BBA"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825BBA" w:rsidRPr="00825BBA" w14:paraId="6A5E3384" w14:textId="77777777" w:rsidTr="00E325EE">
        <w:tc>
          <w:tcPr>
            <w:tcW w:w="1975" w:type="dxa"/>
          </w:tcPr>
          <w:p w14:paraId="01A5CA6E" w14:textId="43879DEA" w:rsidR="00825BBA" w:rsidRPr="00825BBA" w:rsidRDefault="00825BBA" w:rsidP="00825BBA">
            <w:pPr>
              <w:rPr>
                <w:rFonts w:asciiTheme="majorHAnsi" w:hAnsiTheme="majorHAnsi" w:cstheme="majorHAnsi"/>
              </w:rPr>
            </w:pPr>
            <w:r w:rsidRPr="00825BBA">
              <w:rPr>
                <w:rFonts w:asciiTheme="majorHAnsi" w:hAnsiTheme="majorHAnsi" w:cstheme="majorHAnsi"/>
              </w:rPr>
              <w:t>Respondent</w:t>
            </w:r>
          </w:p>
        </w:tc>
        <w:tc>
          <w:tcPr>
            <w:tcW w:w="2160" w:type="dxa"/>
          </w:tcPr>
          <w:p w14:paraId="50537F74" w14:textId="5CB7FFE7" w:rsidR="00825BBA" w:rsidRPr="00825BBA" w:rsidRDefault="00825BBA" w:rsidP="00825BBA">
            <w:pPr>
              <w:rPr>
                <w:rFonts w:asciiTheme="majorHAnsi" w:hAnsiTheme="majorHAnsi" w:cstheme="majorHAnsi"/>
              </w:rPr>
            </w:pPr>
            <w:r w:rsidRPr="00825BBA">
              <w:rPr>
                <w:rFonts w:asciiTheme="majorHAnsi" w:hAnsiTheme="majorHAnsi" w:cstheme="majorHAnsi"/>
              </w:rPr>
              <w:t>Date</w:t>
            </w:r>
          </w:p>
        </w:tc>
        <w:tc>
          <w:tcPr>
            <w:tcW w:w="5636" w:type="dxa"/>
          </w:tcPr>
          <w:p w14:paraId="2E4D6666" w14:textId="6F0830E6" w:rsidR="00825BBA" w:rsidRPr="00825BBA" w:rsidRDefault="00825BBA" w:rsidP="00825BBA">
            <w:pPr>
              <w:rPr>
                <w:rFonts w:asciiTheme="majorHAnsi" w:hAnsiTheme="majorHAnsi" w:cstheme="majorHAnsi"/>
              </w:rPr>
            </w:pPr>
            <w:r w:rsidRPr="00825BBA">
              <w:rPr>
                <w:rFonts w:asciiTheme="majorHAnsi" w:hAnsiTheme="majorHAnsi" w:cstheme="majorHAnsi"/>
              </w:rPr>
              <w:t>Response</w:t>
            </w:r>
          </w:p>
        </w:tc>
      </w:tr>
      <w:tr w:rsidR="00825BBA" w:rsidRPr="00825BBA" w14:paraId="3BD86DC7" w14:textId="77777777" w:rsidTr="0031435F">
        <w:tc>
          <w:tcPr>
            <w:tcW w:w="1975" w:type="dxa"/>
            <w:shd w:val="clear" w:color="auto" w:fill="auto"/>
          </w:tcPr>
          <w:p w14:paraId="073D9A6C" w14:textId="77777777" w:rsidR="00825BBA" w:rsidRPr="00825BBA" w:rsidRDefault="00825BBA" w:rsidP="00825BBA">
            <w:pPr>
              <w:rPr>
                <w:rFonts w:asciiTheme="majorHAnsi" w:hAnsiTheme="majorHAnsi" w:cstheme="majorHAnsi"/>
                <w:lang w:val="en-US"/>
              </w:rPr>
            </w:pPr>
            <w:r w:rsidRPr="00825BBA">
              <w:rPr>
                <w:rFonts w:asciiTheme="majorHAnsi" w:hAnsiTheme="majorHAnsi" w:cstheme="majorHAnsi"/>
                <w:lang w:val="en-US"/>
              </w:rPr>
              <w:t>Petra Granholm</w:t>
            </w:r>
          </w:p>
          <w:p w14:paraId="6159DA8E" w14:textId="77777777" w:rsidR="00825BBA" w:rsidRPr="00825BBA" w:rsidRDefault="00825BBA" w:rsidP="00825BBA">
            <w:pPr>
              <w:pStyle w:val="xmsolistparagraph"/>
              <w:rPr>
                <w:rStyle w:val="Hyperlink"/>
                <w:rFonts w:asciiTheme="majorHAnsi" w:hAnsiTheme="majorHAnsi" w:cstheme="majorHAnsi"/>
                <w:lang w:val="en-US"/>
              </w:rPr>
            </w:pPr>
            <w:hyperlink r:id="rId12" w:history="1">
              <w:r w:rsidRPr="00825BBA">
                <w:rPr>
                  <w:rStyle w:val="Hyperlink"/>
                  <w:rFonts w:asciiTheme="majorHAnsi" w:hAnsiTheme="majorHAnsi" w:cstheme="majorHAnsi"/>
                  <w:lang w:val="en-US"/>
                </w:rPr>
                <w:t>petra@peace.ax</w:t>
              </w:r>
            </w:hyperlink>
          </w:p>
          <w:p w14:paraId="3AEB2E56" w14:textId="6B751F45" w:rsidR="00825BBA" w:rsidRPr="00825BBA" w:rsidRDefault="00825BBA" w:rsidP="00825BBA">
            <w:pPr>
              <w:rPr>
                <w:rFonts w:asciiTheme="majorHAnsi" w:hAnsiTheme="majorHAnsi" w:cstheme="majorHAnsi"/>
                <w:lang w:val="en-US"/>
              </w:rPr>
            </w:pPr>
          </w:p>
        </w:tc>
        <w:tc>
          <w:tcPr>
            <w:tcW w:w="2160" w:type="dxa"/>
            <w:shd w:val="clear" w:color="auto" w:fill="auto"/>
          </w:tcPr>
          <w:p w14:paraId="4C03CEA5" w14:textId="77777777" w:rsidR="00825BBA" w:rsidRPr="00825BBA" w:rsidRDefault="00825BBA" w:rsidP="00825BBA">
            <w:pPr>
              <w:pStyle w:val="xmsolistparagraph"/>
              <w:rPr>
                <w:rFonts w:asciiTheme="majorHAnsi" w:hAnsiTheme="majorHAnsi" w:cstheme="majorHAnsi"/>
              </w:rPr>
            </w:pPr>
            <w:r w:rsidRPr="00825BBA">
              <w:rPr>
                <w:rStyle w:val="Hyperlink"/>
                <w:rFonts w:asciiTheme="majorHAnsi" w:hAnsiTheme="majorHAnsi" w:cstheme="majorHAnsi"/>
                <w:color w:val="auto"/>
                <w:u w:val="none"/>
                <w:lang w:val="en-US"/>
              </w:rPr>
              <w:t>8 April 2020</w:t>
            </w:r>
          </w:p>
        </w:tc>
        <w:tc>
          <w:tcPr>
            <w:tcW w:w="5636" w:type="dxa"/>
          </w:tcPr>
          <w:p w14:paraId="491B6AAE" w14:textId="77777777" w:rsidR="00825BBA" w:rsidRPr="00825BBA" w:rsidRDefault="00825BBA" w:rsidP="00825BBA">
            <w:pPr>
              <w:rPr>
                <w:rFonts w:asciiTheme="majorHAnsi" w:hAnsiTheme="majorHAnsi" w:cstheme="majorHAnsi"/>
              </w:rPr>
            </w:pPr>
            <w:r w:rsidRPr="00825BBA">
              <w:rPr>
                <w:rFonts w:asciiTheme="majorHAnsi" w:hAnsiTheme="majorHAnsi" w:cstheme="majorHAnsi"/>
              </w:rPr>
              <w:t xml:space="preserve">There are both the Corona-hotline at the hospital, and the state of emergency-hotline at the </w:t>
            </w:r>
            <w:proofErr w:type="spellStart"/>
            <w:r w:rsidRPr="00825BBA">
              <w:rPr>
                <w:rFonts w:asciiTheme="majorHAnsi" w:hAnsiTheme="majorHAnsi" w:cstheme="majorHAnsi"/>
              </w:rPr>
              <w:t>Åland</w:t>
            </w:r>
            <w:proofErr w:type="spellEnd"/>
            <w:r w:rsidRPr="00825BBA">
              <w:rPr>
                <w:rFonts w:asciiTheme="majorHAnsi" w:hAnsiTheme="majorHAnsi" w:cstheme="majorHAnsi"/>
              </w:rPr>
              <w:t xml:space="preserve"> Government. The </w:t>
            </w:r>
            <w:proofErr w:type="spellStart"/>
            <w:r w:rsidRPr="00825BBA">
              <w:rPr>
                <w:rFonts w:asciiTheme="majorHAnsi" w:hAnsiTheme="majorHAnsi" w:cstheme="majorHAnsi"/>
              </w:rPr>
              <w:t>Åland</w:t>
            </w:r>
            <w:proofErr w:type="spellEnd"/>
            <w:r w:rsidRPr="00825BBA">
              <w:rPr>
                <w:rFonts w:asciiTheme="majorHAnsi" w:hAnsiTheme="majorHAnsi" w:cstheme="majorHAnsi"/>
              </w:rPr>
              <w:t xml:space="preserve"> civil society sector, through the sustainability initiative </w:t>
            </w:r>
            <w:r w:rsidRPr="00825BBA">
              <w:rPr>
                <w:rFonts w:asciiTheme="majorHAnsi" w:hAnsiTheme="majorHAnsi" w:cstheme="majorHAnsi"/>
              </w:rPr>
              <w:lastRenderedPageBreak/>
              <w:t>Bärkraft.ax, is planning to strengthen its efforts through various actions.</w:t>
            </w:r>
          </w:p>
        </w:tc>
      </w:tr>
    </w:tbl>
    <w:p w14:paraId="78F83997" w14:textId="77777777" w:rsidR="00CD20E8" w:rsidRPr="00825BBA" w:rsidRDefault="00CD20E8" w:rsidP="00CD20E8">
      <w:pPr>
        <w:rPr>
          <w:rFonts w:asciiTheme="majorHAnsi" w:hAnsiTheme="majorHAnsi" w:cstheme="majorHAnsi"/>
          <w:sz w:val="22"/>
          <w:szCs w:val="22"/>
        </w:rPr>
      </w:pPr>
    </w:p>
    <w:p w14:paraId="65C64EF0" w14:textId="77777777" w:rsidR="009B7224" w:rsidRPr="00825BBA" w:rsidRDefault="009B7224" w:rsidP="00CD20E8">
      <w:pPr>
        <w:rPr>
          <w:rFonts w:asciiTheme="majorHAnsi" w:hAnsiTheme="majorHAnsi" w:cstheme="majorHAnsi"/>
          <w:sz w:val="22"/>
          <w:szCs w:val="22"/>
        </w:rPr>
      </w:pPr>
    </w:p>
    <w:p w14:paraId="03CF3B69" w14:textId="77777777" w:rsidR="00CD20E8" w:rsidRPr="00825BBA"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825BBA">
        <w:rPr>
          <w:rFonts w:asciiTheme="majorHAnsi" w:hAnsiTheme="majorHAnsi" w:cstheme="majorHAnsi"/>
          <w:sz w:val="22"/>
        </w:rPr>
        <w:t xml:space="preserve">If you consider it appropriate, feel free to share any data about people who have </w:t>
      </w:r>
      <w:proofErr w:type="spellStart"/>
      <w:r w:rsidRPr="00825BBA">
        <w:rPr>
          <w:rFonts w:asciiTheme="majorHAnsi" w:hAnsiTheme="majorHAnsi" w:cstheme="majorHAnsi"/>
          <w:sz w:val="22"/>
        </w:rPr>
        <w:t>Covid</w:t>
      </w:r>
      <w:proofErr w:type="spellEnd"/>
      <w:r w:rsidRPr="00825BBA">
        <w:rPr>
          <w:rFonts w:asciiTheme="majorHAnsi" w:hAnsiTheme="majorHAnsi" w:cstheme="majorHAnsi"/>
          <w:sz w:val="22"/>
        </w:rPr>
        <w:t xml:space="preserve"> 19 on your island and of people who, sadly, have passed away because of </w:t>
      </w:r>
      <w:proofErr w:type="spellStart"/>
      <w:r w:rsidRPr="00825BBA">
        <w:rPr>
          <w:rFonts w:asciiTheme="majorHAnsi" w:hAnsiTheme="majorHAnsi" w:cstheme="majorHAnsi"/>
          <w:sz w:val="22"/>
        </w:rPr>
        <w:t>Covid</w:t>
      </w:r>
      <w:proofErr w:type="spellEnd"/>
      <w:r w:rsidRPr="00825BBA">
        <w:rPr>
          <w:rFonts w:asciiTheme="majorHAnsi" w:hAnsiTheme="majorHAnsi" w:cstheme="majorHAnsi"/>
          <w:sz w:val="22"/>
        </w:rPr>
        <w:t xml:space="preserve"> 19.</w:t>
      </w:r>
    </w:p>
    <w:p w14:paraId="4026E60A" w14:textId="77777777" w:rsidR="00CD20E8" w:rsidRPr="00825BBA" w:rsidRDefault="00CD20E8" w:rsidP="00CD20E8">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1887"/>
        <w:gridCol w:w="2657"/>
        <w:gridCol w:w="5227"/>
      </w:tblGrid>
      <w:tr w:rsidR="00825BBA" w:rsidRPr="00825BBA" w14:paraId="7B72B1F0" w14:textId="77777777" w:rsidTr="00333BDA">
        <w:tc>
          <w:tcPr>
            <w:tcW w:w="1887" w:type="dxa"/>
          </w:tcPr>
          <w:p w14:paraId="3F90ADE4" w14:textId="11FAC1E1" w:rsidR="00825BBA" w:rsidRPr="00825BBA" w:rsidRDefault="00825BBA" w:rsidP="00825BBA">
            <w:pPr>
              <w:rPr>
                <w:rFonts w:asciiTheme="majorHAnsi" w:hAnsiTheme="majorHAnsi" w:cstheme="majorHAnsi"/>
              </w:rPr>
            </w:pPr>
            <w:r w:rsidRPr="00825BBA">
              <w:rPr>
                <w:rFonts w:asciiTheme="majorHAnsi" w:hAnsiTheme="majorHAnsi" w:cstheme="majorHAnsi"/>
              </w:rPr>
              <w:t>Respondent</w:t>
            </w:r>
          </w:p>
        </w:tc>
        <w:tc>
          <w:tcPr>
            <w:tcW w:w="2657" w:type="dxa"/>
          </w:tcPr>
          <w:p w14:paraId="2C6BD0C8" w14:textId="1F90D0DB" w:rsidR="00825BBA" w:rsidRPr="00825BBA" w:rsidRDefault="00825BBA" w:rsidP="00825BBA">
            <w:pPr>
              <w:rPr>
                <w:rFonts w:asciiTheme="majorHAnsi" w:hAnsiTheme="majorHAnsi" w:cstheme="majorHAnsi"/>
              </w:rPr>
            </w:pPr>
            <w:r w:rsidRPr="00825BBA">
              <w:rPr>
                <w:rFonts w:asciiTheme="majorHAnsi" w:hAnsiTheme="majorHAnsi" w:cstheme="majorHAnsi"/>
              </w:rPr>
              <w:t>Date</w:t>
            </w:r>
          </w:p>
        </w:tc>
        <w:tc>
          <w:tcPr>
            <w:tcW w:w="5227" w:type="dxa"/>
          </w:tcPr>
          <w:p w14:paraId="3F35510A" w14:textId="22F9D982" w:rsidR="00825BBA" w:rsidRPr="00825BBA" w:rsidRDefault="00825BBA" w:rsidP="00825BBA">
            <w:pPr>
              <w:rPr>
                <w:rFonts w:asciiTheme="majorHAnsi" w:hAnsiTheme="majorHAnsi" w:cstheme="majorHAnsi"/>
              </w:rPr>
            </w:pPr>
            <w:r w:rsidRPr="00825BBA">
              <w:rPr>
                <w:rFonts w:asciiTheme="majorHAnsi" w:hAnsiTheme="majorHAnsi" w:cstheme="majorHAnsi"/>
              </w:rPr>
              <w:t>Response</w:t>
            </w:r>
          </w:p>
        </w:tc>
      </w:tr>
      <w:tr w:rsidR="00825BBA" w:rsidRPr="00825BBA" w14:paraId="4B3E5FF1" w14:textId="77777777" w:rsidTr="00A44549">
        <w:tc>
          <w:tcPr>
            <w:tcW w:w="1887" w:type="dxa"/>
            <w:shd w:val="clear" w:color="auto" w:fill="auto"/>
          </w:tcPr>
          <w:p w14:paraId="11DA0DDA" w14:textId="77777777" w:rsidR="00825BBA" w:rsidRPr="00825BBA" w:rsidRDefault="00825BBA" w:rsidP="00825BBA">
            <w:pPr>
              <w:rPr>
                <w:rFonts w:asciiTheme="majorHAnsi" w:hAnsiTheme="majorHAnsi" w:cstheme="majorHAnsi"/>
                <w:lang w:val="en-US"/>
              </w:rPr>
            </w:pPr>
            <w:r w:rsidRPr="00825BBA">
              <w:rPr>
                <w:rFonts w:asciiTheme="majorHAnsi" w:hAnsiTheme="majorHAnsi" w:cstheme="majorHAnsi"/>
                <w:lang w:val="en-US"/>
              </w:rPr>
              <w:t>Petra Granholm</w:t>
            </w:r>
          </w:p>
          <w:p w14:paraId="75521ABD" w14:textId="77777777" w:rsidR="00825BBA" w:rsidRPr="00825BBA" w:rsidRDefault="00825BBA" w:rsidP="00825BBA">
            <w:pPr>
              <w:pStyle w:val="xmsolistparagraph"/>
              <w:rPr>
                <w:rStyle w:val="Hyperlink"/>
                <w:rFonts w:asciiTheme="majorHAnsi" w:hAnsiTheme="majorHAnsi" w:cstheme="majorHAnsi"/>
                <w:lang w:val="en-US"/>
              </w:rPr>
            </w:pPr>
            <w:hyperlink r:id="rId13" w:history="1">
              <w:r w:rsidRPr="00825BBA">
                <w:rPr>
                  <w:rStyle w:val="Hyperlink"/>
                  <w:rFonts w:asciiTheme="majorHAnsi" w:hAnsiTheme="majorHAnsi" w:cstheme="majorHAnsi"/>
                  <w:lang w:val="en-US"/>
                </w:rPr>
                <w:t>petra@peace.ax</w:t>
              </w:r>
            </w:hyperlink>
          </w:p>
          <w:p w14:paraId="7A214510" w14:textId="4E9DABF1" w:rsidR="00825BBA" w:rsidRPr="00825BBA" w:rsidRDefault="00825BBA" w:rsidP="00825BBA">
            <w:pPr>
              <w:rPr>
                <w:rFonts w:asciiTheme="majorHAnsi" w:hAnsiTheme="majorHAnsi" w:cstheme="majorHAnsi"/>
                <w:lang w:val="en-US"/>
              </w:rPr>
            </w:pPr>
          </w:p>
        </w:tc>
        <w:tc>
          <w:tcPr>
            <w:tcW w:w="2657" w:type="dxa"/>
            <w:shd w:val="clear" w:color="auto" w:fill="auto"/>
          </w:tcPr>
          <w:p w14:paraId="625F633F" w14:textId="5D45CA24" w:rsidR="00825BBA" w:rsidRPr="00825BBA" w:rsidRDefault="00825BBA" w:rsidP="00825BBA">
            <w:pPr>
              <w:rPr>
                <w:rFonts w:asciiTheme="majorHAnsi" w:hAnsiTheme="majorHAnsi" w:cstheme="majorHAnsi"/>
              </w:rPr>
            </w:pPr>
            <w:r w:rsidRPr="00825BBA">
              <w:rPr>
                <w:rStyle w:val="Hyperlink"/>
                <w:rFonts w:asciiTheme="majorHAnsi" w:hAnsiTheme="majorHAnsi" w:cstheme="majorHAnsi"/>
                <w:color w:val="auto"/>
                <w:u w:val="none"/>
                <w:lang w:val="en-US"/>
              </w:rPr>
              <w:t>8 April 2020</w:t>
            </w:r>
          </w:p>
        </w:tc>
        <w:tc>
          <w:tcPr>
            <w:tcW w:w="5227" w:type="dxa"/>
          </w:tcPr>
          <w:p w14:paraId="006F5C8E" w14:textId="77777777" w:rsidR="00825BBA" w:rsidRPr="00825BBA" w:rsidRDefault="00825BBA" w:rsidP="00825BBA">
            <w:pPr>
              <w:rPr>
                <w:rFonts w:asciiTheme="majorHAnsi" w:hAnsiTheme="majorHAnsi" w:cstheme="majorHAnsi"/>
                <w:b/>
              </w:rPr>
            </w:pPr>
            <w:r w:rsidRPr="00825BBA">
              <w:rPr>
                <w:rFonts w:asciiTheme="majorHAnsi" w:hAnsiTheme="majorHAnsi" w:cstheme="majorHAnsi"/>
              </w:rPr>
              <w:t>9 confirmed cases and no deaths.</w:t>
            </w:r>
          </w:p>
        </w:tc>
      </w:tr>
    </w:tbl>
    <w:p w14:paraId="32F38EC6" w14:textId="77777777" w:rsidR="00CD20E8" w:rsidRPr="00825BBA" w:rsidRDefault="00CD20E8" w:rsidP="00CD20E8">
      <w:pPr>
        <w:rPr>
          <w:rFonts w:asciiTheme="majorHAnsi" w:hAnsiTheme="majorHAnsi" w:cstheme="majorHAnsi"/>
          <w:sz w:val="22"/>
          <w:szCs w:val="22"/>
        </w:rPr>
      </w:pPr>
    </w:p>
    <w:p w14:paraId="44B9084A" w14:textId="77777777" w:rsidR="009B7224" w:rsidRPr="00825BBA" w:rsidRDefault="009B7224" w:rsidP="00CD20E8">
      <w:pPr>
        <w:rPr>
          <w:rFonts w:asciiTheme="majorHAnsi" w:hAnsiTheme="majorHAnsi" w:cstheme="majorHAnsi"/>
          <w:sz w:val="22"/>
          <w:szCs w:val="22"/>
        </w:rPr>
      </w:pPr>
    </w:p>
    <w:p w14:paraId="097FC7DE" w14:textId="77777777" w:rsidR="0020625F" w:rsidRPr="00825BBA" w:rsidRDefault="0020625F" w:rsidP="00CD20E8">
      <w:pPr>
        <w:pStyle w:val="ListParagraph"/>
        <w:numPr>
          <w:ilvl w:val="0"/>
          <w:numId w:val="11"/>
        </w:numPr>
        <w:spacing w:after="0" w:line="240" w:lineRule="auto"/>
        <w:contextualSpacing w:val="0"/>
        <w:rPr>
          <w:rFonts w:asciiTheme="majorHAnsi" w:hAnsiTheme="majorHAnsi" w:cstheme="majorHAnsi"/>
          <w:sz w:val="22"/>
        </w:rPr>
      </w:pPr>
      <w:r w:rsidRPr="00825BBA">
        <w:rPr>
          <w:rFonts w:asciiTheme="majorHAnsi" w:hAnsiTheme="majorHAnsi" w:cstheme="majorHAnsi"/>
          <w:sz w:val="22"/>
        </w:rPr>
        <w:t>If applicable, how are lockdown measures being relaxed?</w:t>
      </w:r>
    </w:p>
    <w:p w14:paraId="06233FFB" w14:textId="77777777" w:rsidR="0020625F" w:rsidRPr="00825BBA" w:rsidRDefault="0020625F" w:rsidP="0020625F">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825BBA" w:rsidRPr="00825BBA" w14:paraId="50459F8F" w14:textId="77777777" w:rsidTr="00B11649">
        <w:tc>
          <w:tcPr>
            <w:tcW w:w="1975" w:type="dxa"/>
          </w:tcPr>
          <w:p w14:paraId="4D658197" w14:textId="61B7225C" w:rsidR="00825BBA" w:rsidRPr="00825BBA" w:rsidRDefault="00825BBA" w:rsidP="00825BBA">
            <w:pPr>
              <w:rPr>
                <w:rFonts w:asciiTheme="majorHAnsi" w:hAnsiTheme="majorHAnsi" w:cstheme="majorHAnsi"/>
              </w:rPr>
            </w:pPr>
            <w:r w:rsidRPr="00825BBA">
              <w:rPr>
                <w:rFonts w:asciiTheme="majorHAnsi" w:hAnsiTheme="majorHAnsi" w:cstheme="majorHAnsi"/>
              </w:rPr>
              <w:t>Respondent</w:t>
            </w:r>
          </w:p>
        </w:tc>
        <w:tc>
          <w:tcPr>
            <w:tcW w:w="2160" w:type="dxa"/>
          </w:tcPr>
          <w:p w14:paraId="4A2962B5" w14:textId="37C7AC3D" w:rsidR="00825BBA" w:rsidRPr="00825BBA" w:rsidRDefault="00825BBA" w:rsidP="00825BBA">
            <w:pPr>
              <w:rPr>
                <w:rFonts w:asciiTheme="majorHAnsi" w:hAnsiTheme="majorHAnsi" w:cstheme="majorHAnsi"/>
              </w:rPr>
            </w:pPr>
            <w:r w:rsidRPr="00825BBA">
              <w:rPr>
                <w:rFonts w:asciiTheme="majorHAnsi" w:hAnsiTheme="majorHAnsi" w:cstheme="majorHAnsi"/>
              </w:rPr>
              <w:t>Date</w:t>
            </w:r>
          </w:p>
        </w:tc>
        <w:tc>
          <w:tcPr>
            <w:tcW w:w="5636" w:type="dxa"/>
          </w:tcPr>
          <w:p w14:paraId="30BCA654" w14:textId="3E860EEC" w:rsidR="00825BBA" w:rsidRPr="00825BBA" w:rsidRDefault="00825BBA" w:rsidP="00825BBA">
            <w:pPr>
              <w:rPr>
                <w:rFonts w:asciiTheme="majorHAnsi" w:hAnsiTheme="majorHAnsi" w:cstheme="majorHAnsi"/>
              </w:rPr>
            </w:pPr>
            <w:r w:rsidRPr="00825BBA">
              <w:rPr>
                <w:rFonts w:asciiTheme="majorHAnsi" w:hAnsiTheme="majorHAnsi" w:cstheme="majorHAnsi"/>
              </w:rPr>
              <w:t>Response</w:t>
            </w:r>
          </w:p>
        </w:tc>
      </w:tr>
      <w:tr w:rsidR="00825BBA" w:rsidRPr="00825BBA" w14:paraId="6C7CE796" w14:textId="77777777" w:rsidTr="00B11649">
        <w:tc>
          <w:tcPr>
            <w:tcW w:w="1975" w:type="dxa"/>
            <w:shd w:val="clear" w:color="auto" w:fill="auto"/>
          </w:tcPr>
          <w:p w14:paraId="5F3E8F34" w14:textId="77777777" w:rsidR="00825BBA" w:rsidRPr="00825BBA" w:rsidRDefault="00825BBA" w:rsidP="00825BBA">
            <w:pPr>
              <w:rPr>
                <w:rFonts w:asciiTheme="majorHAnsi" w:hAnsiTheme="majorHAnsi" w:cstheme="majorHAnsi"/>
                <w:color w:val="000000"/>
              </w:rPr>
            </w:pPr>
            <w:r w:rsidRPr="00825BBA">
              <w:rPr>
                <w:rFonts w:asciiTheme="majorHAnsi" w:hAnsiTheme="majorHAnsi" w:cstheme="majorHAnsi"/>
                <w:color w:val="000000"/>
              </w:rPr>
              <w:t>Dele Raheem</w:t>
            </w:r>
          </w:p>
          <w:p w14:paraId="7E0894F4" w14:textId="77777777" w:rsidR="00825BBA" w:rsidRPr="00825BBA" w:rsidRDefault="00825BBA" w:rsidP="00825BBA">
            <w:pPr>
              <w:rPr>
                <w:rFonts w:asciiTheme="majorHAnsi" w:hAnsiTheme="majorHAnsi" w:cstheme="majorHAnsi"/>
                <w:color w:val="000000"/>
              </w:rPr>
            </w:pPr>
            <w:r w:rsidRPr="00825BBA">
              <w:rPr>
                <w:rFonts w:asciiTheme="majorHAnsi" w:hAnsiTheme="majorHAnsi" w:cstheme="majorHAnsi"/>
                <w:color w:val="000000"/>
              </w:rPr>
              <w:t>University of Lapland</w:t>
            </w:r>
          </w:p>
          <w:p w14:paraId="1A070FE3" w14:textId="0DF06FD2" w:rsidR="00825BBA" w:rsidRPr="00825BBA" w:rsidRDefault="00825BBA" w:rsidP="00825BBA">
            <w:pPr>
              <w:rPr>
                <w:rFonts w:asciiTheme="majorHAnsi" w:hAnsiTheme="majorHAnsi" w:cstheme="majorHAnsi"/>
                <w:color w:val="000000"/>
              </w:rPr>
            </w:pPr>
            <w:hyperlink r:id="rId14" w:history="1">
              <w:r w:rsidRPr="00825BBA">
                <w:rPr>
                  <w:rStyle w:val="Hyperlink"/>
                  <w:rFonts w:asciiTheme="majorHAnsi" w:hAnsiTheme="majorHAnsi" w:cstheme="majorHAnsi"/>
                </w:rPr>
                <w:t>draheem@gmail.com</w:t>
              </w:r>
            </w:hyperlink>
            <w:r w:rsidRPr="00825BBA">
              <w:rPr>
                <w:rFonts w:asciiTheme="majorHAnsi" w:hAnsiTheme="majorHAnsi" w:cstheme="majorHAnsi"/>
                <w:color w:val="000000"/>
              </w:rPr>
              <w:t xml:space="preserve"> </w:t>
            </w:r>
          </w:p>
        </w:tc>
        <w:tc>
          <w:tcPr>
            <w:tcW w:w="2160" w:type="dxa"/>
            <w:shd w:val="clear" w:color="auto" w:fill="auto"/>
          </w:tcPr>
          <w:p w14:paraId="266498B5" w14:textId="77777777" w:rsidR="00825BBA" w:rsidRPr="00825BBA" w:rsidRDefault="00825BBA" w:rsidP="00825BBA">
            <w:pPr>
              <w:rPr>
                <w:rFonts w:asciiTheme="majorHAnsi" w:hAnsiTheme="majorHAnsi" w:cstheme="majorHAnsi"/>
                <w:color w:val="000000"/>
              </w:rPr>
            </w:pPr>
            <w:r w:rsidRPr="00825BBA">
              <w:rPr>
                <w:rFonts w:asciiTheme="majorHAnsi" w:hAnsiTheme="majorHAnsi" w:cstheme="majorHAnsi"/>
                <w:color w:val="000000"/>
              </w:rPr>
              <w:t>20 May 2020</w:t>
            </w:r>
          </w:p>
          <w:p w14:paraId="7C430FA6" w14:textId="77777777" w:rsidR="00825BBA" w:rsidRPr="00825BBA" w:rsidRDefault="00825BBA" w:rsidP="00825BBA">
            <w:pPr>
              <w:rPr>
                <w:rFonts w:asciiTheme="majorHAnsi" w:hAnsiTheme="majorHAnsi" w:cstheme="majorHAnsi"/>
                <w:color w:val="000000"/>
              </w:rPr>
            </w:pPr>
          </w:p>
        </w:tc>
        <w:tc>
          <w:tcPr>
            <w:tcW w:w="5636" w:type="dxa"/>
          </w:tcPr>
          <w:p w14:paraId="33BC407A" w14:textId="77777777" w:rsidR="00825BBA" w:rsidRPr="00825BBA" w:rsidRDefault="00825BBA" w:rsidP="00825BBA">
            <w:pPr>
              <w:rPr>
                <w:rFonts w:asciiTheme="majorHAnsi" w:hAnsiTheme="majorHAnsi" w:cstheme="majorHAnsi"/>
                <w:color w:val="000000"/>
              </w:rPr>
            </w:pPr>
            <w:r w:rsidRPr="00825BBA">
              <w:rPr>
                <w:rFonts w:asciiTheme="majorHAnsi" w:hAnsiTheme="majorHAnsi" w:cstheme="majorHAnsi"/>
                <w:color w:val="000000"/>
              </w:rPr>
              <w:t>Primary schools resumed, outdoor activities allowed, researchers can do some work on agreed terms</w:t>
            </w:r>
          </w:p>
          <w:p w14:paraId="580254D2" w14:textId="77777777" w:rsidR="00825BBA" w:rsidRPr="00825BBA" w:rsidRDefault="00825BBA" w:rsidP="00825BBA">
            <w:pPr>
              <w:spacing w:line="276" w:lineRule="auto"/>
              <w:rPr>
                <w:rFonts w:asciiTheme="majorHAnsi" w:hAnsiTheme="majorHAnsi" w:cstheme="majorHAnsi"/>
              </w:rPr>
            </w:pPr>
          </w:p>
        </w:tc>
      </w:tr>
    </w:tbl>
    <w:p w14:paraId="0ECD4388" w14:textId="77777777" w:rsidR="0020625F" w:rsidRPr="00825BBA" w:rsidRDefault="0020625F" w:rsidP="0020625F">
      <w:pPr>
        <w:rPr>
          <w:rFonts w:asciiTheme="majorHAnsi" w:hAnsiTheme="majorHAnsi" w:cstheme="majorHAnsi"/>
          <w:sz w:val="22"/>
          <w:szCs w:val="22"/>
        </w:rPr>
      </w:pPr>
    </w:p>
    <w:p w14:paraId="73A46A61" w14:textId="77777777" w:rsidR="0020625F" w:rsidRPr="00825BBA" w:rsidRDefault="0020625F" w:rsidP="0020625F">
      <w:pPr>
        <w:rPr>
          <w:rFonts w:asciiTheme="majorHAnsi" w:hAnsiTheme="majorHAnsi" w:cstheme="majorHAnsi"/>
          <w:sz w:val="22"/>
          <w:szCs w:val="22"/>
        </w:rPr>
      </w:pPr>
    </w:p>
    <w:p w14:paraId="0592115D" w14:textId="77777777" w:rsidR="0020625F" w:rsidRPr="00825BBA" w:rsidRDefault="0020625F" w:rsidP="0020625F">
      <w:pPr>
        <w:rPr>
          <w:rFonts w:asciiTheme="majorHAnsi" w:hAnsiTheme="majorHAnsi" w:cstheme="majorHAnsi"/>
          <w:sz w:val="22"/>
          <w:szCs w:val="22"/>
        </w:rPr>
      </w:pPr>
    </w:p>
    <w:p w14:paraId="4FB0D5A8" w14:textId="77777777" w:rsidR="00CD20E8" w:rsidRPr="00825BBA"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825BBA">
        <w:rPr>
          <w:rFonts w:asciiTheme="majorHAnsi" w:hAnsiTheme="majorHAnsi" w:cstheme="majorHAnsi"/>
          <w:sz w:val="22"/>
        </w:rPr>
        <w:t>Is there anything else you want to share?</w:t>
      </w:r>
    </w:p>
    <w:p w14:paraId="4E0162B3" w14:textId="77777777" w:rsidR="00CD20E8" w:rsidRPr="00825BBA"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825BBA" w:rsidRPr="00825BBA" w14:paraId="51F2D9E9" w14:textId="77777777" w:rsidTr="00E325EE">
        <w:tc>
          <w:tcPr>
            <w:tcW w:w="1975" w:type="dxa"/>
          </w:tcPr>
          <w:p w14:paraId="40053382" w14:textId="7744D30E" w:rsidR="00825BBA" w:rsidRPr="00825BBA" w:rsidRDefault="00825BBA" w:rsidP="00825BBA">
            <w:pPr>
              <w:rPr>
                <w:rFonts w:asciiTheme="majorHAnsi" w:hAnsiTheme="majorHAnsi" w:cstheme="majorHAnsi"/>
              </w:rPr>
            </w:pPr>
            <w:r w:rsidRPr="00825BBA">
              <w:rPr>
                <w:rFonts w:asciiTheme="majorHAnsi" w:hAnsiTheme="majorHAnsi" w:cstheme="majorHAnsi"/>
              </w:rPr>
              <w:t>Respondent</w:t>
            </w:r>
          </w:p>
        </w:tc>
        <w:tc>
          <w:tcPr>
            <w:tcW w:w="2160" w:type="dxa"/>
          </w:tcPr>
          <w:p w14:paraId="2295DCF8" w14:textId="0CDEA24B" w:rsidR="00825BBA" w:rsidRPr="00825BBA" w:rsidRDefault="00825BBA" w:rsidP="00825BBA">
            <w:pPr>
              <w:rPr>
                <w:rFonts w:asciiTheme="majorHAnsi" w:hAnsiTheme="majorHAnsi" w:cstheme="majorHAnsi"/>
              </w:rPr>
            </w:pPr>
            <w:r w:rsidRPr="00825BBA">
              <w:rPr>
                <w:rFonts w:asciiTheme="majorHAnsi" w:hAnsiTheme="majorHAnsi" w:cstheme="majorHAnsi"/>
              </w:rPr>
              <w:t>Date</w:t>
            </w:r>
          </w:p>
        </w:tc>
        <w:tc>
          <w:tcPr>
            <w:tcW w:w="5636" w:type="dxa"/>
          </w:tcPr>
          <w:p w14:paraId="6A4AC84B" w14:textId="58FB74B2" w:rsidR="00825BBA" w:rsidRPr="00825BBA" w:rsidRDefault="00825BBA" w:rsidP="00825BBA">
            <w:pPr>
              <w:rPr>
                <w:rFonts w:asciiTheme="majorHAnsi" w:hAnsiTheme="majorHAnsi" w:cstheme="majorHAnsi"/>
              </w:rPr>
            </w:pPr>
            <w:r w:rsidRPr="00825BBA">
              <w:rPr>
                <w:rFonts w:asciiTheme="majorHAnsi" w:hAnsiTheme="majorHAnsi" w:cstheme="majorHAnsi"/>
              </w:rPr>
              <w:t>Response</w:t>
            </w:r>
          </w:p>
        </w:tc>
      </w:tr>
      <w:tr w:rsidR="00825BBA" w:rsidRPr="00825BBA" w14:paraId="0B612DED" w14:textId="77777777" w:rsidTr="00E968FF">
        <w:tc>
          <w:tcPr>
            <w:tcW w:w="1975" w:type="dxa"/>
            <w:shd w:val="clear" w:color="auto" w:fill="auto"/>
          </w:tcPr>
          <w:p w14:paraId="6B66559C" w14:textId="77777777" w:rsidR="00825BBA" w:rsidRPr="00825BBA" w:rsidRDefault="00825BBA" w:rsidP="00825BBA">
            <w:pPr>
              <w:rPr>
                <w:rFonts w:asciiTheme="majorHAnsi" w:hAnsiTheme="majorHAnsi" w:cstheme="majorHAnsi"/>
                <w:lang w:val="en-US"/>
              </w:rPr>
            </w:pPr>
            <w:r w:rsidRPr="00825BBA">
              <w:rPr>
                <w:rFonts w:asciiTheme="majorHAnsi" w:hAnsiTheme="majorHAnsi" w:cstheme="majorHAnsi"/>
                <w:lang w:val="en-US"/>
              </w:rPr>
              <w:t>Petra Granholm</w:t>
            </w:r>
          </w:p>
          <w:p w14:paraId="4FEF2FE4" w14:textId="77777777" w:rsidR="00825BBA" w:rsidRPr="00825BBA" w:rsidRDefault="00825BBA" w:rsidP="00825BBA">
            <w:pPr>
              <w:pStyle w:val="xmsolistparagraph"/>
              <w:rPr>
                <w:rStyle w:val="Hyperlink"/>
                <w:rFonts w:asciiTheme="majorHAnsi" w:hAnsiTheme="majorHAnsi" w:cstheme="majorHAnsi"/>
                <w:lang w:val="en-US"/>
              </w:rPr>
            </w:pPr>
            <w:hyperlink r:id="rId15" w:history="1">
              <w:r w:rsidRPr="00825BBA">
                <w:rPr>
                  <w:rStyle w:val="Hyperlink"/>
                  <w:rFonts w:asciiTheme="majorHAnsi" w:hAnsiTheme="majorHAnsi" w:cstheme="majorHAnsi"/>
                  <w:lang w:val="en-US"/>
                </w:rPr>
                <w:t>petra@peace.ax</w:t>
              </w:r>
            </w:hyperlink>
          </w:p>
          <w:p w14:paraId="1A61E802" w14:textId="77777777" w:rsidR="00825BBA" w:rsidRPr="00825BBA" w:rsidRDefault="00825BBA" w:rsidP="00825BBA">
            <w:pPr>
              <w:rPr>
                <w:rFonts w:asciiTheme="majorHAnsi" w:hAnsiTheme="majorHAnsi" w:cstheme="majorHAnsi"/>
                <w:lang w:val="en-US"/>
              </w:rPr>
            </w:pPr>
          </w:p>
        </w:tc>
        <w:tc>
          <w:tcPr>
            <w:tcW w:w="2160" w:type="dxa"/>
            <w:shd w:val="clear" w:color="auto" w:fill="auto"/>
          </w:tcPr>
          <w:p w14:paraId="23A6FEC5" w14:textId="77777777" w:rsidR="00825BBA" w:rsidRPr="00825BBA" w:rsidRDefault="00825BBA" w:rsidP="00825BBA">
            <w:pPr>
              <w:pStyle w:val="xmsolistparagraph"/>
              <w:rPr>
                <w:rFonts w:asciiTheme="majorHAnsi" w:hAnsiTheme="majorHAnsi" w:cstheme="majorHAnsi"/>
              </w:rPr>
            </w:pPr>
            <w:r w:rsidRPr="00825BBA">
              <w:rPr>
                <w:rStyle w:val="Hyperlink"/>
                <w:rFonts w:asciiTheme="majorHAnsi" w:hAnsiTheme="majorHAnsi" w:cstheme="majorHAnsi"/>
                <w:color w:val="auto"/>
                <w:u w:val="none"/>
                <w:lang w:val="en-US"/>
              </w:rPr>
              <w:t>8 April 2020</w:t>
            </w:r>
          </w:p>
        </w:tc>
        <w:tc>
          <w:tcPr>
            <w:tcW w:w="5636" w:type="dxa"/>
          </w:tcPr>
          <w:p w14:paraId="588898F7" w14:textId="77777777" w:rsidR="00825BBA" w:rsidRPr="00825BBA" w:rsidRDefault="00825BBA" w:rsidP="00825BBA">
            <w:pPr>
              <w:rPr>
                <w:rFonts w:asciiTheme="majorHAnsi" w:hAnsiTheme="majorHAnsi" w:cstheme="majorHAnsi"/>
              </w:rPr>
            </w:pPr>
            <w:r w:rsidRPr="00825BBA">
              <w:rPr>
                <w:rFonts w:asciiTheme="majorHAnsi" w:hAnsiTheme="majorHAnsi" w:cstheme="majorHAnsi"/>
              </w:rPr>
              <w:t xml:space="preserve">It is a peculiar time being autonomous, as </w:t>
            </w:r>
            <w:proofErr w:type="spellStart"/>
            <w:r w:rsidRPr="00825BBA">
              <w:rPr>
                <w:rFonts w:asciiTheme="majorHAnsi" w:hAnsiTheme="majorHAnsi" w:cstheme="majorHAnsi"/>
              </w:rPr>
              <w:t>Ålanders</w:t>
            </w:r>
            <w:proofErr w:type="spellEnd"/>
            <w:r w:rsidRPr="00825BBA">
              <w:rPr>
                <w:rFonts w:asciiTheme="majorHAnsi" w:hAnsiTheme="majorHAnsi" w:cstheme="majorHAnsi"/>
              </w:rPr>
              <w:t xml:space="preserve"> are used to rely on themselves, in particular within the fields of </w:t>
            </w:r>
            <w:proofErr w:type="spellStart"/>
            <w:r w:rsidRPr="00825BBA">
              <w:rPr>
                <w:rFonts w:asciiTheme="majorHAnsi" w:hAnsiTheme="majorHAnsi" w:cstheme="majorHAnsi"/>
              </w:rPr>
              <w:t>Åland</w:t>
            </w:r>
            <w:proofErr w:type="spellEnd"/>
            <w:r w:rsidRPr="00825BBA">
              <w:rPr>
                <w:rFonts w:asciiTheme="majorHAnsi" w:hAnsiTheme="majorHAnsi" w:cstheme="majorHAnsi"/>
              </w:rPr>
              <w:t xml:space="preserve"> legislative competence that include, for example, education. As the Emergency Powers Act is Finnish competence, all of a sudden many fields </w:t>
            </w:r>
            <w:proofErr w:type="spellStart"/>
            <w:r w:rsidRPr="00825BBA">
              <w:rPr>
                <w:rFonts w:asciiTheme="majorHAnsi" w:hAnsiTheme="majorHAnsi" w:cstheme="majorHAnsi"/>
              </w:rPr>
              <w:t>Åland</w:t>
            </w:r>
            <w:proofErr w:type="spellEnd"/>
            <w:r w:rsidRPr="00825BBA">
              <w:rPr>
                <w:rFonts w:asciiTheme="majorHAnsi" w:hAnsiTheme="majorHAnsi" w:cstheme="majorHAnsi"/>
              </w:rPr>
              <w:t xml:space="preserve"> normally administers themselves are now decided from Helsinki.</w:t>
            </w:r>
          </w:p>
        </w:tc>
      </w:tr>
    </w:tbl>
    <w:p w14:paraId="2A2B89AF" w14:textId="77777777" w:rsidR="00CD20E8" w:rsidRPr="00CD20E8" w:rsidRDefault="00CD20E8" w:rsidP="00CD20E8">
      <w:pPr>
        <w:rPr>
          <w:rFonts w:ascii="Arial" w:hAnsi="Arial" w:cs="Arial"/>
        </w:rPr>
      </w:pPr>
    </w:p>
    <w:p w14:paraId="634DB4F8" w14:textId="77777777" w:rsidR="009B7224" w:rsidRDefault="009B7224" w:rsidP="000E3C9C">
      <w:pPr>
        <w:pStyle w:val="Times"/>
        <w:ind w:left="0" w:firstLine="0"/>
        <w:jc w:val="both"/>
        <w:rPr>
          <w:rFonts w:ascii="Arial" w:hAnsi="Arial" w:cs="Arial"/>
          <w:i/>
        </w:rPr>
      </w:pPr>
    </w:p>
    <w:p w14:paraId="3724895A" w14:textId="77777777" w:rsidR="009B7224" w:rsidRDefault="009B7224" w:rsidP="000E3C9C">
      <w:pPr>
        <w:pStyle w:val="Times"/>
        <w:ind w:left="0" w:firstLine="0"/>
        <w:jc w:val="both"/>
        <w:rPr>
          <w:rFonts w:ascii="Arial" w:hAnsi="Arial" w:cs="Arial"/>
          <w:i/>
        </w:rPr>
      </w:pPr>
    </w:p>
    <w:p w14:paraId="0FB613D2"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lastRenderedPageBreak/>
        <w:drawing>
          <wp:inline distT="0" distB="0" distL="0" distR="0" wp14:anchorId="4008702B" wp14:editId="1EC3F58B">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572315C3" w14:textId="77777777" w:rsidR="009B7224" w:rsidRDefault="009B7224" w:rsidP="000E3C9C">
      <w:pPr>
        <w:pStyle w:val="Times"/>
        <w:ind w:left="0" w:firstLine="0"/>
        <w:jc w:val="both"/>
        <w:rPr>
          <w:rFonts w:ascii="Arial" w:hAnsi="Arial" w:cs="Arial"/>
          <w:i/>
        </w:rPr>
      </w:pPr>
    </w:p>
    <w:p w14:paraId="7806B5B3" w14:textId="77777777" w:rsidR="009B7224" w:rsidRDefault="009B7224" w:rsidP="000E3C9C">
      <w:pPr>
        <w:pStyle w:val="Times"/>
        <w:ind w:left="0" w:firstLine="0"/>
        <w:jc w:val="both"/>
        <w:rPr>
          <w:rFonts w:ascii="Arial" w:hAnsi="Arial" w:cs="Arial"/>
          <w:i/>
        </w:rPr>
      </w:pPr>
    </w:p>
    <w:p w14:paraId="34758864" w14:textId="77777777" w:rsidR="009B7224" w:rsidRDefault="009B7224" w:rsidP="000E3C9C">
      <w:pPr>
        <w:pStyle w:val="Times"/>
        <w:ind w:left="0" w:firstLine="0"/>
        <w:jc w:val="both"/>
        <w:rPr>
          <w:rFonts w:ascii="Arial" w:hAnsi="Arial" w:cs="Arial"/>
          <w:i/>
        </w:rPr>
      </w:pPr>
    </w:p>
    <w:p w14:paraId="2BFD1C83" w14:textId="77777777" w:rsidR="009B7224" w:rsidRDefault="009B7224" w:rsidP="000E3C9C">
      <w:pPr>
        <w:pStyle w:val="Times"/>
        <w:ind w:left="0" w:firstLine="0"/>
        <w:jc w:val="both"/>
        <w:rPr>
          <w:rFonts w:ascii="Arial" w:hAnsi="Arial" w:cs="Arial"/>
          <w:i/>
        </w:rPr>
      </w:pPr>
    </w:p>
    <w:p w14:paraId="283B918D" w14:textId="77777777" w:rsidR="009B7224" w:rsidRDefault="009B7224" w:rsidP="000E3C9C">
      <w:pPr>
        <w:pStyle w:val="Times"/>
        <w:ind w:left="0" w:firstLine="0"/>
        <w:jc w:val="both"/>
        <w:rPr>
          <w:rFonts w:ascii="Arial" w:hAnsi="Arial" w:cs="Arial"/>
          <w:i/>
        </w:rPr>
      </w:pPr>
    </w:p>
    <w:p w14:paraId="104B9E66"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17"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18"/>
      <w:footerReference w:type="default" r:id="rId19"/>
      <w:pgSz w:w="11900" w:h="16840"/>
      <w:pgMar w:top="3119" w:right="843" w:bottom="1440" w:left="1276" w:header="0" w:footer="4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C9C7C" w14:textId="77777777" w:rsidR="0077483F" w:rsidRDefault="0077483F">
      <w:r>
        <w:separator/>
      </w:r>
    </w:p>
  </w:endnote>
  <w:endnote w:type="continuationSeparator" w:id="0">
    <w:p w14:paraId="7F413CA4" w14:textId="77777777" w:rsidR="0077483F" w:rsidRDefault="00774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CB557" w14:textId="77777777" w:rsidR="00672130" w:rsidRDefault="00672130" w:rsidP="00672130">
    <w:pPr>
      <w:pStyle w:val="Footer"/>
      <w:ind w:left="-567"/>
    </w:pPr>
    <w:r>
      <w:rPr>
        <w:noProof/>
        <w:lang w:val="en-GB" w:eastAsia="en-GB"/>
      </w:rPr>
      <w:drawing>
        <wp:inline distT="0" distB="0" distL="0" distR="0" wp14:anchorId="47C162A5" wp14:editId="60F2314D">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A2A66" w14:textId="77777777" w:rsidR="0077483F" w:rsidRDefault="0077483F">
      <w:r>
        <w:separator/>
      </w:r>
    </w:p>
  </w:footnote>
  <w:footnote w:type="continuationSeparator" w:id="0">
    <w:p w14:paraId="388BF058" w14:textId="77777777" w:rsidR="0077483F" w:rsidRDefault="00774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C13BD" w14:textId="77777777" w:rsidR="00672130" w:rsidRDefault="00672130" w:rsidP="00FA096F">
    <w:pPr>
      <w:pStyle w:val="Header"/>
      <w:ind w:left="-567"/>
    </w:pPr>
    <w:r>
      <w:rPr>
        <w:noProof/>
        <w:lang w:val="en-GB" w:eastAsia="en-GB"/>
      </w:rPr>
      <w:drawing>
        <wp:inline distT="0" distB="0" distL="0" distR="0" wp14:anchorId="7F3E638A" wp14:editId="177D94C7">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0E7B2B"/>
    <w:multiLevelType w:val="hybridMultilevel"/>
    <w:tmpl w:val="8B469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3529F1"/>
    <w:multiLevelType w:val="hybridMultilevel"/>
    <w:tmpl w:val="5B5A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56417C"/>
    <w:multiLevelType w:val="hybridMultilevel"/>
    <w:tmpl w:val="A2960120"/>
    <w:lvl w:ilvl="0" w:tplc="0809000F">
      <w:start w:val="1"/>
      <w:numFmt w:val="decimal"/>
      <w:lvlText w:val="%1."/>
      <w:lvlJc w:val="left"/>
      <w:pPr>
        <w:ind w:left="720" w:hanging="36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63226"/>
    <w:multiLevelType w:val="hybridMultilevel"/>
    <w:tmpl w:val="4F48D020"/>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594924"/>
    <w:multiLevelType w:val="hybridMultilevel"/>
    <w:tmpl w:val="249E2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253A75"/>
    <w:multiLevelType w:val="hybridMultilevel"/>
    <w:tmpl w:val="A6EAD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AB431C"/>
    <w:multiLevelType w:val="hybridMultilevel"/>
    <w:tmpl w:val="B4D83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3D73BA"/>
    <w:multiLevelType w:val="hybridMultilevel"/>
    <w:tmpl w:val="00A40F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886153"/>
    <w:multiLevelType w:val="hybridMultilevel"/>
    <w:tmpl w:val="F22C3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7C32B6"/>
    <w:multiLevelType w:val="hybridMultilevel"/>
    <w:tmpl w:val="95C8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A677E1"/>
    <w:multiLevelType w:val="hybridMultilevel"/>
    <w:tmpl w:val="9F121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061EE5"/>
    <w:multiLevelType w:val="hybridMultilevel"/>
    <w:tmpl w:val="B93A792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2B7D1E"/>
    <w:multiLevelType w:val="hybridMultilevel"/>
    <w:tmpl w:val="9190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F20411"/>
    <w:multiLevelType w:val="hybridMultilevel"/>
    <w:tmpl w:val="C7C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24473F"/>
    <w:multiLevelType w:val="hybridMultilevel"/>
    <w:tmpl w:val="1D7EEB2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3" w15:restartNumberingAfterBreak="0">
    <w:nsid w:val="585A3160"/>
    <w:multiLevelType w:val="hybridMultilevel"/>
    <w:tmpl w:val="86BC3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066540"/>
    <w:multiLevelType w:val="hybridMultilevel"/>
    <w:tmpl w:val="134A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9C5622"/>
    <w:multiLevelType w:val="hybridMultilevel"/>
    <w:tmpl w:val="30269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7C663C"/>
    <w:multiLevelType w:val="hybridMultilevel"/>
    <w:tmpl w:val="B404A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DA57E0"/>
    <w:multiLevelType w:val="hybridMultilevel"/>
    <w:tmpl w:val="191E1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EC1683E"/>
    <w:multiLevelType w:val="hybridMultilevel"/>
    <w:tmpl w:val="1504AA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EE363CA"/>
    <w:multiLevelType w:val="hybridMultilevel"/>
    <w:tmpl w:val="149E398C"/>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F539F1"/>
    <w:multiLevelType w:val="hybridMultilevel"/>
    <w:tmpl w:val="3AEC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877265"/>
    <w:multiLevelType w:val="hybridMultilevel"/>
    <w:tmpl w:val="950C95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444362B"/>
    <w:multiLevelType w:val="hybridMultilevel"/>
    <w:tmpl w:val="ACBC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15:restartNumberingAfterBreak="0">
    <w:nsid w:val="7FD571FE"/>
    <w:multiLevelType w:val="hybridMultilevel"/>
    <w:tmpl w:val="B6C8C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5"/>
  </w:num>
  <w:num w:numId="3">
    <w:abstractNumId w:val="29"/>
  </w:num>
  <w:num w:numId="4">
    <w:abstractNumId w:val="5"/>
  </w:num>
  <w:num w:numId="5">
    <w:abstractNumId w:val="1"/>
  </w:num>
  <w:num w:numId="6">
    <w:abstractNumId w:val="31"/>
  </w:num>
  <w:num w:numId="7">
    <w:abstractNumId w:val="15"/>
  </w:num>
  <w:num w:numId="8">
    <w:abstractNumId w:val="22"/>
  </w:num>
  <w:num w:numId="9">
    <w:abstractNumId w:val="33"/>
  </w:num>
  <w:num w:numId="10">
    <w:abstractNumId w:val="32"/>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7"/>
  </w:num>
  <w:num w:numId="14">
    <w:abstractNumId w:val="6"/>
  </w:num>
  <w:num w:numId="15">
    <w:abstractNumId w:val="35"/>
  </w:num>
  <w:num w:numId="16">
    <w:abstractNumId w:val="16"/>
  </w:num>
  <w:num w:numId="17">
    <w:abstractNumId w:val="23"/>
  </w:num>
  <w:num w:numId="18">
    <w:abstractNumId w:val="38"/>
  </w:num>
  <w:num w:numId="19">
    <w:abstractNumId w:val="9"/>
  </w:num>
  <w:num w:numId="20">
    <w:abstractNumId w:val="34"/>
  </w:num>
  <w:num w:numId="21">
    <w:abstractNumId w:val="17"/>
  </w:num>
  <w:num w:numId="22">
    <w:abstractNumId w:val="3"/>
  </w:num>
  <w:num w:numId="23">
    <w:abstractNumId w:val="20"/>
  </w:num>
  <w:num w:numId="24">
    <w:abstractNumId w:val="21"/>
  </w:num>
  <w:num w:numId="25">
    <w:abstractNumId w:val="24"/>
  </w:num>
  <w:num w:numId="26">
    <w:abstractNumId w:val="27"/>
  </w:num>
  <w:num w:numId="27">
    <w:abstractNumId w:val="36"/>
  </w:num>
  <w:num w:numId="28">
    <w:abstractNumId w:val="14"/>
  </w:num>
  <w:num w:numId="29">
    <w:abstractNumId w:val="10"/>
  </w:num>
  <w:num w:numId="30">
    <w:abstractNumId w:val="0"/>
  </w:num>
  <w:num w:numId="31">
    <w:abstractNumId w:val="2"/>
  </w:num>
  <w:num w:numId="32">
    <w:abstractNumId w:val="19"/>
  </w:num>
  <w:num w:numId="33">
    <w:abstractNumId w:val="26"/>
  </w:num>
  <w:num w:numId="34">
    <w:abstractNumId w:val="30"/>
  </w:num>
  <w:num w:numId="35">
    <w:abstractNumId w:val="11"/>
  </w:num>
  <w:num w:numId="36">
    <w:abstractNumId w:val="8"/>
  </w:num>
  <w:num w:numId="37">
    <w:abstractNumId w:val="7"/>
  </w:num>
  <w:num w:numId="38">
    <w:abstractNumId w:val="13"/>
  </w:num>
  <w:num w:numId="39">
    <w:abstractNumId w:val="12"/>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B6"/>
    <w:rsid w:val="00003900"/>
    <w:rsid w:val="00051A99"/>
    <w:rsid w:val="000679BD"/>
    <w:rsid w:val="00092912"/>
    <w:rsid w:val="000D453E"/>
    <w:rsid w:val="000E3C9C"/>
    <w:rsid w:val="00122C94"/>
    <w:rsid w:val="00166F1B"/>
    <w:rsid w:val="001840C5"/>
    <w:rsid w:val="001C7F96"/>
    <w:rsid w:val="001E6369"/>
    <w:rsid w:val="0020625F"/>
    <w:rsid w:val="00220FA1"/>
    <w:rsid w:val="002320C3"/>
    <w:rsid w:val="00247778"/>
    <w:rsid w:val="00262801"/>
    <w:rsid w:val="002F7BEB"/>
    <w:rsid w:val="00303293"/>
    <w:rsid w:val="00332472"/>
    <w:rsid w:val="00333BDA"/>
    <w:rsid w:val="0034585C"/>
    <w:rsid w:val="0043296C"/>
    <w:rsid w:val="004805B0"/>
    <w:rsid w:val="004836CA"/>
    <w:rsid w:val="00491545"/>
    <w:rsid w:val="004A7F37"/>
    <w:rsid w:val="004B5947"/>
    <w:rsid w:val="004C3AFB"/>
    <w:rsid w:val="004F0FD5"/>
    <w:rsid w:val="0050085E"/>
    <w:rsid w:val="005424EA"/>
    <w:rsid w:val="00545B23"/>
    <w:rsid w:val="005C0276"/>
    <w:rsid w:val="005D184F"/>
    <w:rsid w:val="005F4A99"/>
    <w:rsid w:val="00652F8C"/>
    <w:rsid w:val="00672130"/>
    <w:rsid w:val="006B7F92"/>
    <w:rsid w:val="00704D6D"/>
    <w:rsid w:val="0077483F"/>
    <w:rsid w:val="00776ABC"/>
    <w:rsid w:val="007901ED"/>
    <w:rsid w:val="007B0EB6"/>
    <w:rsid w:val="00825BBA"/>
    <w:rsid w:val="00865453"/>
    <w:rsid w:val="00886F76"/>
    <w:rsid w:val="00896290"/>
    <w:rsid w:val="008A0A4D"/>
    <w:rsid w:val="008A6D48"/>
    <w:rsid w:val="008D7C12"/>
    <w:rsid w:val="00933229"/>
    <w:rsid w:val="00947435"/>
    <w:rsid w:val="009B7224"/>
    <w:rsid w:val="009C0500"/>
    <w:rsid w:val="009C1559"/>
    <w:rsid w:val="009E7B63"/>
    <w:rsid w:val="00A20B21"/>
    <w:rsid w:val="00A23F3E"/>
    <w:rsid w:val="00AA0FFD"/>
    <w:rsid w:val="00B5230C"/>
    <w:rsid w:val="00B954DA"/>
    <w:rsid w:val="00BC7D02"/>
    <w:rsid w:val="00C36808"/>
    <w:rsid w:val="00C97437"/>
    <w:rsid w:val="00CA20FF"/>
    <w:rsid w:val="00CD20E8"/>
    <w:rsid w:val="00CE735C"/>
    <w:rsid w:val="00D340AE"/>
    <w:rsid w:val="00DC4ECA"/>
    <w:rsid w:val="00DE1951"/>
    <w:rsid w:val="00E325EE"/>
    <w:rsid w:val="00E421A4"/>
    <w:rsid w:val="00E46BC8"/>
    <w:rsid w:val="00E80687"/>
    <w:rsid w:val="00EE26E4"/>
    <w:rsid w:val="00F11864"/>
    <w:rsid w:val="00FA09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C97C5"/>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CA20FF"/>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594747756">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27634859">
      <w:bodyDiv w:val="1"/>
      <w:marLeft w:val="0"/>
      <w:marRight w:val="0"/>
      <w:marTop w:val="0"/>
      <w:marBottom w:val="0"/>
      <w:divBdr>
        <w:top w:val="none" w:sz="0" w:space="0" w:color="auto"/>
        <w:left w:val="none" w:sz="0" w:space="0" w:color="auto"/>
        <w:bottom w:val="none" w:sz="0" w:space="0" w:color="auto"/>
        <w:right w:val="none" w:sz="0" w:space="0" w:color="auto"/>
      </w:divBdr>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 w:id="18152161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peace.ax" TargetMode="External"/><Relationship Id="rId13" Type="http://schemas.openxmlformats.org/officeDocument/2006/relationships/hyperlink" Target="mailto:petra@peace.a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etra@peace.ax" TargetMode="External"/><Relationship Id="rId12" Type="http://schemas.openxmlformats.org/officeDocument/2006/relationships/hyperlink" Target="mailto:petra@peace.ax" TargetMode="External"/><Relationship Id="rId17" Type="http://schemas.openxmlformats.org/officeDocument/2006/relationships/hyperlink" Target="https://www.strath.ac.uk/research/strathclydecentreenvironmentallawgovernance/ourwork/research/labsincubators/eilean/islandsandcovid-19/"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tra@peace.ax" TargetMode="External"/><Relationship Id="rId5" Type="http://schemas.openxmlformats.org/officeDocument/2006/relationships/footnotes" Target="footnotes.xml"/><Relationship Id="rId15" Type="http://schemas.openxmlformats.org/officeDocument/2006/relationships/hyperlink" Target="mailto:petra@peace.ax" TargetMode="External"/><Relationship Id="rId10" Type="http://schemas.openxmlformats.org/officeDocument/2006/relationships/hyperlink" Target="mailto:petra@peace.a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tra@peace.ax" TargetMode="External"/><Relationship Id="rId14" Type="http://schemas.openxmlformats.org/officeDocument/2006/relationships/hyperlink" Target="mailto:draheem@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Nicola Davidson</cp:lastModifiedBy>
  <cp:revision>3</cp:revision>
  <dcterms:created xsi:type="dcterms:W3CDTF">2020-06-24T18:23:00Z</dcterms:created>
  <dcterms:modified xsi:type="dcterms:W3CDTF">2020-06-24T18:27:00Z</dcterms:modified>
</cp:coreProperties>
</file>