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24B33"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2DDBB9EC" w14:textId="77777777" w:rsidR="00CD20E8" w:rsidRPr="00CD20E8" w:rsidRDefault="00CD20E8" w:rsidP="000E3C9C">
      <w:pPr>
        <w:pStyle w:val="Times"/>
        <w:ind w:left="0" w:firstLine="0"/>
        <w:jc w:val="both"/>
        <w:rPr>
          <w:rFonts w:ascii="Arial" w:hAnsi="Arial" w:cs="Arial"/>
        </w:rPr>
      </w:pPr>
    </w:p>
    <w:p w14:paraId="617856C4" w14:textId="739B66EF" w:rsidR="000E3C9C" w:rsidRPr="00CD20E8" w:rsidRDefault="005D5348" w:rsidP="00CD20E8">
      <w:pPr>
        <w:pStyle w:val="Times"/>
        <w:ind w:left="0" w:firstLine="0"/>
        <w:jc w:val="center"/>
        <w:rPr>
          <w:rFonts w:ascii="Arial" w:hAnsi="Arial" w:cs="Arial"/>
          <w:b/>
          <w:i/>
        </w:rPr>
      </w:pPr>
      <w:r>
        <w:rPr>
          <w:rFonts w:ascii="Arial" w:hAnsi="Arial" w:cs="Arial"/>
          <w:b/>
          <w:i/>
        </w:rPr>
        <w:t xml:space="preserve">Islands of The </w:t>
      </w:r>
      <w:r w:rsidR="00985E07">
        <w:rPr>
          <w:rFonts w:ascii="Arial" w:hAnsi="Arial" w:cs="Arial"/>
          <w:b/>
          <w:i/>
        </w:rPr>
        <w:t>Bahamas</w:t>
      </w:r>
      <w:r w:rsidR="00F23B6B">
        <w:rPr>
          <w:rFonts w:ascii="Arial" w:hAnsi="Arial" w:cs="Arial"/>
          <w:b/>
          <w:i/>
        </w:rPr>
        <w:t>, The Bahamas</w:t>
      </w:r>
    </w:p>
    <w:p w14:paraId="60A59AB5" w14:textId="77777777" w:rsidR="00CD20E8" w:rsidRPr="00CD20E8" w:rsidRDefault="00CD20E8" w:rsidP="000E3C9C">
      <w:pPr>
        <w:pStyle w:val="Times"/>
        <w:ind w:left="0" w:firstLine="0"/>
        <w:jc w:val="both"/>
        <w:rPr>
          <w:rFonts w:ascii="Arial" w:hAnsi="Arial" w:cs="Arial"/>
          <w:b/>
          <w:i/>
        </w:rPr>
      </w:pPr>
    </w:p>
    <w:p w14:paraId="4C2CF51C" w14:textId="77777777" w:rsidR="00CD20E8" w:rsidRPr="00CD20E8" w:rsidRDefault="00CD20E8" w:rsidP="00CD20E8">
      <w:pPr>
        <w:rPr>
          <w:rFonts w:ascii="Arial" w:hAnsi="Arial" w:cs="Arial"/>
        </w:rPr>
      </w:pPr>
    </w:p>
    <w:p w14:paraId="73C40777"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 xml:space="preserve">What actions are being taken to protect the island community from </w:t>
      </w:r>
      <w:proofErr w:type="spellStart"/>
      <w:r w:rsidRPr="00A12EFC">
        <w:rPr>
          <w:rFonts w:asciiTheme="majorHAnsi" w:hAnsiTheme="majorHAnsi" w:cstheme="majorHAnsi"/>
          <w:sz w:val="22"/>
        </w:rPr>
        <w:t>Covid</w:t>
      </w:r>
      <w:proofErr w:type="spellEnd"/>
      <w:r w:rsidRPr="00A12EFC">
        <w:rPr>
          <w:rFonts w:asciiTheme="majorHAnsi" w:hAnsiTheme="majorHAnsi" w:cstheme="majorHAnsi"/>
          <w:sz w:val="22"/>
        </w:rPr>
        <w:t xml:space="preserve"> 19? In particular, how are travel restrictions being put in place and enforced? </w:t>
      </w:r>
    </w:p>
    <w:p w14:paraId="425F4755" w14:textId="77777777" w:rsidR="00CD20E8" w:rsidRPr="00A12EF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A12EFC" w14:paraId="30E4DDB5" w14:textId="77777777" w:rsidTr="00742B3F">
        <w:tc>
          <w:tcPr>
            <w:tcW w:w="1975" w:type="dxa"/>
          </w:tcPr>
          <w:p w14:paraId="5C405F52" w14:textId="6A61216B" w:rsidR="009C1559" w:rsidRPr="00A12EFC" w:rsidRDefault="00A12EFC" w:rsidP="009C1559">
            <w:pPr>
              <w:rPr>
                <w:rFonts w:asciiTheme="majorHAnsi" w:hAnsiTheme="majorHAnsi" w:cstheme="majorHAnsi"/>
              </w:rPr>
            </w:pPr>
            <w:r w:rsidRPr="00A12EFC">
              <w:rPr>
                <w:rFonts w:asciiTheme="majorHAnsi" w:hAnsiTheme="majorHAnsi" w:cstheme="majorHAnsi"/>
              </w:rPr>
              <w:t>Respondent</w:t>
            </w:r>
          </w:p>
        </w:tc>
        <w:tc>
          <w:tcPr>
            <w:tcW w:w="2070" w:type="dxa"/>
          </w:tcPr>
          <w:p w14:paraId="2C95A5A8" w14:textId="199754C2" w:rsidR="009C1559" w:rsidRPr="00A12EFC" w:rsidRDefault="009C1559" w:rsidP="009C1559">
            <w:pPr>
              <w:rPr>
                <w:rFonts w:asciiTheme="majorHAnsi" w:hAnsiTheme="majorHAnsi" w:cstheme="majorHAnsi"/>
              </w:rPr>
            </w:pPr>
            <w:r w:rsidRPr="00A12EFC">
              <w:rPr>
                <w:rFonts w:asciiTheme="majorHAnsi" w:hAnsiTheme="majorHAnsi" w:cstheme="majorHAnsi"/>
              </w:rPr>
              <w:t>Date</w:t>
            </w:r>
          </w:p>
        </w:tc>
        <w:tc>
          <w:tcPr>
            <w:tcW w:w="5760" w:type="dxa"/>
          </w:tcPr>
          <w:p w14:paraId="0400E1D8" w14:textId="77777777" w:rsidR="009C1559" w:rsidRPr="00A12EFC" w:rsidRDefault="009C1559" w:rsidP="009C1559">
            <w:pPr>
              <w:rPr>
                <w:rFonts w:asciiTheme="majorHAnsi" w:hAnsiTheme="majorHAnsi" w:cstheme="majorHAnsi"/>
              </w:rPr>
            </w:pPr>
            <w:r w:rsidRPr="00A12EFC">
              <w:rPr>
                <w:rFonts w:asciiTheme="majorHAnsi" w:hAnsiTheme="majorHAnsi" w:cstheme="majorHAnsi"/>
              </w:rPr>
              <w:t>Response</w:t>
            </w:r>
          </w:p>
        </w:tc>
      </w:tr>
      <w:tr w:rsidR="00041F7C" w:rsidRPr="00A12EFC" w14:paraId="602C4FD6" w14:textId="77777777" w:rsidTr="00742B3F">
        <w:tc>
          <w:tcPr>
            <w:tcW w:w="1975" w:type="dxa"/>
          </w:tcPr>
          <w:p w14:paraId="5308CB93"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13769B86"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48392458" w14:textId="77777777" w:rsidR="00A12EFC" w:rsidRPr="00A12EFC" w:rsidRDefault="00A12EFC" w:rsidP="00A12EFC">
            <w:pPr>
              <w:rPr>
                <w:rFonts w:asciiTheme="majorHAnsi" w:hAnsiTheme="majorHAnsi" w:cstheme="majorHAnsi"/>
                <w:bCs/>
              </w:rPr>
            </w:pPr>
            <w:hyperlink r:id="rId7"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p w14:paraId="23012F58" w14:textId="77777777" w:rsidR="00041F7C" w:rsidRPr="00A12EFC" w:rsidRDefault="00041F7C" w:rsidP="00CC62FF">
            <w:pPr>
              <w:rPr>
                <w:rFonts w:asciiTheme="majorHAnsi" w:hAnsiTheme="majorHAnsi" w:cstheme="majorHAnsi"/>
                <w:b/>
              </w:rPr>
            </w:pPr>
          </w:p>
        </w:tc>
        <w:tc>
          <w:tcPr>
            <w:tcW w:w="2070" w:type="dxa"/>
          </w:tcPr>
          <w:p w14:paraId="6D01BC4E" w14:textId="77777777" w:rsidR="00041F7C" w:rsidRPr="00A12EFC" w:rsidRDefault="00041F7C" w:rsidP="00CC62FF">
            <w:pPr>
              <w:rPr>
                <w:rFonts w:asciiTheme="majorHAnsi" w:hAnsiTheme="majorHAnsi" w:cstheme="majorHAnsi"/>
                <w:bCs/>
              </w:rPr>
            </w:pPr>
            <w:r w:rsidRPr="00A12EFC">
              <w:rPr>
                <w:rStyle w:val="Hyperlink"/>
                <w:rFonts w:asciiTheme="majorHAnsi" w:hAnsiTheme="majorHAnsi" w:cstheme="majorHAnsi"/>
                <w:color w:val="auto"/>
                <w:u w:val="none"/>
              </w:rPr>
              <w:t>25 March 2020</w:t>
            </w:r>
          </w:p>
          <w:p w14:paraId="76A1E741" w14:textId="77777777" w:rsidR="00041F7C" w:rsidRPr="00A12EFC" w:rsidRDefault="00041F7C" w:rsidP="00CC62FF">
            <w:pPr>
              <w:rPr>
                <w:rFonts w:asciiTheme="majorHAnsi" w:hAnsiTheme="majorHAnsi" w:cstheme="majorHAnsi"/>
                <w:bCs/>
              </w:rPr>
            </w:pPr>
          </w:p>
          <w:p w14:paraId="3C31B09C" w14:textId="77777777" w:rsidR="00041F7C" w:rsidRPr="00A12EFC" w:rsidRDefault="00041F7C" w:rsidP="00CC62FF">
            <w:pPr>
              <w:rPr>
                <w:rFonts w:asciiTheme="majorHAnsi" w:hAnsiTheme="majorHAnsi" w:cstheme="majorHAnsi"/>
                <w:bCs/>
              </w:rPr>
            </w:pPr>
          </w:p>
          <w:p w14:paraId="59511E39" w14:textId="77777777" w:rsidR="00041F7C" w:rsidRPr="00A12EFC" w:rsidRDefault="00041F7C" w:rsidP="00CC62FF">
            <w:pPr>
              <w:rPr>
                <w:rFonts w:asciiTheme="majorHAnsi" w:hAnsiTheme="majorHAnsi" w:cstheme="majorHAnsi"/>
                <w:bCs/>
              </w:rPr>
            </w:pPr>
          </w:p>
          <w:p w14:paraId="18014A79" w14:textId="77777777" w:rsidR="00041F7C" w:rsidRPr="00A12EFC" w:rsidRDefault="00041F7C" w:rsidP="00CC62FF">
            <w:pPr>
              <w:rPr>
                <w:rFonts w:asciiTheme="majorHAnsi" w:hAnsiTheme="majorHAnsi" w:cstheme="majorHAnsi"/>
                <w:bCs/>
              </w:rPr>
            </w:pPr>
          </w:p>
          <w:p w14:paraId="0492CEAA" w14:textId="77777777" w:rsidR="00041F7C" w:rsidRPr="00A12EFC" w:rsidRDefault="00041F7C" w:rsidP="00CC62FF">
            <w:pPr>
              <w:pStyle w:val="xmsolistparagraph"/>
              <w:rPr>
                <w:rFonts w:asciiTheme="majorHAnsi" w:hAnsiTheme="majorHAnsi" w:cstheme="majorHAnsi"/>
              </w:rPr>
            </w:pPr>
          </w:p>
        </w:tc>
        <w:tc>
          <w:tcPr>
            <w:tcW w:w="5760" w:type="dxa"/>
          </w:tcPr>
          <w:p w14:paraId="0F0F06E9" w14:textId="77777777" w:rsidR="00041F7C" w:rsidRPr="00A12EFC" w:rsidRDefault="00041F7C" w:rsidP="00CC62FF">
            <w:pPr>
              <w:pStyle w:val="xmsolistparagraph"/>
              <w:numPr>
                <w:ilvl w:val="0"/>
                <w:numId w:val="40"/>
              </w:numPr>
              <w:rPr>
                <w:rFonts w:asciiTheme="majorHAnsi" w:hAnsiTheme="majorHAnsi" w:cstheme="majorHAnsi"/>
              </w:rPr>
            </w:pPr>
            <w:r w:rsidRPr="00A12EFC">
              <w:rPr>
                <w:rFonts w:asciiTheme="majorHAnsi" w:hAnsiTheme="majorHAnsi" w:cstheme="majorHAnsi"/>
              </w:rPr>
              <w:t>Emergency Orders have been enacted by Prime Minister implementing a now 24 hour curfew and restricting all business operations to essential services only (mostly medical, pharmacy, gas stations, bank and hotel personnel) during the hours of 9am to 5pm (some earlier hours reserved for senior citizens only).</w:t>
            </w:r>
          </w:p>
          <w:p w14:paraId="4E88C022" w14:textId="77777777" w:rsidR="00041F7C" w:rsidRPr="00A12EFC" w:rsidRDefault="00041F7C" w:rsidP="00CC62FF">
            <w:pPr>
              <w:pStyle w:val="xmsolistparagraph"/>
              <w:numPr>
                <w:ilvl w:val="0"/>
                <w:numId w:val="40"/>
              </w:numPr>
              <w:rPr>
                <w:rFonts w:asciiTheme="majorHAnsi" w:hAnsiTheme="majorHAnsi" w:cstheme="majorHAnsi"/>
              </w:rPr>
            </w:pPr>
            <w:r w:rsidRPr="00A12EFC">
              <w:rPr>
                <w:rFonts w:asciiTheme="majorHAnsi" w:hAnsiTheme="majorHAnsi" w:cstheme="majorHAnsi"/>
              </w:rPr>
              <w:t xml:space="preserve"> If persons are not employed in an essential service, they are only allowed to be outside the confines of the yard space for runs to the grocery store, pharmacy, hospital, gas stations, banks, take-out restaurants and 90 minutes of exercise with one partner from the same household; all the while maintaining social distancing at a minimum of 6ft from another person. All public transportation is closed. All public and private ports have been closed except for cargo and emergency flights.</w:t>
            </w:r>
          </w:p>
          <w:p w14:paraId="6F3FA7A0" w14:textId="77777777" w:rsidR="00041F7C" w:rsidRPr="00A12EFC" w:rsidRDefault="00041F7C" w:rsidP="00CC62FF">
            <w:pPr>
              <w:pStyle w:val="xmsolistparagraph"/>
              <w:ind w:left="360"/>
              <w:rPr>
                <w:rFonts w:asciiTheme="majorHAnsi" w:hAnsiTheme="majorHAnsi" w:cstheme="majorHAnsi"/>
              </w:rPr>
            </w:pPr>
          </w:p>
          <w:p w14:paraId="780E85B4" w14:textId="71A7E17E" w:rsidR="00041F7C" w:rsidRPr="00A12EFC" w:rsidRDefault="00041F7C" w:rsidP="00CC62FF">
            <w:pPr>
              <w:pStyle w:val="xmsolistparagraph"/>
              <w:numPr>
                <w:ilvl w:val="0"/>
                <w:numId w:val="40"/>
              </w:numPr>
              <w:rPr>
                <w:rFonts w:asciiTheme="majorHAnsi" w:hAnsiTheme="majorHAnsi" w:cstheme="majorHAnsi"/>
              </w:rPr>
            </w:pPr>
            <w:r w:rsidRPr="00A12EFC">
              <w:rPr>
                <w:rFonts w:asciiTheme="majorHAnsi" w:hAnsiTheme="majorHAnsi" w:cstheme="majorHAnsi"/>
                <w:color w:val="000000"/>
              </w:rPr>
              <w:t xml:space="preserve">Ministry of Health’s </w:t>
            </w:r>
            <w:hyperlink r:id="rId8" w:history="1">
              <w:r w:rsidRPr="00A12EFC">
                <w:rPr>
                  <w:rStyle w:val="Hyperlink"/>
                  <w:rFonts w:asciiTheme="majorHAnsi" w:hAnsiTheme="majorHAnsi" w:cstheme="majorHAnsi"/>
                </w:rPr>
                <w:t>Facebook page</w:t>
              </w:r>
            </w:hyperlink>
            <w:r w:rsidRPr="00A12EFC">
              <w:rPr>
                <w:rFonts w:asciiTheme="majorHAnsi" w:hAnsiTheme="majorHAnsi" w:cstheme="majorHAnsi"/>
                <w:color w:val="000000"/>
              </w:rPr>
              <w:t xml:space="preserve"> provides regular updates.</w:t>
            </w:r>
          </w:p>
        </w:tc>
      </w:tr>
      <w:tr w:rsidR="00041F7C" w:rsidRPr="00A12EFC" w14:paraId="4DFCD4EC" w14:textId="77777777" w:rsidTr="00742B3F">
        <w:tc>
          <w:tcPr>
            <w:tcW w:w="1975" w:type="dxa"/>
          </w:tcPr>
          <w:p w14:paraId="1EFFB1EA" w14:textId="56D55F4C" w:rsidR="00041F7C" w:rsidRPr="00A12EFC" w:rsidRDefault="00A12EFC" w:rsidP="00CC62FF">
            <w:pPr>
              <w:rPr>
                <w:rFonts w:asciiTheme="majorHAnsi" w:hAnsiTheme="majorHAnsi" w:cstheme="majorHAnsi"/>
              </w:rPr>
            </w:pPr>
            <w:r w:rsidRPr="00A12EFC">
              <w:rPr>
                <w:rFonts w:asciiTheme="majorHAnsi" w:hAnsiTheme="majorHAnsi" w:cstheme="majorHAnsi"/>
              </w:rPr>
              <w:t xml:space="preserve">See </w:t>
            </w:r>
            <w:hyperlink r:id="rId9" w:history="1">
              <w:r w:rsidRPr="00A12EFC">
                <w:rPr>
                  <w:rStyle w:val="Hyperlink"/>
                  <w:rFonts w:asciiTheme="majorHAnsi" w:hAnsiTheme="majorHAnsi" w:cstheme="majorHAnsi"/>
                </w:rPr>
                <w:t>Caribbean Disaster Emergency Management Agency Situation Report</w:t>
              </w:r>
            </w:hyperlink>
            <w:r w:rsidRPr="00A12EFC">
              <w:rPr>
                <w:rFonts w:asciiTheme="majorHAnsi" w:hAnsiTheme="majorHAnsi" w:cstheme="majorHAnsi"/>
              </w:rPr>
              <w:t xml:space="preserve"> </w:t>
            </w:r>
          </w:p>
        </w:tc>
        <w:tc>
          <w:tcPr>
            <w:tcW w:w="2070" w:type="dxa"/>
          </w:tcPr>
          <w:p w14:paraId="41BDC8A7" w14:textId="77777777" w:rsidR="00041F7C" w:rsidRPr="00A12EFC" w:rsidRDefault="00041F7C" w:rsidP="00CC62FF">
            <w:pPr>
              <w:rPr>
                <w:rFonts w:asciiTheme="majorHAnsi" w:hAnsiTheme="majorHAnsi" w:cstheme="majorHAnsi"/>
                <w:bCs/>
              </w:rPr>
            </w:pPr>
            <w:r w:rsidRPr="00A12EFC">
              <w:rPr>
                <w:rFonts w:asciiTheme="majorHAnsi" w:hAnsiTheme="majorHAnsi" w:cstheme="majorHAnsi"/>
              </w:rPr>
              <w:t>26 March 2020</w:t>
            </w:r>
          </w:p>
        </w:tc>
        <w:tc>
          <w:tcPr>
            <w:tcW w:w="5760" w:type="dxa"/>
          </w:tcPr>
          <w:p w14:paraId="28C790D3"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A curfew is imposed every day for twenty-four hours except for those with approval from the Commissioner of Police</w:t>
            </w:r>
          </w:p>
          <w:p w14:paraId="0B0BC68C"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All businesses and offices may only continue their business operations by allowing their employees to work remotely from home unless those workers are designated as essential workers. If a business is unable to have employees work remotely from home, that business is required to cease its operations</w:t>
            </w:r>
          </w:p>
          <w:p w14:paraId="5DCC9ECE"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All persons employed within the public service, unless specifically designated as essential workers, shall work remotely from home</w:t>
            </w:r>
          </w:p>
          <w:p w14:paraId="0DF53CA6"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Every non-essential establishment, or business shall remain closed except for those specified within The Order</w:t>
            </w:r>
          </w:p>
          <w:p w14:paraId="142470CB"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lastRenderedPageBreak/>
              <w:t>Physical distancing protocols for all business establishments were enforced to ensure that social distancing is observed at all times by giving business owners twenty-four (24) hours to place markers six feet (6 ft.) apart to indicate where each customer should stand in line both on the inside and outside of an establishment</w:t>
            </w:r>
          </w:p>
          <w:p w14:paraId="5507CFF8"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All religious and educational places of instruction or worship shall remain closed</w:t>
            </w:r>
          </w:p>
          <w:p w14:paraId="27C24E16"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Restrictions are now in place for social activities including funerals and weddings</w:t>
            </w:r>
          </w:p>
          <w:p w14:paraId="643A7888" w14:textId="77777777" w:rsidR="00041F7C" w:rsidRPr="00A12EFC" w:rsidRDefault="00041F7C" w:rsidP="00041F7C">
            <w:pPr>
              <w:pStyle w:val="ListParagraph"/>
              <w:numPr>
                <w:ilvl w:val="0"/>
                <w:numId w:val="40"/>
              </w:numPr>
              <w:spacing w:after="0"/>
              <w:rPr>
                <w:rFonts w:asciiTheme="majorHAnsi" w:hAnsiTheme="majorHAnsi" w:cstheme="majorHAnsi"/>
                <w:sz w:val="22"/>
              </w:rPr>
            </w:pPr>
            <w:r w:rsidRPr="00A12EFC">
              <w:rPr>
                <w:rFonts w:asciiTheme="majorHAnsi" w:hAnsiTheme="majorHAnsi" w:cstheme="majorHAnsi"/>
                <w:sz w:val="22"/>
              </w:rPr>
              <w:t>Restrictions have been placed on international and domestic travel with exceptions in place for extenuating circumstances</w:t>
            </w:r>
          </w:p>
          <w:p w14:paraId="322EF1BE" w14:textId="77777777" w:rsidR="00041F7C" w:rsidRPr="00A12EFC" w:rsidRDefault="00041F7C" w:rsidP="00041F7C">
            <w:pPr>
              <w:pStyle w:val="xmsolistparagraph"/>
              <w:numPr>
                <w:ilvl w:val="0"/>
                <w:numId w:val="40"/>
              </w:numPr>
              <w:spacing w:line="276" w:lineRule="auto"/>
              <w:rPr>
                <w:rFonts w:asciiTheme="majorHAnsi" w:hAnsiTheme="majorHAnsi" w:cstheme="majorHAnsi"/>
              </w:rPr>
            </w:pPr>
            <w:r w:rsidRPr="00A12EFC">
              <w:rPr>
                <w:rFonts w:asciiTheme="majorHAnsi" w:hAnsiTheme="majorHAnsi" w:cstheme="majorHAnsi"/>
                <w:color w:val="000000"/>
              </w:rPr>
              <w:t>Restrictions have been placed on road traffic, Public transportation and visitation of quarantine and isolation stations, hospitals and residential care facilities and correctional facilities.</w:t>
            </w:r>
          </w:p>
        </w:tc>
      </w:tr>
      <w:tr w:rsidR="00041F7C" w:rsidRPr="00A12EFC" w14:paraId="242090E9" w14:textId="77777777" w:rsidTr="00742B3F">
        <w:tc>
          <w:tcPr>
            <w:tcW w:w="1975" w:type="dxa"/>
          </w:tcPr>
          <w:p w14:paraId="4392F6F4" w14:textId="77777777" w:rsidR="00A12EFC" w:rsidRPr="00A12EFC" w:rsidRDefault="00A12EFC" w:rsidP="00A12EFC">
            <w:pPr>
              <w:rPr>
                <w:rFonts w:asciiTheme="majorHAnsi" w:hAnsiTheme="majorHAnsi" w:cstheme="majorHAnsi"/>
                <w:color w:val="000000"/>
              </w:rPr>
            </w:pPr>
            <w:proofErr w:type="spellStart"/>
            <w:r w:rsidRPr="00A12EFC">
              <w:rPr>
                <w:rFonts w:asciiTheme="majorHAnsi" w:hAnsiTheme="majorHAnsi" w:cstheme="majorHAnsi"/>
                <w:color w:val="000000"/>
              </w:rPr>
              <w:lastRenderedPageBreak/>
              <w:t>Vikneswaran</w:t>
            </w:r>
            <w:proofErr w:type="spellEnd"/>
            <w:r w:rsidRPr="00A12EFC">
              <w:rPr>
                <w:rFonts w:asciiTheme="majorHAnsi" w:hAnsiTheme="majorHAnsi" w:cstheme="majorHAnsi"/>
                <w:color w:val="000000"/>
              </w:rPr>
              <w:t xml:space="preserve"> Nair</w:t>
            </w:r>
          </w:p>
          <w:p w14:paraId="7818D331" w14:textId="77777777" w:rsidR="00A12EFC" w:rsidRPr="00A12EFC" w:rsidRDefault="00A12EFC" w:rsidP="00A12EFC">
            <w:pPr>
              <w:rPr>
                <w:rFonts w:asciiTheme="majorHAnsi" w:hAnsiTheme="majorHAnsi" w:cstheme="majorHAnsi"/>
                <w:color w:val="000000"/>
              </w:rPr>
            </w:pPr>
            <w:r w:rsidRPr="00A12EFC">
              <w:rPr>
                <w:rFonts w:asciiTheme="majorHAnsi" w:hAnsiTheme="majorHAnsi" w:cstheme="majorHAnsi"/>
                <w:color w:val="000000"/>
              </w:rPr>
              <w:t>University of The Bahamas</w:t>
            </w:r>
          </w:p>
          <w:p w14:paraId="6B6AF5DC" w14:textId="77777777" w:rsidR="00A12EFC" w:rsidRPr="00A12EFC" w:rsidRDefault="00A12EFC" w:rsidP="00A12EFC">
            <w:pPr>
              <w:rPr>
                <w:rFonts w:asciiTheme="majorHAnsi" w:hAnsiTheme="majorHAnsi" w:cstheme="majorHAnsi"/>
                <w:color w:val="000000"/>
              </w:rPr>
            </w:pPr>
            <w:hyperlink r:id="rId10" w:history="1">
              <w:r w:rsidRPr="00A12EFC">
                <w:rPr>
                  <w:rStyle w:val="Hyperlink"/>
                  <w:rFonts w:asciiTheme="majorHAnsi" w:hAnsiTheme="majorHAnsi" w:cstheme="majorHAnsi"/>
                </w:rPr>
                <w:t>vik.nair@ub.edu.bs</w:t>
              </w:r>
            </w:hyperlink>
            <w:r w:rsidRPr="00A12EFC">
              <w:rPr>
                <w:rFonts w:asciiTheme="majorHAnsi" w:hAnsiTheme="majorHAnsi" w:cstheme="majorHAnsi"/>
                <w:color w:val="000000"/>
              </w:rPr>
              <w:t xml:space="preserve"> </w:t>
            </w:r>
          </w:p>
          <w:p w14:paraId="778145D6" w14:textId="2A421100" w:rsidR="00041F7C" w:rsidRPr="00A12EFC" w:rsidRDefault="00041F7C" w:rsidP="00041F7C">
            <w:pPr>
              <w:rPr>
                <w:rFonts w:asciiTheme="majorHAnsi" w:hAnsiTheme="majorHAnsi" w:cstheme="majorHAnsi"/>
                <w:b/>
              </w:rPr>
            </w:pPr>
          </w:p>
        </w:tc>
        <w:tc>
          <w:tcPr>
            <w:tcW w:w="2070" w:type="dxa"/>
          </w:tcPr>
          <w:p w14:paraId="2E07C227" w14:textId="77777777" w:rsidR="00041F7C" w:rsidRPr="00A12EFC" w:rsidRDefault="00041F7C" w:rsidP="00041F7C">
            <w:pPr>
              <w:rPr>
                <w:rFonts w:asciiTheme="majorHAnsi" w:hAnsiTheme="majorHAnsi" w:cstheme="majorHAnsi"/>
                <w:color w:val="000000"/>
              </w:rPr>
            </w:pPr>
            <w:r w:rsidRPr="00A12EFC">
              <w:rPr>
                <w:rFonts w:asciiTheme="majorHAnsi" w:hAnsiTheme="majorHAnsi" w:cstheme="majorHAnsi"/>
                <w:color w:val="000000"/>
              </w:rPr>
              <w:t>6 May 2020</w:t>
            </w:r>
          </w:p>
          <w:p w14:paraId="7AB02E7A" w14:textId="77777777" w:rsidR="00041F7C" w:rsidRPr="00A12EFC" w:rsidRDefault="00041F7C" w:rsidP="00041F7C">
            <w:pPr>
              <w:pStyle w:val="xmsolistparagraph"/>
              <w:rPr>
                <w:rStyle w:val="Hyperlink"/>
                <w:rFonts w:asciiTheme="majorHAnsi" w:hAnsiTheme="majorHAnsi" w:cstheme="majorHAnsi"/>
              </w:rPr>
            </w:pPr>
          </w:p>
        </w:tc>
        <w:tc>
          <w:tcPr>
            <w:tcW w:w="5760" w:type="dxa"/>
          </w:tcPr>
          <w:p w14:paraId="53F3F621" w14:textId="77777777" w:rsidR="00041F7C" w:rsidRPr="00A12EFC" w:rsidRDefault="00041F7C" w:rsidP="00041F7C">
            <w:pPr>
              <w:pStyle w:val="xmsolistparagraph"/>
              <w:numPr>
                <w:ilvl w:val="0"/>
                <w:numId w:val="40"/>
              </w:numPr>
              <w:spacing w:line="276" w:lineRule="auto"/>
              <w:rPr>
                <w:rFonts w:asciiTheme="majorHAnsi" w:hAnsiTheme="majorHAnsi" w:cstheme="majorHAnsi"/>
              </w:rPr>
            </w:pPr>
            <w:r w:rsidRPr="00A12EFC">
              <w:rPr>
                <w:rFonts w:asciiTheme="majorHAnsi" w:hAnsiTheme="majorHAnsi" w:cstheme="majorHAnsi"/>
              </w:rPr>
              <w:t>Lockdown of the whole archipelago from outbound and inbound tourist and also total lockdown of the movement of the residents.</w:t>
            </w:r>
          </w:p>
          <w:p w14:paraId="51363AE9" w14:textId="77777777" w:rsidR="00041F7C" w:rsidRPr="00A12EFC" w:rsidRDefault="00041F7C" w:rsidP="00041F7C">
            <w:pPr>
              <w:pStyle w:val="xmsolistparagraph"/>
              <w:numPr>
                <w:ilvl w:val="0"/>
                <w:numId w:val="40"/>
              </w:numPr>
              <w:spacing w:line="276" w:lineRule="auto"/>
              <w:rPr>
                <w:rFonts w:asciiTheme="majorHAnsi" w:hAnsiTheme="majorHAnsi" w:cstheme="majorHAnsi"/>
              </w:rPr>
            </w:pPr>
            <w:r w:rsidRPr="00A12EFC">
              <w:rPr>
                <w:rFonts w:asciiTheme="majorHAnsi" w:hAnsiTheme="majorHAnsi" w:cstheme="majorHAnsi"/>
              </w:rPr>
              <w:t>The Emergency Order, “Emergency Powers (COVID 19) (NO. 2) Order, 2020,” announced by Prime Minister, remains in effect until the end of May, unless otherwise stated. Preventative restrictions are being enforced to prevent further spread of COVID-19, including: No visitor shall be permitted to enter and disembark for any reason including transiting through The Bahamas. All airports throughout the entire Bahamas, including private airports and fixed-base operations (FBOs), shall be closed to all flights.  All sea ports shall be closed to regional and international seafaring and private boating.  Air and sea restrictions do not apply to: cargo flights or cargo ships, commercial courier flights, emergency medical flights or emergency flights approved by the Civil Aviation Authority.</w:t>
            </w:r>
          </w:p>
          <w:p w14:paraId="287EDE34" w14:textId="0166EAE4" w:rsidR="00041F7C" w:rsidRPr="00A12EFC" w:rsidRDefault="00041F7C" w:rsidP="00041F7C">
            <w:pPr>
              <w:pStyle w:val="xmsolistparagraph"/>
              <w:numPr>
                <w:ilvl w:val="0"/>
                <w:numId w:val="40"/>
              </w:numPr>
              <w:spacing w:line="276" w:lineRule="auto"/>
              <w:rPr>
                <w:rFonts w:asciiTheme="majorHAnsi" w:hAnsiTheme="majorHAnsi" w:cstheme="majorHAnsi"/>
              </w:rPr>
            </w:pPr>
            <w:r w:rsidRPr="00A12EFC">
              <w:rPr>
                <w:rFonts w:asciiTheme="majorHAnsi" w:hAnsiTheme="majorHAnsi" w:cstheme="majorHAnsi"/>
              </w:rPr>
              <w:t xml:space="preserve">All international visitors currently in The Bahamas should be prepared to stay for an indefinite period of time.  No person shall offer for hire or seek to travel on any mail </w:t>
            </w:r>
            <w:r w:rsidRPr="00A12EFC">
              <w:rPr>
                <w:rFonts w:asciiTheme="majorHAnsi" w:hAnsiTheme="majorHAnsi" w:cstheme="majorHAnsi"/>
              </w:rPr>
              <w:lastRenderedPageBreak/>
              <w:t>boat, sailing inter island, except for transport of freight; or inter island private commercial sea transport.</w:t>
            </w:r>
          </w:p>
          <w:p w14:paraId="261F3766" w14:textId="77777777" w:rsidR="00041F7C" w:rsidRPr="00A12EFC" w:rsidRDefault="00041F7C" w:rsidP="00041F7C">
            <w:pPr>
              <w:pStyle w:val="xmsolistparagraph"/>
              <w:numPr>
                <w:ilvl w:val="0"/>
                <w:numId w:val="40"/>
              </w:numPr>
              <w:spacing w:line="276" w:lineRule="auto"/>
              <w:rPr>
                <w:rFonts w:asciiTheme="majorHAnsi" w:hAnsiTheme="majorHAnsi" w:cstheme="majorHAnsi"/>
              </w:rPr>
            </w:pPr>
            <w:r w:rsidRPr="00A12EFC">
              <w:rPr>
                <w:rFonts w:asciiTheme="majorHAnsi" w:hAnsiTheme="majorHAnsi" w:cstheme="majorHAnsi"/>
              </w:rPr>
              <w:t xml:space="preserve">Residents can leave their homes for essential travel to the doctor, grocery store, bank, pharmacy or to refuel; as well as for outside exercise, not exceeding an hour and a half per day between the hours of 5 a.m. to 9 p.m., provided that the exercise is conducted in one’s yard or one’s immediate </w:t>
            </w:r>
            <w:proofErr w:type="spellStart"/>
            <w:r w:rsidRPr="00A12EFC">
              <w:rPr>
                <w:rFonts w:asciiTheme="majorHAnsi" w:hAnsiTheme="majorHAnsi" w:cstheme="majorHAnsi"/>
              </w:rPr>
              <w:t>neighborhood</w:t>
            </w:r>
            <w:proofErr w:type="spellEnd"/>
            <w:r w:rsidRPr="00A12EFC">
              <w:rPr>
                <w:rFonts w:asciiTheme="majorHAnsi" w:hAnsiTheme="majorHAnsi" w:cstheme="majorHAnsi"/>
              </w:rPr>
              <w:t xml:space="preserve"> and no person shall drive to any place to exercise.</w:t>
            </w:r>
          </w:p>
          <w:p w14:paraId="169D1AF9" w14:textId="77777777" w:rsidR="00041F7C" w:rsidRPr="00A12EFC" w:rsidRDefault="00041F7C" w:rsidP="00041F7C">
            <w:pPr>
              <w:pStyle w:val="xmsolistparagraph"/>
              <w:numPr>
                <w:ilvl w:val="0"/>
                <w:numId w:val="40"/>
              </w:numPr>
              <w:spacing w:line="276" w:lineRule="auto"/>
              <w:rPr>
                <w:rFonts w:asciiTheme="majorHAnsi" w:hAnsiTheme="majorHAnsi" w:cstheme="majorHAnsi"/>
              </w:rPr>
            </w:pPr>
            <w:r w:rsidRPr="00A12EFC">
              <w:rPr>
                <w:rFonts w:asciiTheme="majorHAnsi" w:hAnsiTheme="majorHAnsi" w:cstheme="majorHAnsi"/>
              </w:rPr>
              <w:t>Proper social distancing guidelines of at least six feet (6ft.) must be followed at all times while outside the home.</w:t>
            </w:r>
          </w:p>
        </w:tc>
      </w:tr>
      <w:tr w:rsidR="00742B3F" w:rsidRPr="00A12EFC" w14:paraId="607E7667" w14:textId="77777777" w:rsidTr="00742B3F">
        <w:trPr>
          <w:trHeight w:val="917"/>
        </w:trPr>
        <w:tc>
          <w:tcPr>
            <w:tcW w:w="1975" w:type="dxa"/>
          </w:tcPr>
          <w:p w14:paraId="6F34900B" w14:textId="77777777" w:rsidR="00A12EFC" w:rsidRPr="00A12EFC" w:rsidRDefault="00A12EFC" w:rsidP="00A12EFC">
            <w:pPr>
              <w:rPr>
                <w:rFonts w:asciiTheme="majorHAnsi" w:hAnsiTheme="majorHAnsi" w:cstheme="majorHAnsi"/>
              </w:rPr>
            </w:pPr>
            <w:r w:rsidRPr="00A12EFC">
              <w:rPr>
                <w:rFonts w:asciiTheme="majorHAnsi" w:hAnsiTheme="majorHAnsi" w:cstheme="majorHAnsi"/>
              </w:rPr>
              <w:lastRenderedPageBreak/>
              <w:t>Latonya Williams</w:t>
            </w:r>
          </w:p>
          <w:p w14:paraId="4E86F0F4" w14:textId="77777777" w:rsidR="00A12EFC" w:rsidRPr="00A12EFC" w:rsidRDefault="00A12EFC" w:rsidP="00A12EFC">
            <w:pPr>
              <w:rPr>
                <w:rFonts w:asciiTheme="majorHAnsi" w:hAnsiTheme="majorHAnsi" w:cstheme="majorHAnsi"/>
              </w:rPr>
            </w:pPr>
            <w:r w:rsidRPr="00A12EFC">
              <w:rPr>
                <w:rFonts w:asciiTheme="majorHAnsi" w:hAnsiTheme="majorHAnsi" w:cstheme="majorHAnsi"/>
              </w:rPr>
              <w:t>Forestry Unit</w:t>
            </w:r>
          </w:p>
          <w:p w14:paraId="5A78F9F0" w14:textId="2B191987" w:rsidR="00742B3F" w:rsidRPr="00A12EFC" w:rsidRDefault="00A12EFC" w:rsidP="00FE58A5">
            <w:pPr>
              <w:rPr>
                <w:rFonts w:asciiTheme="majorHAnsi" w:hAnsiTheme="majorHAnsi" w:cstheme="majorHAnsi"/>
                <w:color w:val="000000"/>
              </w:rPr>
            </w:pPr>
            <w:hyperlink r:id="rId11" w:history="1">
              <w:r w:rsidRPr="00A12EFC">
                <w:rPr>
                  <w:rStyle w:val="Hyperlink"/>
                  <w:rFonts w:asciiTheme="majorHAnsi" w:hAnsiTheme="majorHAnsi" w:cstheme="majorHAnsi"/>
                </w:rPr>
                <w:t>Latonyawilliams242@gmail.com</w:t>
              </w:r>
            </w:hyperlink>
          </w:p>
        </w:tc>
        <w:tc>
          <w:tcPr>
            <w:tcW w:w="2070" w:type="dxa"/>
          </w:tcPr>
          <w:p w14:paraId="4F04E1B3" w14:textId="77777777" w:rsidR="00742B3F" w:rsidRPr="00A12EFC" w:rsidRDefault="00742B3F" w:rsidP="00FE58A5">
            <w:pPr>
              <w:rPr>
                <w:rFonts w:asciiTheme="majorHAnsi" w:hAnsiTheme="majorHAnsi" w:cstheme="majorHAnsi"/>
                <w:color w:val="000000"/>
              </w:rPr>
            </w:pPr>
            <w:r w:rsidRPr="00A12EFC">
              <w:rPr>
                <w:rFonts w:asciiTheme="majorHAnsi" w:hAnsiTheme="majorHAnsi" w:cstheme="majorHAnsi"/>
                <w:color w:val="000000"/>
              </w:rPr>
              <w:t>13 May 2020</w:t>
            </w:r>
          </w:p>
        </w:tc>
        <w:tc>
          <w:tcPr>
            <w:tcW w:w="5760" w:type="dxa"/>
          </w:tcPr>
          <w:p w14:paraId="09536CB8" w14:textId="77777777" w:rsidR="00742B3F" w:rsidRPr="00A12EFC" w:rsidRDefault="00742B3F" w:rsidP="00FE58A5">
            <w:pPr>
              <w:spacing w:line="276" w:lineRule="auto"/>
              <w:jc w:val="both"/>
              <w:rPr>
                <w:rFonts w:asciiTheme="majorHAnsi" w:hAnsiTheme="majorHAnsi" w:cstheme="majorHAnsi"/>
                <w:color w:val="000000"/>
              </w:rPr>
            </w:pPr>
            <w:r w:rsidRPr="00A12EFC">
              <w:rPr>
                <w:rFonts w:asciiTheme="majorHAnsi" w:hAnsiTheme="majorHAnsi" w:cstheme="majorHAnsi"/>
                <w:color w:val="000000"/>
              </w:rPr>
              <w:t>Stay at home orders, travel Restrictions, face masks mandatory</w:t>
            </w:r>
          </w:p>
        </w:tc>
      </w:tr>
    </w:tbl>
    <w:p w14:paraId="1063F4F1" w14:textId="77777777" w:rsidR="00CD20E8" w:rsidRPr="00A12EFC" w:rsidRDefault="00CD20E8" w:rsidP="00CD20E8">
      <w:pPr>
        <w:rPr>
          <w:rFonts w:asciiTheme="majorHAnsi" w:hAnsiTheme="majorHAnsi" w:cstheme="majorHAnsi"/>
          <w:sz w:val="22"/>
          <w:szCs w:val="22"/>
        </w:rPr>
      </w:pPr>
    </w:p>
    <w:p w14:paraId="65B8812A" w14:textId="77777777" w:rsidR="00CD20E8" w:rsidRPr="00A12EFC" w:rsidRDefault="00CD20E8" w:rsidP="00CD20E8">
      <w:pPr>
        <w:rPr>
          <w:rFonts w:asciiTheme="majorHAnsi" w:hAnsiTheme="majorHAnsi" w:cstheme="majorHAnsi"/>
          <w:sz w:val="22"/>
          <w:szCs w:val="22"/>
        </w:rPr>
      </w:pPr>
    </w:p>
    <w:p w14:paraId="72400A43"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 xml:space="preserve">What actions will be taken should people on the island have </w:t>
      </w:r>
      <w:proofErr w:type="spellStart"/>
      <w:r w:rsidRPr="00A12EFC">
        <w:rPr>
          <w:rFonts w:asciiTheme="majorHAnsi" w:hAnsiTheme="majorHAnsi" w:cstheme="majorHAnsi"/>
          <w:sz w:val="22"/>
        </w:rPr>
        <w:t>Covid</w:t>
      </w:r>
      <w:proofErr w:type="spellEnd"/>
      <w:r w:rsidRPr="00A12EFC">
        <w:rPr>
          <w:rFonts w:asciiTheme="majorHAnsi" w:hAnsiTheme="majorHAnsi" w:cstheme="majorHAnsi"/>
          <w:sz w:val="22"/>
        </w:rPr>
        <w:t xml:space="preserve"> 19?</w:t>
      </w:r>
    </w:p>
    <w:p w14:paraId="1DD69CA9" w14:textId="77777777" w:rsidR="00CD20E8" w:rsidRPr="00A12EF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A12EFC" w:rsidRPr="00A12EFC" w14:paraId="40FD0F27" w14:textId="77777777" w:rsidTr="00A23F3E">
        <w:tc>
          <w:tcPr>
            <w:tcW w:w="1980" w:type="dxa"/>
            <w:shd w:val="clear" w:color="auto" w:fill="auto"/>
          </w:tcPr>
          <w:p w14:paraId="4D44BDA9" w14:textId="21A9809D"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26" w:type="dxa"/>
            <w:shd w:val="clear" w:color="auto" w:fill="auto"/>
          </w:tcPr>
          <w:p w14:paraId="612CD40F" w14:textId="692A88E1"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99" w:type="dxa"/>
            <w:shd w:val="clear" w:color="auto" w:fill="auto"/>
          </w:tcPr>
          <w:p w14:paraId="0FD03139" w14:textId="5B203239"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041F7C" w:rsidRPr="00A12EFC" w14:paraId="46C416AB" w14:textId="77777777" w:rsidTr="00CC62FF">
        <w:trPr>
          <w:trHeight w:val="363"/>
        </w:trPr>
        <w:tc>
          <w:tcPr>
            <w:tcW w:w="1980" w:type="dxa"/>
          </w:tcPr>
          <w:p w14:paraId="39C77AEA"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34C32BEA"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3E787FBB" w14:textId="77777777" w:rsidR="00A12EFC" w:rsidRPr="00A12EFC" w:rsidRDefault="00A12EFC" w:rsidP="00A12EFC">
            <w:pPr>
              <w:rPr>
                <w:rFonts w:asciiTheme="majorHAnsi" w:hAnsiTheme="majorHAnsi" w:cstheme="majorHAnsi"/>
                <w:bCs/>
              </w:rPr>
            </w:pPr>
            <w:hyperlink r:id="rId12"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p w14:paraId="4568F3FB" w14:textId="77777777" w:rsidR="00041F7C" w:rsidRPr="00A12EFC" w:rsidRDefault="00041F7C" w:rsidP="00CC62FF">
            <w:pPr>
              <w:rPr>
                <w:rFonts w:asciiTheme="majorHAnsi" w:hAnsiTheme="majorHAnsi" w:cstheme="majorHAnsi"/>
                <w:b/>
              </w:rPr>
            </w:pPr>
          </w:p>
        </w:tc>
        <w:tc>
          <w:tcPr>
            <w:tcW w:w="2126" w:type="dxa"/>
          </w:tcPr>
          <w:p w14:paraId="5C561805" w14:textId="77777777" w:rsidR="00041F7C" w:rsidRPr="00A12EFC" w:rsidRDefault="00041F7C" w:rsidP="00CC62FF">
            <w:pPr>
              <w:rPr>
                <w:rFonts w:asciiTheme="majorHAnsi" w:hAnsiTheme="majorHAnsi" w:cstheme="majorHAnsi"/>
                <w:bCs/>
              </w:rPr>
            </w:pPr>
            <w:r w:rsidRPr="00A12EFC">
              <w:rPr>
                <w:rStyle w:val="Hyperlink"/>
                <w:rFonts w:asciiTheme="majorHAnsi" w:hAnsiTheme="majorHAnsi" w:cstheme="majorHAnsi"/>
                <w:color w:val="auto"/>
                <w:u w:val="none"/>
              </w:rPr>
              <w:t>25 March 2020</w:t>
            </w:r>
          </w:p>
          <w:p w14:paraId="6DE4662F" w14:textId="77777777" w:rsidR="00041F7C" w:rsidRPr="00A12EFC" w:rsidRDefault="00041F7C" w:rsidP="00CC62FF">
            <w:pPr>
              <w:rPr>
                <w:rFonts w:asciiTheme="majorHAnsi" w:hAnsiTheme="majorHAnsi" w:cstheme="majorHAnsi"/>
                <w:bCs/>
              </w:rPr>
            </w:pPr>
          </w:p>
          <w:p w14:paraId="6E310844" w14:textId="77777777" w:rsidR="00041F7C" w:rsidRPr="00A12EFC" w:rsidRDefault="00041F7C" w:rsidP="00CC62FF">
            <w:pPr>
              <w:rPr>
                <w:rFonts w:asciiTheme="majorHAnsi" w:hAnsiTheme="majorHAnsi" w:cstheme="majorHAnsi"/>
                <w:bCs/>
              </w:rPr>
            </w:pPr>
          </w:p>
          <w:p w14:paraId="6A1707D2" w14:textId="77777777" w:rsidR="00041F7C" w:rsidRPr="00A12EFC" w:rsidRDefault="00041F7C" w:rsidP="00CC62FF">
            <w:pPr>
              <w:rPr>
                <w:rFonts w:asciiTheme="majorHAnsi" w:hAnsiTheme="majorHAnsi" w:cstheme="majorHAnsi"/>
                <w:bCs/>
              </w:rPr>
            </w:pPr>
          </w:p>
          <w:p w14:paraId="1093EB84" w14:textId="77777777" w:rsidR="00041F7C" w:rsidRPr="00A12EFC" w:rsidRDefault="00041F7C" w:rsidP="00CC62FF">
            <w:pPr>
              <w:rPr>
                <w:rFonts w:asciiTheme="majorHAnsi" w:hAnsiTheme="majorHAnsi" w:cstheme="majorHAnsi"/>
                <w:bCs/>
              </w:rPr>
            </w:pPr>
          </w:p>
          <w:p w14:paraId="15BEF3D5" w14:textId="77777777" w:rsidR="00041F7C" w:rsidRPr="00A12EFC" w:rsidRDefault="00041F7C" w:rsidP="00CC62FF">
            <w:pPr>
              <w:pStyle w:val="xmsolistparagraph"/>
              <w:rPr>
                <w:rFonts w:asciiTheme="majorHAnsi" w:hAnsiTheme="majorHAnsi" w:cstheme="majorHAnsi"/>
              </w:rPr>
            </w:pPr>
          </w:p>
        </w:tc>
        <w:tc>
          <w:tcPr>
            <w:tcW w:w="5699" w:type="dxa"/>
            <w:shd w:val="clear" w:color="auto" w:fill="auto"/>
          </w:tcPr>
          <w:p w14:paraId="599CF3CA" w14:textId="77777777" w:rsidR="00041F7C" w:rsidRPr="00A12EFC" w:rsidRDefault="00041F7C" w:rsidP="00CC62FF">
            <w:pPr>
              <w:pStyle w:val="ListParagraph"/>
              <w:numPr>
                <w:ilvl w:val="0"/>
                <w:numId w:val="15"/>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 xml:space="preserve">If they believe they have symptoms they are to call the COVID-19 hotlines for medical direction on whether they should come to the hospital or stay home in isolation. </w:t>
            </w:r>
          </w:p>
          <w:p w14:paraId="75417C2C" w14:textId="77777777" w:rsidR="00041F7C" w:rsidRPr="00A12EFC" w:rsidRDefault="00041F7C" w:rsidP="00CC62FF">
            <w:pPr>
              <w:pStyle w:val="ListParagraph"/>
              <w:numPr>
                <w:ilvl w:val="0"/>
                <w:numId w:val="15"/>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 xml:space="preserve">If persons are suspected by medical personnel they will be quarantined and tested for COVID-19. </w:t>
            </w:r>
          </w:p>
          <w:p w14:paraId="6C45A47C" w14:textId="77777777" w:rsidR="00041F7C" w:rsidRPr="00A12EFC" w:rsidRDefault="00041F7C" w:rsidP="00CC62FF">
            <w:pPr>
              <w:pStyle w:val="ListParagraph"/>
              <w:numPr>
                <w:ilvl w:val="0"/>
                <w:numId w:val="15"/>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 xml:space="preserve">If tested positive for COVID-19, some persons will remain in quarantine or be ordered to stay at home in isolation, guarded by an officer from the Royal Bahamas </w:t>
            </w:r>
            <w:proofErr w:type="spellStart"/>
            <w:r w:rsidRPr="00A12EFC">
              <w:rPr>
                <w:rFonts w:asciiTheme="majorHAnsi" w:hAnsiTheme="majorHAnsi" w:cstheme="majorHAnsi"/>
                <w:sz w:val="22"/>
              </w:rPr>
              <w:t>Defense</w:t>
            </w:r>
            <w:proofErr w:type="spellEnd"/>
            <w:r w:rsidRPr="00A12EFC">
              <w:rPr>
                <w:rFonts w:asciiTheme="majorHAnsi" w:hAnsiTheme="majorHAnsi" w:cstheme="majorHAnsi"/>
                <w:sz w:val="22"/>
              </w:rPr>
              <w:t xml:space="preserve"> Force, on case-by-case basis.</w:t>
            </w:r>
          </w:p>
        </w:tc>
      </w:tr>
      <w:tr w:rsidR="00041F7C" w:rsidRPr="00A12EFC" w14:paraId="326975EE" w14:textId="77777777" w:rsidTr="00CC62FF">
        <w:trPr>
          <w:trHeight w:val="363"/>
        </w:trPr>
        <w:tc>
          <w:tcPr>
            <w:tcW w:w="1980" w:type="dxa"/>
          </w:tcPr>
          <w:p w14:paraId="54BFA687" w14:textId="77777777" w:rsidR="00A12EFC" w:rsidRPr="00A12EFC" w:rsidRDefault="00A12EFC" w:rsidP="00A12EFC">
            <w:pPr>
              <w:spacing w:line="276" w:lineRule="auto"/>
              <w:rPr>
                <w:rFonts w:asciiTheme="majorHAnsi" w:hAnsiTheme="majorHAnsi" w:cstheme="majorHAnsi"/>
                <w:color w:val="000000"/>
              </w:rPr>
            </w:pPr>
            <w:proofErr w:type="spellStart"/>
            <w:r w:rsidRPr="00A12EFC">
              <w:rPr>
                <w:rFonts w:asciiTheme="majorHAnsi" w:hAnsiTheme="majorHAnsi" w:cstheme="majorHAnsi"/>
                <w:color w:val="000000"/>
              </w:rPr>
              <w:t>Vikneswaran</w:t>
            </w:r>
            <w:proofErr w:type="spellEnd"/>
            <w:r w:rsidRPr="00A12EFC">
              <w:rPr>
                <w:rFonts w:asciiTheme="majorHAnsi" w:hAnsiTheme="majorHAnsi" w:cstheme="majorHAnsi"/>
                <w:color w:val="000000"/>
              </w:rPr>
              <w:t xml:space="preserve"> Nair</w:t>
            </w:r>
          </w:p>
          <w:p w14:paraId="57647996" w14:textId="77777777" w:rsidR="00A12EFC" w:rsidRPr="00A12EFC" w:rsidRDefault="00A12EFC" w:rsidP="00A12EFC">
            <w:pPr>
              <w:spacing w:line="276" w:lineRule="auto"/>
              <w:rPr>
                <w:rFonts w:asciiTheme="majorHAnsi" w:hAnsiTheme="majorHAnsi" w:cstheme="majorHAnsi"/>
                <w:color w:val="000000"/>
              </w:rPr>
            </w:pPr>
            <w:r w:rsidRPr="00A12EFC">
              <w:rPr>
                <w:rFonts w:asciiTheme="majorHAnsi" w:hAnsiTheme="majorHAnsi" w:cstheme="majorHAnsi"/>
                <w:color w:val="000000"/>
              </w:rPr>
              <w:t>University of The Bahamas</w:t>
            </w:r>
          </w:p>
          <w:p w14:paraId="44994296" w14:textId="77777777" w:rsidR="00A12EFC" w:rsidRPr="00A12EFC" w:rsidRDefault="00A12EFC" w:rsidP="00A12EFC">
            <w:pPr>
              <w:spacing w:line="276" w:lineRule="auto"/>
              <w:rPr>
                <w:rFonts w:asciiTheme="majorHAnsi" w:hAnsiTheme="majorHAnsi" w:cstheme="majorHAnsi"/>
                <w:color w:val="000000"/>
              </w:rPr>
            </w:pPr>
            <w:hyperlink r:id="rId13" w:history="1">
              <w:r w:rsidRPr="00A12EFC">
                <w:rPr>
                  <w:rStyle w:val="Hyperlink"/>
                  <w:rFonts w:asciiTheme="majorHAnsi" w:hAnsiTheme="majorHAnsi" w:cstheme="majorHAnsi"/>
                </w:rPr>
                <w:t>vik.nair@ub.edu.bs</w:t>
              </w:r>
            </w:hyperlink>
            <w:r w:rsidRPr="00A12EFC">
              <w:rPr>
                <w:rFonts w:asciiTheme="majorHAnsi" w:hAnsiTheme="majorHAnsi" w:cstheme="majorHAnsi"/>
                <w:color w:val="000000"/>
              </w:rPr>
              <w:t xml:space="preserve"> </w:t>
            </w:r>
          </w:p>
          <w:p w14:paraId="6BA66E11" w14:textId="2101950C" w:rsidR="00041F7C" w:rsidRPr="00A12EFC" w:rsidRDefault="00041F7C" w:rsidP="00041F7C">
            <w:pPr>
              <w:rPr>
                <w:rFonts w:asciiTheme="majorHAnsi" w:hAnsiTheme="majorHAnsi" w:cstheme="majorHAnsi"/>
                <w:b/>
              </w:rPr>
            </w:pPr>
          </w:p>
        </w:tc>
        <w:tc>
          <w:tcPr>
            <w:tcW w:w="2126" w:type="dxa"/>
          </w:tcPr>
          <w:p w14:paraId="78E0DF7A" w14:textId="77777777" w:rsidR="00041F7C" w:rsidRPr="00A12EFC" w:rsidRDefault="00041F7C" w:rsidP="00041F7C">
            <w:pPr>
              <w:spacing w:line="276" w:lineRule="auto"/>
              <w:rPr>
                <w:rFonts w:asciiTheme="majorHAnsi" w:hAnsiTheme="majorHAnsi" w:cstheme="majorHAnsi"/>
                <w:color w:val="000000"/>
              </w:rPr>
            </w:pPr>
            <w:r w:rsidRPr="00A12EFC">
              <w:rPr>
                <w:rFonts w:asciiTheme="majorHAnsi" w:hAnsiTheme="majorHAnsi" w:cstheme="majorHAnsi"/>
                <w:color w:val="000000"/>
              </w:rPr>
              <w:t>6 May 2020</w:t>
            </w:r>
          </w:p>
          <w:p w14:paraId="65EA3664" w14:textId="77777777" w:rsidR="00041F7C" w:rsidRPr="00A12EFC" w:rsidRDefault="00041F7C" w:rsidP="00041F7C">
            <w:pPr>
              <w:rPr>
                <w:rFonts w:asciiTheme="majorHAnsi" w:hAnsiTheme="majorHAnsi" w:cstheme="majorHAnsi"/>
                <w:bCs/>
              </w:rPr>
            </w:pPr>
          </w:p>
        </w:tc>
        <w:tc>
          <w:tcPr>
            <w:tcW w:w="5699" w:type="dxa"/>
            <w:shd w:val="clear" w:color="auto" w:fill="auto"/>
          </w:tcPr>
          <w:p w14:paraId="653589E5" w14:textId="77777777" w:rsidR="00041F7C" w:rsidRPr="00A12EFC" w:rsidRDefault="00041F7C" w:rsidP="00041F7C">
            <w:pPr>
              <w:pStyle w:val="ListParagraph"/>
              <w:numPr>
                <w:ilvl w:val="0"/>
                <w:numId w:val="31"/>
              </w:numPr>
              <w:spacing w:after="0"/>
              <w:contextualSpacing w:val="0"/>
              <w:rPr>
                <w:rFonts w:asciiTheme="majorHAnsi" w:hAnsiTheme="majorHAnsi" w:cstheme="majorHAnsi"/>
                <w:sz w:val="22"/>
              </w:rPr>
            </w:pPr>
            <w:r w:rsidRPr="00A12EFC">
              <w:rPr>
                <w:rFonts w:asciiTheme="majorHAnsi" w:hAnsiTheme="majorHAnsi" w:cstheme="majorHAnsi"/>
                <w:sz w:val="22"/>
              </w:rPr>
              <w:t>They are quarantined in dedicated facilities to handle them.</w:t>
            </w:r>
          </w:p>
          <w:p w14:paraId="51F801CA" w14:textId="77777777" w:rsidR="00041F7C" w:rsidRPr="00A12EFC" w:rsidRDefault="00041F7C" w:rsidP="00041F7C">
            <w:pPr>
              <w:pStyle w:val="ListParagraph"/>
              <w:numPr>
                <w:ilvl w:val="0"/>
                <w:numId w:val="31"/>
              </w:numPr>
              <w:spacing w:after="0"/>
              <w:contextualSpacing w:val="0"/>
              <w:rPr>
                <w:rFonts w:asciiTheme="majorHAnsi" w:hAnsiTheme="majorHAnsi" w:cstheme="majorHAnsi"/>
                <w:sz w:val="22"/>
              </w:rPr>
            </w:pPr>
            <w:r w:rsidRPr="00A12EFC">
              <w:rPr>
                <w:rFonts w:asciiTheme="majorHAnsi" w:hAnsiTheme="majorHAnsi" w:cstheme="majorHAnsi"/>
                <w:sz w:val="22"/>
              </w:rPr>
              <w:t xml:space="preserve">The Bahamas Ministry of Tourism &amp; Aviation is following guidance from the Bahamas Ministry of Health and other government agencies pertaining to the country’s Preparedness and Response Plan for COVID-19. Current and future patients are isolated in quarantine following the guidelines outlined by the World Health Organization (WHO) and the </w:t>
            </w:r>
            <w:proofErr w:type="spellStart"/>
            <w:r w:rsidRPr="00A12EFC">
              <w:rPr>
                <w:rFonts w:asciiTheme="majorHAnsi" w:hAnsiTheme="majorHAnsi" w:cstheme="majorHAnsi"/>
                <w:sz w:val="22"/>
              </w:rPr>
              <w:t>Centers</w:t>
            </w:r>
            <w:proofErr w:type="spellEnd"/>
            <w:r w:rsidRPr="00A12EFC">
              <w:rPr>
                <w:rFonts w:asciiTheme="majorHAnsi" w:hAnsiTheme="majorHAnsi" w:cstheme="majorHAnsi"/>
                <w:sz w:val="22"/>
              </w:rPr>
              <w:t xml:space="preserve"> for Disease Control and Prevention (CDC).</w:t>
            </w:r>
          </w:p>
        </w:tc>
      </w:tr>
    </w:tbl>
    <w:p w14:paraId="12DDF33F" w14:textId="77777777" w:rsidR="00CD20E8" w:rsidRPr="00A12EFC" w:rsidRDefault="00CD20E8" w:rsidP="00CD20E8">
      <w:pPr>
        <w:rPr>
          <w:rFonts w:asciiTheme="majorHAnsi" w:hAnsiTheme="majorHAnsi" w:cstheme="majorHAnsi"/>
          <w:sz w:val="22"/>
          <w:szCs w:val="22"/>
        </w:rPr>
      </w:pPr>
    </w:p>
    <w:p w14:paraId="67C96BCF" w14:textId="77777777" w:rsidR="009B7224" w:rsidRPr="00A12EFC" w:rsidRDefault="009B7224" w:rsidP="00CD20E8">
      <w:pPr>
        <w:rPr>
          <w:rFonts w:asciiTheme="majorHAnsi" w:hAnsiTheme="majorHAnsi" w:cstheme="majorHAnsi"/>
          <w:sz w:val="22"/>
          <w:szCs w:val="22"/>
        </w:rPr>
      </w:pPr>
    </w:p>
    <w:p w14:paraId="3539DFAF"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What actions are being taken to ensure that essential goods and services are provided to the island community?</w:t>
      </w:r>
    </w:p>
    <w:p w14:paraId="0846FD3E" w14:textId="77777777" w:rsidR="00CD20E8" w:rsidRPr="00A12EF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A12EFC" w:rsidRPr="00A12EFC" w14:paraId="5B75BC92" w14:textId="77777777" w:rsidTr="00E325EE">
        <w:tc>
          <w:tcPr>
            <w:tcW w:w="1975" w:type="dxa"/>
          </w:tcPr>
          <w:p w14:paraId="5FDC6CD6" w14:textId="2580F6C8"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60" w:type="dxa"/>
          </w:tcPr>
          <w:p w14:paraId="2648378B" w14:textId="05ED32FF"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70" w:type="dxa"/>
          </w:tcPr>
          <w:p w14:paraId="3B879541" w14:textId="1C3C27B0"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041F7C" w:rsidRPr="00A12EFC" w14:paraId="7A23D659" w14:textId="77777777" w:rsidTr="00E325EE">
        <w:tc>
          <w:tcPr>
            <w:tcW w:w="1975" w:type="dxa"/>
          </w:tcPr>
          <w:p w14:paraId="468EA908"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69F77EDB"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221CC3F1" w14:textId="32BA41B5" w:rsidR="00041F7C" w:rsidRPr="00A12EFC" w:rsidRDefault="00A12EFC" w:rsidP="00CC62FF">
            <w:pPr>
              <w:rPr>
                <w:rFonts w:asciiTheme="majorHAnsi" w:hAnsiTheme="majorHAnsi" w:cstheme="majorHAnsi"/>
                <w:bCs/>
              </w:rPr>
            </w:pPr>
            <w:hyperlink r:id="rId14"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tc>
        <w:tc>
          <w:tcPr>
            <w:tcW w:w="2160" w:type="dxa"/>
          </w:tcPr>
          <w:p w14:paraId="75E99411" w14:textId="77777777" w:rsidR="00041F7C" w:rsidRPr="00A12EFC" w:rsidRDefault="00041F7C" w:rsidP="00CC62FF">
            <w:pPr>
              <w:rPr>
                <w:rFonts w:asciiTheme="majorHAnsi" w:hAnsiTheme="majorHAnsi" w:cstheme="majorHAnsi"/>
                <w:bCs/>
              </w:rPr>
            </w:pPr>
            <w:r w:rsidRPr="00A12EFC">
              <w:rPr>
                <w:rStyle w:val="Hyperlink"/>
                <w:rFonts w:asciiTheme="majorHAnsi" w:hAnsiTheme="majorHAnsi" w:cstheme="majorHAnsi"/>
                <w:color w:val="auto"/>
                <w:u w:val="none"/>
              </w:rPr>
              <w:t>25 March 2020</w:t>
            </w:r>
          </w:p>
          <w:p w14:paraId="1CE241B2" w14:textId="77777777" w:rsidR="00041F7C" w:rsidRPr="00A12EFC" w:rsidRDefault="00041F7C" w:rsidP="00CC62FF">
            <w:pPr>
              <w:rPr>
                <w:rFonts w:asciiTheme="majorHAnsi" w:hAnsiTheme="majorHAnsi" w:cstheme="majorHAnsi"/>
                <w:bCs/>
              </w:rPr>
            </w:pPr>
          </w:p>
          <w:p w14:paraId="2EFF0456" w14:textId="77777777" w:rsidR="00041F7C" w:rsidRPr="00A12EFC" w:rsidRDefault="00041F7C" w:rsidP="00CC62FF">
            <w:pPr>
              <w:rPr>
                <w:rFonts w:asciiTheme="majorHAnsi" w:hAnsiTheme="majorHAnsi" w:cstheme="majorHAnsi"/>
                <w:bCs/>
              </w:rPr>
            </w:pPr>
          </w:p>
          <w:p w14:paraId="08561357" w14:textId="77777777" w:rsidR="00041F7C" w:rsidRPr="00A12EFC" w:rsidRDefault="00041F7C" w:rsidP="00CC62FF">
            <w:pPr>
              <w:rPr>
                <w:rFonts w:asciiTheme="majorHAnsi" w:hAnsiTheme="majorHAnsi" w:cstheme="majorHAnsi"/>
                <w:bCs/>
              </w:rPr>
            </w:pPr>
          </w:p>
          <w:p w14:paraId="693097A4" w14:textId="77777777" w:rsidR="00041F7C" w:rsidRPr="00A12EFC" w:rsidRDefault="00041F7C" w:rsidP="00CC62FF">
            <w:pPr>
              <w:rPr>
                <w:rFonts w:asciiTheme="majorHAnsi" w:hAnsiTheme="majorHAnsi" w:cstheme="majorHAnsi"/>
                <w:bCs/>
              </w:rPr>
            </w:pPr>
          </w:p>
          <w:p w14:paraId="083660C6" w14:textId="77777777" w:rsidR="00041F7C" w:rsidRPr="00A12EFC" w:rsidRDefault="00041F7C" w:rsidP="00CC62FF">
            <w:pPr>
              <w:pStyle w:val="xmsolistparagraph"/>
              <w:rPr>
                <w:rFonts w:asciiTheme="majorHAnsi" w:hAnsiTheme="majorHAnsi" w:cstheme="majorHAnsi"/>
              </w:rPr>
            </w:pPr>
          </w:p>
        </w:tc>
        <w:tc>
          <w:tcPr>
            <w:tcW w:w="5670" w:type="dxa"/>
          </w:tcPr>
          <w:p w14:paraId="292B3884" w14:textId="77777777" w:rsidR="00041F7C" w:rsidRPr="00A12EFC" w:rsidRDefault="00041F7C" w:rsidP="00CC62FF">
            <w:pPr>
              <w:pStyle w:val="ListParagraph"/>
              <w:numPr>
                <w:ilvl w:val="0"/>
                <w:numId w:val="16"/>
              </w:numPr>
              <w:rPr>
                <w:rFonts w:asciiTheme="majorHAnsi" w:hAnsiTheme="majorHAnsi" w:cstheme="majorHAnsi"/>
                <w:sz w:val="22"/>
              </w:rPr>
            </w:pPr>
            <w:r w:rsidRPr="00A12EFC">
              <w:rPr>
                <w:rFonts w:asciiTheme="majorHAnsi" w:hAnsiTheme="majorHAnsi" w:cstheme="majorHAnsi"/>
                <w:sz w:val="22"/>
              </w:rPr>
              <w:t>The public has access to essential services aforementioned. The Prime Minister has assured us that the country has essential food and supply stocks for up to 2 months and they will continue to be replenished so there is no need for panic-buying (and consumption). Some essential business have limited the number of items persons can buy at a single time.</w:t>
            </w:r>
          </w:p>
        </w:tc>
      </w:tr>
      <w:tr w:rsidR="00041F7C" w:rsidRPr="00A12EFC" w14:paraId="7D742ED1" w14:textId="77777777" w:rsidTr="00E325EE">
        <w:tc>
          <w:tcPr>
            <w:tcW w:w="1975" w:type="dxa"/>
          </w:tcPr>
          <w:p w14:paraId="2D8DA89E" w14:textId="77777777" w:rsidR="00A12EFC" w:rsidRPr="00A12EFC" w:rsidRDefault="00A12EFC" w:rsidP="00A12EFC">
            <w:pPr>
              <w:rPr>
                <w:rFonts w:asciiTheme="majorHAnsi" w:hAnsiTheme="majorHAnsi" w:cstheme="majorHAnsi"/>
                <w:color w:val="000000"/>
              </w:rPr>
            </w:pPr>
            <w:proofErr w:type="spellStart"/>
            <w:r w:rsidRPr="00A12EFC">
              <w:rPr>
                <w:rFonts w:asciiTheme="majorHAnsi" w:hAnsiTheme="majorHAnsi" w:cstheme="majorHAnsi"/>
                <w:color w:val="000000"/>
              </w:rPr>
              <w:t>Vikneswaran</w:t>
            </w:r>
            <w:proofErr w:type="spellEnd"/>
            <w:r w:rsidRPr="00A12EFC">
              <w:rPr>
                <w:rFonts w:asciiTheme="majorHAnsi" w:hAnsiTheme="majorHAnsi" w:cstheme="majorHAnsi"/>
                <w:color w:val="000000"/>
              </w:rPr>
              <w:t xml:space="preserve"> Nair</w:t>
            </w:r>
          </w:p>
          <w:p w14:paraId="2E8A8C2B" w14:textId="77777777" w:rsidR="00A12EFC" w:rsidRPr="00A12EFC" w:rsidRDefault="00A12EFC" w:rsidP="00A12EFC">
            <w:pPr>
              <w:rPr>
                <w:rFonts w:asciiTheme="majorHAnsi" w:hAnsiTheme="majorHAnsi" w:cstheme="majorHAnsi"/>
                <w:color w:val="000000"/>
              </w:rPr>
            </w:pPr>
            <w:r w:rsidRPr="00A12EFC">
              <w:rPr>
                <w:rFonts w:asciiTheme="majorHAnsi" w:hAnsiTheme="majorHAnsi" w:cstheme="majorHAnsi"/>
                <w:color w:val="000000"/>
              </w:rPr>
              <w:t>University of The Bahamas</w:t>
            </w:r>
          </w:p>
          <w:p w14:paraId="143019A4" w14:textId="77777777" w:rsidR="00A12EFC" w:rsidRPr="00A12EFC" w:rsidRDefault="00A12EFC" w:rsidP="00A12EFC">
            <w:pPr>
              <w:rPr>
                <w:rFonts w:asciiTheme="majorHAnsi" w:hAnsiTheme="majorHAnsi" w:cstheme="majorHAnsi"/>
                <w:color w:val="000000"/>
              </w:rPr>
            </w:pPr>
            <w:hyperlink r:id="rId15" w:history="1">
              <w:r w:rsidRPr="00A12EFC">
                <w:rPr>
                  <w:rStyle w:val="Hyperlink"/>
                  <w:rFonts w:asciiTheme="majorHAnsi" w:hAnsiTheme="majorHAnsi" w:cstheme="majorHAnsi"/>
                </w:rPr>
                <w:t>vik.nair@ub.edu.bs</w:t>
              </w:r>
            </w:hyperlink>
            <w:r w:rsidRPr="00A12EFC">
              <w:rPr>
                <w:rFonts w:asciiTheme="majorHAnsi" w:hAnsiTheme="majorHAnsi" w:cstheme="majorHAnsi"/>
                <w:color w:val="000000"/>
              </w:rPr>
              <w:t xml:space="preserve"> </w:t>
            </w:r>
          </w:p>
          <w:p w14:paraId="4BE30F97" w14:textId="00D2AEEF" w:rsidR="00041F7C" w:rsidRPr="00A12EFC" w:rsidRDefault="00041F7C" w:rsidP="00041F7C">
            <w:pPr>
              <w:rPr>
                <w:rFonts w:asciiTheme="majorHAnsi" w:hAnsiTheme="majorHAnsi" w:cstheme="majorHAnsi"/>
                <w:bCs/>
              </w:rPr>
            </w:pPr>
          </w:p>
        </w:tc>
        <w:tc>
          <w:tcPr>
            <w:tcW w:w="2160" w:type="dxa"/>
          </w:tcPr>
          <w:p w14:paraId="6D6FFB64" w14:textId="77777777" w:rsidR="00041F7C" w:rsidRPr="00A12EFC" w:rsidRDefault="00041F7C" w:rsidP="00041F7C">
            <w:pPr>
              <w:rPr>
                <w:rFonts w:asciiTheme="majorHAnsi" w:hAnsiTheme="majorHAnsi" w:cstheme="majorHAnsi"/>
                <w:color w:val="000000"/>
              </w:rPr>
            </w:pPr>
            <w:r w:rsidRPr="00A12EFC">
              <w:rPr>
                <w:rFonts w:asciiTheme="majorHAnsi" w:hAnsiTheme="majorHAnsi" w:cstheme="majorHAnsi"/>
                <w:color w:val="000000"/>
              </w:rPr>
              <w:t>6 May 2020</w:t>
            </w:r>
          </w:p>
          <w:p w14:paraId="7C0C2B61" w14:textId="77777777" w:rsidR="00041F7C" w:rsidRPr="00A12EFC" w:rsidRDefault="00041F7C" w:rsidP="00041F7C">
            <w:pPr>
              <w:rPr>
                <w:rFonts w:asciiTheme="majorHAnsi" w:hAnsiTheme="majorHAnsi" w:cstheme="majorHAnsi"/>
                <w:bCs/>
              </w:rPr>
            </w:pPr>
          </w:p>
        </w:tc>
        <w:tc>
          <w:tcPr>
            <w:tcW w:w="5670" w:type="dxa"/>
          </w:tcPr>
          <w:p w14:paraId="79E91269" w14:textId="77777777" w:rsidR="00041F7C" w:rsidRPr="00A12EFC" w:rsidRDefault="00041F7C" w:rsidP="00041F7C">
            <w:pPr>
              <w:pStyle w:val="ListParagraph"/>
              <w:numPr>
                <w:ilvl w:val="0"/>
                <w:numId w:val="46"/>
              </w:numPr>
              <w:spacing w:after="0"/>
              <w:contextualSpacing w:val="0"/>
              <w:rPr>
                <w:rFonts w:asciiTheme="majorHAnsi" w:hAnsiTheme="majorHAnsi" w:cstheme="majorHAnsi"/>
                <w:sz w:val="22"/>
              </w:rPr>
            </w:pPr>
            <w:r w:rsidRPr="00A12EFC">
              <w:rPr>
                <w:rFonts w:asciiTheme="majorHAnsi" w:hAnsiTheme="majorHAnsi" w:cstheme="majorHAnsi"/>
                <w:sz w:val="22"/>
              </w:rPr>
              <w:t>All mailboat services to all the islands and goods coming from US has continued to ensure there is no short of essential goods.</w:t>
            </w:r>
          </w:p>
        </w:tc>
      </w:tr>
    </w:tbl>
    <w:p w14:paraId="6D34FEAF" w14:textId="77777777" w:rsidR="00CD20E8" w:rsidRPr="00A12EFC" w:rsidRDefault="00CD20E8" w:rsidP="00CD20E8">
      <w:pPr>
        <w:rPr>
          <w:rFonts w:asciiTheme="majorHAnsi" w:hAnsiTheme="majorHAnsi" w:cstheme="majorHAnsi"/>
          <w:sz w:val="22"/>
          <w:szCs w:val="22"/>
        </w:rPr>
      </w:pPr>
    </w:p>
    <w:p w14:paraId="251B7C08" w14:textId="77777777" w:rsidR="009B7224" w:rsidRPr="00A12EFC" w:rsidRDefault="009B7224" w:rsidP="00CD20E8">
      <w:pPr>
        <w:rPr>
          <w:rFonts w:asciiTheme="majorHAnsi" w:hAnsiTheme="majorHAnsi" w:cstheme="majorHAnsi"/>
          <w:sz w:val="22"/>
          <w:szCs w:val="22"/>
        </w:rPr>
      </w:pPr>
    </w:p>
    <w:p w14:paraId="2A720D82"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747CFC74" w14:textId="77777777" w:rsidR="00CD20E8" w:rsidRPr="00A12EF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A12EFC" w:rsidRPr="00A12EFC" w14:paraId="67B7C5D2" w14:textId="77777777" w:rsidTr="00E325EE">
        <w:tc>
          <w:tcPr>
            <w:tcW w:w="1975" w:type="dxa"/>
          </w:tcPr>
          <w:p w14:paraId="3872F0FE" w14:textId="6DA367E3"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60" w:type="dxa"/>
          </w:tcPr>
          <w:p w14:paraId="2C940A3B" w14:textId="0518DCAB"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36" w:type="dxa"/>
          </w:tcPr>
          <w:p w14:paraId="465937A0" w14:textId="26F3C686"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041F7C" w:rsidRPr="00A12EFC" w14:paraId="1AB20523" w14:textId="77777777" w:rsidTr="00E325EE">
        <w:tc>
          <w:tcPr>
            <w:tcW w:w="1975" w:type="dxa"/>
          </w:tcPr>
          <w:p w14:paraId="6E59C874"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056C03FA"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1BE14EC9" w14:textId="77777777" w:rsidR="00A12EFC" w:rsidRPr="00A12EFC" w:rsidRDefault="00A12EFC" w:rsidP="00A12EFC">
            <w:pPr>
              <w:rPr>
                <w:rFonts w:asciiTheme="majorHAnsi" w:hAnsiTheme="majorHAnsi" w:cstheme="majorHAnsi"/>
                <w:bCs/>
              </w:rPr>
            </w:pPr>
            <w:hyperlink r:id="rId16"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p w14:paraId="28ACF126" w14:textId="77777777" w:rsidR="00041F7C" w:rsidRPr="00A12EFC" w:rsidRDefault="00041F7C" w:rsidP="00041F7C">
            <w:pPr>
              <w:rPr>
                <w:rFonts w:asciiTheme="majorHAnsi" w:hAnsiTheme="majorHAnsi" w:cstheme="majorHAnsi"/>
                <w:b/>
              </w:rPr>
            </w:pPr>
          </w:p>
          <w:p w14:paraId="0DAC05B1" w14:textId="77777777" w:rsidR="00041F7C" w:rsidRPr="00A12EFC" w:rsidRDefault="00041F7C" w:rsidP="00041F7C">
            <w:pPr>
              <w:jc w:val="center"/>
              <w:rPr>
                <w:rFonts w:asciiTheme="majorHAnsi" w:hAnsiTheme="majorHAnsi" w:cstheme="majorHAnsi"/>
                <w:b/>
              </w:rPr>
            </w:pPr>
          </w:p>
        </w:tc>
        <w:tc>
          <w:tcPr>
            <w:tcW w:w="2160" w:type="dxa"/>
          </w:tcPr>
          <w:p w14:paraId="59E9F80C" w14:textId="77777777" w:rsidR="00041F7C" w:rsidRPr="00A12EFC" w:rsidRDefault="00041F7C" w:rsidP="00CC62FF">
            <w:pPr>
              <w:rPr>
                <w:rFonts w:asciiTheme="majorHAnsi" w:hAnsiTheme="majorHAnsi" w:cstheme="majorHAnsi"/>
                <w:bCs/>
              </w:rPr>
            </w:pPr>
            <w:r w:rsidRPr="00A12EFC">
              <w:rPr>
                <w:rStyle w:val="Hyperlink"/>
                <w:rFonts w:asciiTheme="majorHAnsi" w:hAnsiTheme="majorHAnsi" w:cstheme="majorHAnsi"/>
                <w:color w:val="auto"/>
                <w:u w:val="none"/>
              </w:rPr>
              <w:t>25 March 2020</w:t>
            </w:r>
          </w:p>
          <w:p w14:paraId="7FDDD26D" w14:textId="77777777" w:rsidR="00041F7C" w:rsidRPr="00A12EFC" w:rsidRDefault="00041F7C" w:rsidP="00CC62FF">
            <w:pPr>
              <w:rPr>
                <w:rFonts w:asciiTheme="majorHAnsi" w:hAnsiTheme="majorHAnsi" w:cstheme="majorHAnsi"/>
                <w:bCs/>
              </w:rPr>
            </w:pPr>
          </w:p>
          <w:p w14:paraId="7BDE9947" w14:textId="77777777" w:rsidR="00041F7C" w:rsidRPr="00A12EFC" w:rsidRDefault="00041F7C" w:rsidP="00CC62FF">
            <w:pPr>
              <w:rPr>
                <w:rFonts w:asciiTheme="majorHAnsi" w:hAnsiTheme="majorHAnsi" w:cstheme="majorHAnsi"/>
                <w:bCs/>
              </w:rPr>
            </w:pPr>
          </w:p>
          <w:p w14:paraId="25AB3866" w14:textId="77777777" w:rsidR="00041F7C" w:rsidRPr="00A12EFC" w:rsidRDefault="00041F7C" w:rsidP="00CC62FF">
            <w:pPr>
              <w:rPr>
                <w:rFonts w:asciiTheme="majorHAnsi" w:hAnsiTheme="majorHAnsi" w:cstheme="majorHAnsi"/>
                <w:bCs/>
              </w:rPr>
            </w:pPr>
          </w:p>
          <w:p w14:paraId="349F616B" w14:textId="77777777" w:rsidR="00041F7C" w:rsidRPr="00A12EFC" w:rsidRDefault="00041F7C" w:rsidP="00CC62FF">
            <w:pPr>
              <w:rPr>
                <w:rFonts w:asciiTheme="majorHAnsi" w:hAnsiTheme="majorHAnsi" w:cstheme="majorHAnsi"/>
                <w:bCs/>
              </w:rPr>
            </w:pPr>
          </w:p>
          <w:p w14:paraId="616920D5" w14:textId="77777777" w:rsidR="00041F7C" w:rsidRPr="00A12EFC" w:rsidRDefault="00041F7C" w:rsidP="00CC62FF">
            <w:pPr>
              <w:pStyle w:val="xmsolistparagraph"/>
              <w:rPr>
                <w:rFonts w:asciiTheme="majorHAnsi" w:hAnsiTheme="majorHAnsi" w:cstheme="majorHAnsi"/>
              </w:rPr>
            </w:pPr>
          </w:p>
        </w:tc>
        <w:tc>
          <w:tcPr>
            <w:tcW w:w="5636" w:type="dxa"/>
          </w:tcPr>
          <w:p w14:paraId="191D78DA" w14:textId="46434ACD" w:rsidR="00041F7C" w:rsidRPr="00A12EFC" w:rsidRDefault="00041F7C" w:rsidP="00CC62FF">
            <w:pPr>
              <w:pStyle w:val="ListParagraph"/>
              <w:numPr>
                <w:ilvl w:val="0"/>
                <w:numId w:val="37"/>
              </w:numPr>
              <w:rPr>
                <w:rFonts w:asciiTheme="majorHAnsi" w:hAnsiTheme="majorHAnsi" w:cstheme="majorHAnsi"/>
                <w:sz w:val="22"/>
              </w:rPr>
            </w:pPr>
            <w:r w:rsidRPr="00A12EFC">
              <w:rPr>
                <w:rFonts w:asciiTheme="majorHAnsi" w:hAnsiTheme="majorHAnsi" w:cstheme="majorHAnsi"/>
                <w:sz w:val="22"/>
              </w:rPr>
              <w:t xml:space="preserve">Apart from the benefits available through the National Insurance Board programs, </w:t>
            </w:r>
            <w:hyperlink r:id="rId17" w:history="1">
              <w:r w:rsidRPr="00A12EFC">
                <w:rPr>
                  <w:rStyle w:val="Hyperlink"/>
                  <w:rFonts w:asciiTheme="majorHAnsi" w:hAnsiTheme="majorHAnsi" w:cstheme="majorHAnsi"/>
                  <w:sz w:val="22"/>
                </w:rPr>
                <w:t>the government has also offered additional</w:t>
              </w:r>
              <w:r w:rsidRPr="00A12EFC">
                <w:rPr>
                  <w:rStyle w:val="Hyperlink"/>
                  <w:rFonts w:asciiTheme="majorHAnsi" w:hAnsiTheme="majorHAnsi" w:cstheme="majorHAnsi"/>
                  <w:sz w:val="22"/>
                </w:rPr>
                <w:t xml:space="preserve"> financial assistance to self-employed tourism workers in the short term</w:t>
              </w:r>
            </w:hyperlink>
            <w:r w:rsidR="00A12EFC" w:rsidRPr="00A12EFC">
              <w:rPr>
                <w:rStyle w:val="Hyperlink"/>
                <w:rFonts w:asciiTheme="majorHAnsi" w:hAnsiTheme="majorHAnsi" w:cstheme="majorHAnsi"/>
                <w:sz w:val="22"/>
              </w:rPr>
              <w:t>.</w:t>
            </w:r>
          </w:p>
        </w:tc>
      </w:tr>
      <w:tr w:rsidR="00041F7C" w:rsidRPr="00A12EFC" w14:paraId="53ED4594" w14:textId="77777777" w:rsidTr="00E325EE">
        <w:tc>
          <w:tcPr>
            <w:tcW w:w="1975" w:type="dxa"/>
          </w:tcPr>
          <w:p w14:paraId="2E684386" w14:textId="77777777" w:rsidR="00A12EFC" w:rsidRPr="00A12EFC" w:rsidRDefault="00A12EFC" w:rsidP="00A12EFC">
            <w:pPr>
              <w:rPr>
                <w:rFonts w:asciiTheme="majorHAnsi" w:hAnsiTheme="majorHAnsi" w:cstheme="majorHAnsi"/>
                <w:color w:val="000000"/>
              </w:rPr>
            </w:pPr>
            <w:proofErr w:type="spellStart"/>
            <w:r w:rsidRPr="00A12EFC">
              <w:rPr>
                <w:rFonts w:asciiTheme="majorHAnsi" w:hAnsiTheme="majorHAnsi" w:cstheme="majorHAnsi"/>
                <w:color w:val="000000"/>
              </w:rPr>
              <w:t>Vikneswaran</w:t>
            </w:r>
            <w:proofErr w:type="spellEnd"/>
            <w:r w:rsidRPr="00A12EFC">
              <w:rPr>
                <w:rFonts w:asciiTheme="majorHAnsi" w:hAnsiTheme="majorHAnsi" w:cstheme="majorHAnsi"/>
                <w:color w:val="000000"/>
              </w:rPr>
              <w:t xml:space="preserve"> Nair</w:t>
            </w:r>
          </w:p>
          <w:p w14:paraId="70F34478" w14:textId="77777777" w:rsidR="00A12EFC" w:rsidRPr="00A12EFC" w:rsidRDefault="00A12EFC" w:rsidP="00A12EFC">
            <w:pPr>
              <w:rPr>
                <w:rFonts w:asciiTheme="majorHAnsi" w:hAnsiTheme="majorHAnsi" w:cstheme="majorHAnsi"/>
                <w:color w:val="000000"/>
              </w:rPr>
            </w:pPr>
            <w:r w:rsidRPr="00A12EFC">
              <w:rPr>
                <w:rFonts w:asciiTheme="majorHAnsi" w:hAnsiTheme="majorHAnsi" w:cstheme="majorHAnsi"/>
                <w:color w:val="000000"/>
              </w:rPr>
              <w:t>University of The Bahamas</w:t>
            </w:r>
          </w:p>
          <w:p w14:paraId="3F9692CD" w14:textId="77777777" w:rsidR="00A12EFC" w:rsidRPr="00A12EFC" w:rsidRDefault="00A12EFC" w:rsidP="00A12EFC">
            <w:pPr>
              <w:rPr>
                <w:rFonts w:asciiTheme="majorHAnsi" w:hAnsiTheme="majorHAnsi" w:cstheme="majorHAnsi"/>
                <w:color w:val="000000"/>
              </w:rPr>
            </w:pPr>
            <w:hyperlink r:id="rId18" w:history="1">
              <w:r w:rsidRPr="00A12EFC">
                <w:rPr>
                  <w:rStyle w:val="Hyperlink"/>
                  <w:rFonts w:asciiTheme="majorHAnsi" w:hAnsiTheme="majorHAnsi" w:cstheme="majorHAnsi"/>
                </w:rPr>
                <w:t>vik.nair@ub.edu.bs</w:t>
              </w:r>
            </w:hyperlink>
            <w:r w:rsidRPr="00A12EFC">
              <w:rPr>
                <w:rFonts w:asciiTheme="majorHAnsi" w:hAnsiTheme="majorHAnsi" w:cstheme="majorHAnsi"/>
                <w:color w:val="000000"/>
              </w:rPr>
              <w:t xml:space="preserve"> </w:t>
            </w:r>
          </w:p>
          <w:p w14:paraId="3A7BBD32" w14:textId="1D17A02B" w:rsidR="00041F7C" w:rsidRPr="00A12EFC" w:rsidRDefault="00041F7C" w:rsidP="00742B3F">
            <w:pPr>
              <w:rPr>
                <w:rFonts w:asciiTheme="majorHAnsi" w:hAnsiTheme="majorHAnsi" w:cstheme="majorHAnsi"/>
                <w:b/>
              </w:rPr>
            </w:pPr>
          </w:p>
        </w:tc>
        <w:tc>
          <w:tcPr>
            <w:tcW w:w="2160" w:type="dxa"/>
          </w:tcPr>
          <w:p w14:paraId="2F44132F" w14:textId="77777777" w:rsidR="00041F7C" w:rsidRPr="00A12EFC" w:rsidRDefault="00041F7C" w:rsidP="00041F7C">
            <w:pPr>
              <w:rPr>
                <w:rFonts w:asciiTheme="majorHAnsi" w:hAnsiTheme="majorHAnsi" w:cstheme="majorHAnsi"/>
                <w:color w:val="000000"/>
              </w:rPr>
            </w:pPr>
            <w:r w:rsidRPr="00A12EFC">
              <w:rPr>
                <w:rFonts w:asciiTheme="majorHAnsi" w:hAnsiTheme="majorHAnsi" w:cstheme="majorHAnsi"/>
                <w:color w:val="000000"/>
              </w:rPr>
              <w:t>6 May 2020</w:t>
            </w:r>
          </w:p>
          <w:p w14:paraId="61A0BCDA" w14:textId="77777777" w:rsidR="00041F7C" w:rsidRPr="00A12EFC" w:rsidRDefault="00041F7C" w:rsidP="00041F7C">
            <w:pPr>
              <w:rPr>
                <w:rFonts w:asciiTheme="majorHAnsi" w:hAnsiTheme="majorHAnsi" w:cstheme="majorHAnsi"/>
                <w:bCs/>
              </w:rPr>
            </w:pPr>
          </w:p>
        </w:tc>
        <w:tc>
          <w:tcPr>
            <w:tcW w:w="5636" w:type="dxa"/>
          </w:tcPr>
          <w:p w14:paraId="6E79DBAC" w14:textId="77777777" w:rsidR="00041F7C" w:rsidRPr="00A12EFC" w:rsidRDefault="00041F7C" w:rsidP="00041F7C">
            <w:pPr>
              <w:pStyle w:val="ListParagraph"/>
              <w:numPr>
                <w:ilvl w:val="0"/>
                <w:numId w:val="47"/>
              </w:numPr>
              <w:spacing w:after="0"/>
              <w:contextualSpacing w:val="0"/>
              <w:rPr>
                <w:rFonts w:asciiTheme="majorHAnsi" w:hAnsiTheme="majorHAnsi" w:cstheme="majorHAnsi"/>
                <w:sz w:val="22"/>
              </w:rPr>
            </w:pPr>
            <w:r w:rsidRPr="00A12EFC">
              <w:rPr>
                <w:rFonts w:asciiTheme="majorHAnsi" w:hAnsiTheme="majorHAnsi" w:cstheme="majorHAnsi"/>
                <w:sz w:val="22"/>
              </w:rPr>
              <w:t>The Government of The Bahamas, in collaboration with the National Insurance Board (NIB), is responding to bring financial support to self-employed Bahamians in the tourism sector whose income sources have been disrupted by COVID-19.</w:t>
            </w:r>
          </w:p>
        </w:tc>
      </w:tr>
    </w:tbl>
    <w:p w14:paraId="50930E6A" w14:textId="77777777" w:rsidR="00CD20E8" w:rsidRPr="00A12EFC" w:rsidRDefault="00CD20E8" w:rsidP="00CD20E8">
      <w:pPr>
        <w:rPr>
          <w:rFonts w:asciiTheme="majorHAnsi" w:hAnsiTheme="majorHAnsi" w:cstheme="majorHAnsi"/>
          <w:sz w:val="22"/>
          <w:szCs w:val="22"/>
        </w:rPr>
      </w:pPr>
    </w:p>
    <w:p w14:paraId="349CD592" w14:textId="77777777" w:rsidR="009B7224" w:rsidRPr="00A12EFC" w:rsidRDefault="009B7224" w:rsidP="00CD20E8">
      <w:pPr>
        <w:rPr>
          <w:rFonts w:asciiTheme="majorHAnsi" w:hAnsiTheme="majorHAnsi" w:cstheme="majorHAnsi"/>
          <w:sz w:val="22"/>
          <w:szCs w:val="22"/>
        </w:rPr>
      </w:pPr>
    </w:p>
    <w:p w14:paraId="7FBA0C70"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What actions are being taken to ensure the mental well-being of people on the islands?</w:t>
      </w:r>
    </w:p>
    <w:p w14:paraId="1F7C330E" w14:textId="77777777" w:rsidR="00CD20E8" w:rsidRPr="00A12EF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A12EFC" w:rsidRPr="00A12EFC" w14:paraId="7565C554" w14:textId="77777777" w:rsidTr="00742B3F">
        <w:tc>
          <w:tcPr>
            <w:tcW w:w="1975" w:type="dxa"/>
          </w:tcPr>
          <w:p w14:paraId="19A2053A" w14:textId="78823321"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60" w:type="dxa"/>
          </w:tcPr>
          <w:p w14:paraId="77AF4A86" w14:textId="61D9C76A"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36" w:type="dxa"/>
          </w:tcPr>
          <w:p w14:paraId="1ACAE953" w14:textId="4E044B60"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041F7C" w:rsidRPr="00A12EFC" w14:paraId="53DEBEBF" w14:textId="77777777" w:rsidTr="00742B3F">
        <w:tc>
          <w:tcPr>
            <w:tcW w:w="1975" w:type="dxa"/>
          </w:tcPr>
          <w:p w14:paraId="551D20ED"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59851251"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08E2BD40" w14:textId="1F9AA093" w:rsidR="00041F7C" w:rsidRPr="00A12EFC" w:rsidRDefault="00A12EFC" w:rsidP="00CC62FF">
            <w:pPr>
              <w:rPr>
                <w:rFonts w:asciiTheme="majorHAnsi" w:hAnsiTheme="majorHAnsi" w:cstheme="majorHAnsi"/>
                <w:bCs/>
              </w:rPr>
            </w:pPr>
            <w:hyperlink r:id="rId19"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tc>
        <w:tc>
          <w:tcPr>
            <w:tcW w:w="2160" w:type="dxa"/>
          </w:tcPr>
          <w:p w14:paraId="431EF7C8" w14:textId="77777777" w:rsidR="00041F7C" w:rsidRPr="00A12EFC" w:rsidRDefault="00041F7C" w:rsidP="00CC62FF">
            <w:pPr>
              <w:rPr>
                <w:rFonts w:asciiTheme="majorHAnsi" w:hAnsiTheme="majorHAnsi" w:cstheme="majorHAnsi"/>
                <w:bCs/>
              </w:rPr>
            </w:pPr>
            <w:r w:rsidRPr="00A12EFC">
              <w:rPr>
                <w:rStyle w:val="Hyperlink"/>
                <w:rFonts w:asciiTheme="majorHAnsi" w:hAnsiTheme="majorHAnsi" w:cstheme="majorHAnsi"/>
                <w:color w:val="auto"/>
                <w:u w:val="none"/>
              </w:rPr>
              <w:lastRenderedPageBreak/>
              <w:t>25 March 2020</w:t>
            </w:r>
          </w:p>
          <w:p w14:paraId="161488B4" w14:textId="77777777" w:rsidR="00041F7C" w:rsidRPr="00A12EFC" w:rsidRDefault="00041F7C" w:rsidP="00CC62FF">
            <w:pPr>
              <w:rPr>
                <w:rFonts w:asciiTheme="majorHAnsi" w:hAnsiTheme="majorHAnsi" w:cstheme="majorHAnsi"/>
                <w:bCs/>
              </w:rPr>
            </w:pPr>
          </w:p>
          <w:p w14:paraId="2CCD1B16" w14:textId="77777777" w:rsidR="00041F7C" w:rsidRPr="00A12EFC" w:rsidRDefault="00041F7C" w:rsidP="00CC62FF">
            <w:pPr>
              <w:rPr>
                <w:rFonts w:asciiTheme="majorHAnsi" w:hAnsiTheme="majorHAnsi" w:cstheme="majorHAnsi"/>
                <w:bCs/>
              </w:rPr>
            </w:pPr>
          </w:p>
          <w:p w14:paraId="5394EF96" w14:textId="77777777" w:rsidR="00041F7C" w:rsidRPr="00A12EFC" w:rsidRDefault="00041F7C" w:rsidP="00CC62FF">
            <w:pPr>
              <w:rPr>
                <w:rFonts w:asciiTheme="majorHAnsi" w:hAnsiTheme="majorHAnsi" w:cstheme="majorHAnsi"/>
                <w:bCs/>
              </w:rPr>
            </w:pPr>
          </w:p>
          <w:p w14:paraId="13B82A1B" w14:textId="77777777" w:rsidR="00041F7C" w:rsidRPr="00A12EFC" w:rsidRDefault="00041F7C" w:rsidP="00CC62FF">
            <w:pPr>
              <w:rPr>
                <w:rFonts w:asciiTheme="majorHAnsi" w:hAnsiTheme="majorHAnsi" w:cstheme="majorHAnsi"/>
                <w:bCs/>
              </w:rPr>
            </w:pPr>
          </w:p>
          <w:p w14:paraId="1B3414C5" w14:textId="77777777" w:rsidR="00041F7C" w:rsidRPr="00A12EFC" w:rsidRDefault="00041F7C" w:rsidP="00CC62FF">
            <w:pPr>
              <w:pStyle w:val="xmsolistparagraph"/>
              <w:rPr>
                <w:rFonts w:asciiTheme="majorHAnsi" w:hAnsiTheme="majorHAnsi" w:cstheme="majorHAnsi"/>
              </w:rPr>
            </w:pPr>
          </w:p>
        </w:tc>
        <w:tc>
          <w:tcPr>
            <w:tcW w:w="5636" w:type="dxa"/>
          </w:tcPr>
          <w:p w14:paraId="380D7D91" w14:textId="77777777" w:rsidR="00041F7C" w:rsidRPr="00A12EFC" w:rsidRDefault="00041F7C" w:rsidP="00CC62FF">
            <w:pPr>
              <w:pStyle w:val="ListParagraph"/>
              <w:numPr>
                <w:ilvl w:val="0"/>
                <w:numId w:val="37"/>
              </w:numPr>
              <w:spacing w:after="0" w:line="240" w:lineRule="auto"/>
              <w:contextualSpacing w:val="0"/>
              <w:rPr>
                <w:rFonts w:asciiTheme="majorHAnsi" w:hAnsiTheme="majorHAnsi" w:cstheme="majorHAnsi"/>
                <w:sz w:val="22"/>
                <w:shd w:val="clear" w:color="auto" w:fill="FFFFFF"/>
              </w:rPr>
            </w:pPr>
            <w:r w:rsidRPr="00A12EFC">
              <w:rPr>
                <w:rFonts w:asciiTheme="majorHAnsi" w:hAnsiTheme="majorHAnsi" w:cstheme="majorHAnsi"/>
                <w:sz w:val="22"/>
                <w:shd w:val="clear" w:color="auto" w:fill="FFFFFF"/>
              </w:rPr>
              <w:lastRenderedPageBreak/>
              <w:t xml:space="preserve">The COVID-19 hotline has been merged with the Hurricane Dorian hotline for psycho-social support to be </w:t>
            </w:r>
            <w:r w:rsidRPr="00A12EFC">
              <w:rPr>
                <w:rFonts w:asciiTheme="majorHAnsi" w:hAnsiTheme="majorHAnsi" w:cstheme="majorHAnsi"/>
                <w:sz w:val="22"/>
                <w:shd w:val="clear" w:color="auto" w:fill="FFFFFF"/>
              </w:rPr>
              <w:lastRenderedPageBreak/>
              <w:t>offered to all those who need to access these services at this time.</w:t>
            </w:r>
          </w:p>
          <w:p w14:paraId="7896FFC2" w14:textId="77777777" w:rsidR="00041F7C" w:rsidRPr="00A12EFC" w:rsidRDefault="00041F7C" w:rsidP="00CC62FF">
            <w:pPr>
              <w:pStyle w:val="ListParagraph"/>
              <w:numPr>
                <w:ilvl w:val="0"/>
                <w:numId w:val="37"/>
              </w:numPr>
              <w:rPr>
                <w:rFonts w:asciiTheme="majorHAnsi" w:hAnsiTheme="majorHAnsi" w:cstheme="majorHAnsi"/>
                <w:sz w:val="22"/>
              </w:rPr>
            </w:pPr>
            <w:r w:rsidRPr="00A12EFC">
              <w:rPr>
                <w:rFonts w:asciiTheme="majorHAnsi" w:hAnsiTheme="majorHAnsi" w:cstheme="majorHAnsi"/>
                <w:sz w:val="22"/>
              </w:rPr>
              <w:t>Citizens allowed 90 minutes of outdoor exercise daily with one other person from the same household, both maintaining physical distancing. This allowance has been restricted to immediate neighbourhoods only, so persons are not permitted to drive to another location for exercise.</w:t>
            </w:r>
          </w:p>
        </w:tc>
      </w:tr>
      <w:tr w:rsidR="00041F7C" w:rsidRPr="00A12EFC" w14:paraId="55D23422" w14:textId="77777777" w:rsidTr="00742B3F">
        <w:tc>
          <w:tcPr>
            <w:tcW w:w="1975" w:type="dxa"/>
          </w:tcPr>
          <w:p w14:paraId="14138879" w14:textId="77777777" w:rsidR="00A12EFC" w:rsidRPr="00A12EFC" w:rsidRDefault="00A12EFC" w:rsidP="00A12EFC">
            <w:pPr>
              <w:spacing w:line="276" w:lineRule="auto"/>
              <w:rPr>
                <w:rFonts w:asciiTheme="majorHAnsi" w:hAnsiTheme="majorHAnsi" w:cstheme="majorHAnsi"/>
                <w:color w:val="000000"/>
              </w:rPr>
            </w:pPr>
            <w:proofErr w:type="spellStart"/>
            <w:r w:rsidRPr="00A12EFC">
              <w:rPr>
                <w:rFonts w:asciiTheme="majorHAnsi" w:hAnsiTheme="majorHAnsi" w:cstheme="majorHAnsi"/>
                <w:color w:val="000000"/>
              </w:rPr>
              <w:lastRenderedPageBreak/>
              <w:t>Vikneswaran</w:t>
            </w:r>
            <w:proofErr w:type="spellEnd"/>
            <w:r w:rsidRPr="00A12EFC">
              <w:rPr>
                <w:rFonts w:asciiTheme="majorHAnsi" w:hAnsiTheme="majorHAnsi" w:cstheme="majorHAnsi"/>
                <w:color w:val="000000"/>
              </w:rPr>
              <w:t xml:space="preserve"> Nair</w:t>
            </w:r>
          </w:p>
          <w:p w14:paraId="4C67472C" w14:textId="77777777" w:rsidR="00A12EFC" w:rsidRPr="00A12EFC" w:rsidRDefault="00A12EFC" w:rsidP="00A12EFC">
            <w:pPr>
              <w:spacing w:line="276" w:lineRule="auto"/>
              <w:rPr>
                <w:rFonts w:asciiTheme="majorHAnsi" w:hAnsiTheme="majorHAnsi" w:cstheme="majorHAnsi"/>
                <w:color w:val="000000"/>
              </w:rPr>
            </w:pPr>
            <w:r w:rsidRPr="00A12EFC">
              <w:rPr>
                <w:rFonts w:asciiTheme="majorHAnsi" w:hAnsiTheme="majorHAnsi" w:cstheme="majorHAnsi"/>
                <w:color w:val="000000"/>
              </w:rPr>
              <w:t>University of The Bahamas</w:t>
            </w:r>
          </w:p>
          <w:p w14:paraId="31224C2F" w14:textId="77777777" w:rsidR="00A12EFC" w:rsidRPr="00A12EFC" w:rsidRDefault="00A12EFC" w:rsidP="00A12EFC">
            <w:pPr>
              <w:spacing w:line="276" w:lineRule="auto"/>
              <w:rPr>
                <w:rFonts w:asciiTheme="majorHAnsi" w:hAnsiTheme="majorHAnsi" w:cstheme="majorHAnsi"/>
                <w:color w:val="000000"/>
              </w:rPr>
            </w:pPr>
            <w:hyperlink r:id="rId20" w:history="1">
              <w:r w:rsidRPr="00A12EFC">
                <w:rPr>
                  <w:rStyle w:val="Hyperlink"/>
                  <w:rFonts w:asciiTheme="majorHAnsi" w:hAnsiTheme="majorHAnsi" w:cstheme="majorHAnsi"/>
                </w:rPr>
                <w:t>vik.nair@ub.edu.bs</w:t>
              </w:r>
            </w:hyperlink>
            <w:r w:rsidRPr="00A12EFC">
              <w:rPr>
                <w:rFonts w:asciiTheme="majorHAnsi" w:hAnsiTheme="majorHAnsi" w:cstheme="majorHAnsi"/>
                <w:color w:val="000000"/>
              </w:rPr>
              <w:t xml:space="preserve"> </w:t>
            </w:r>
          </w:p>
          <w:p w14:paraId="2348763D" w14:textId="1ACF0C32" w:rsidR="00041F7C" w:rsidRPr="00A12EFC" w:rsidRDefault="00041F7C" w:rsidP="00041F7C">
            <w:pPr>
              <w:rPr>
                <w:rFonts w:asciiTheme="majorHAnsi" w:hAnsiTheme="majorHAnsi" w:cstheme="majorHAnsi"/>
                <w:b/>
              </w:rPr>
            </w:pPr>
          </w:p>
        </w:tc>
        <w:tc>
          <w:tcPr>
            <w:tcW w:w="2160" w:type="dxa"/>
          </w:tcPr>
          <w:p w14:paraId="728F8EC4" w14:textId="77777777" w:rsidR="00041F7C" w:rsidRPr="00A12EFC" w:rsidRDefault="00041F7C" w:rsidP="00041F7C">
            <w:pPr>
              <w:spacing w:line="276" w:lineRule="auto"/>
              <w:rPr>
                <w:rFonts w:asciiTheme="majorHAnsi" w:hAnsiTheme="majorHAnsi" w:cstheme="majorHAnsi"/>
                <w:color w:val="000000"/>
              </w:rPr>
            </w:pPr>
            <w:r w:rsidRPr="00A12EFC">
              <w:rPr>
                <w:rFonts w:asciiTheme="majorHAnsi" w:hAnsiTheme="majorHAnsi" w:cstheme="majorHAnsi"/>
                <w:color w:val="000000"/>
              </w:rPr>
              <w:t>6 May 2020</w:t>
            </w:r>
          </w:p>
          <w:p w14:paraId="0864F8EE" w14:textId="77777777" w:rsidR="00041F7C" w:rsidRPr="00A12EFC" w:rsidRDefault="00041F7C" w:rsidP="00041F7C">
            <w:pPr>
              <w:rPr>
                <w:rFonts w:asciiTheme="majorHAnsi" w:hAnsiTheme="majorHAnsi" w:cstheme="majorHAnsi"/>
                <w:bCs/>
              </w:rPr>
            </w:pPr>
          </w:p>
        </w:tc>
        <w:tc>
          <w:tcPr>
            <w:tcW w:w="5636" w:type="dxa"/>
          </w:tcPr>
          <w:p w14:paraId="24AE8287" w14:textId="77777777" w:rsidR="00041F7C" w:rsidRPr="00A12EFC" w:rsidRDefault="00041F7C" w:rsidP="00041F7C">
            <w:pPr>
              <w:pStyle w:val="ListParagraph"/>
              <w:numPr>
                <w:ilvl w:val="0"/>
                <w:numId w:val="43"/>
              </w:numPr>
              <w:spacing w:after="0"/>
              <w:contextualSpacing w:val="0"/>
              <w:rPr>
                <w:rFonts w:asciiTheme="majorHAnsi" w:hAnsiTheme="majorHAnsi" w:cstheme="majorHAnsi"/>
                <w:sz w:val="22"/>
                <w:shd w:val="clear" w:color="auto" w:fill="FFFFFF"/>
              </w:rPr>
            </w:pPr>
            <w:r w:rsidRPr="00A12EFC">
              <w:rPr>
                <w:rFonts w:asciiTheme="majorHAnsi" w:hAnsiTheme="majorHAnsi" w:cstheme="majorHAnsi"/>
                <w:sz w:val="22"/>
                <w:shd w:val="clear" w:color="auto" w:fill="FFFFFF"/>
              </w:rPr>
              <w:t>Many professionals have offered free consultations to those in need.</w:t>
            </w:r>
          </w:p>
        </w:tc>
      </w:tr>
      <w:tr w:rsidR="00742B3F" w:rsidRPr="00A12EFC" w14:paraId="102AEEE3" w14:textId="77777777" w:rsidTr="00742B3F">
        <w:tc>
          <w:tcPr>
            <w:tcW w:w="1975" w:type="dxa"/>
          </w:tcPr>
          <w:p w14:paraId="6309AC09" w14:textId="77777777" w:rsidR="00A12EFC" w:rsidRPr="00A12EFC" w:rsidRDefault="00A12EFC" w:rsidP="00A12EFC">
            <w:pPr>
              <w:rPr>
                <w:rFonts w:asciiTheme="majorHAnsi" w:hAnsiTheme="majorHAnsi" w:cstheme="majorHAnsi"/>
              </w:rPr>
            </w:pPr>
            <w:r w:rsidRPr="00A12EFC">
              <w:rPr>
                <w:rFonts w:asciiTheme="majorHAnsi" w:hAnsiTheme="majorHAnsi" w:cstheme="majorHAnsi"/>
              </w:rPr>
              <w:t>Latonya Williams</w:t>
            </w:r>
          </w:p>
          <w:p w14:paraId="0519B269" w14:textId="77777777" w:rsidR="00A12EFC" w:rsidRPr="00A12EFC" w:rsidRDefault="00A12EFC" w:rsidP="00A12EFC">
            <w:pPr>
              <w:rPr>
                <w:rFonts w:asciiTheme="majorHAnsi" w:hAnsiTheme="majorHAnsi" w:cstheme="majorHAnsi"/>
              </w:rPr>
            </w:pPr>
            <w:r w:rsidRPr="00A12EFC">
              <w:rPr>
                <w:rFonts w:asciiTheme="majorHAnsi" w:hAnsiTheme="majorHAnsi" w:cstheme="majorHAnsi"/>
              </w:rPr>
              <w:t>Forestry Unit</w:t>
            </w:r>
          </w:p>
          <w:p w14:paraId="26D8DD31" w14:textId="7344E90B" w:rsidR="00742B3F" w:rsidRPr="00A12EFC" w:rsidRDefault="00A12EFC" w:rsidP="00FE58A5">
            <w:pPr>
              <w:rPr>
                <w:rFonts w:asciiTheme="majorHAnsi" w:hAnsiTheme="majorHAnsi" w:cstheme="majorHAnsi"/>
                <w:color w:val="000000"/>
              </w:rPr>
            </w:pPr>
            <w:hyperlink r:id="rId21" w:history="1">
              <w:r w:rsidRPr="00A12EFC">
                <w:rPr>
                  <w:rStyle w:val="Hyperlink"/>
                  <w:rFonts w:asciiTheme="majorHAnsi" w:hAnsiTheme="majorHAnsi" w:cstheme="majorHAnsi"/>
                </w:rPr>
                <w:t>Latonyawilliams242@gmail.com</w:t>
              </w:r>
            </w:hyperlink>
          </w:p>
        </w:tc>
        <w:tc>
          <w:tcPr>
            <w:tcW w:w="2160" w:type="dxa"/>
          </w:tcPr>
          <w:p w14:paraId="7AF06BD8" w14:textId="77777777" w:rsidR="00742B3F" w:rsidRPr="00A12EFC" w:rsidRDefault="00742B3F" w:rsidP="00FE58A5">
            <w:pPr>
              <w:rPr>
                <w:rFonts w:asciiTheme="majorHAnsi" w:hAnsiTheme="majorHAnsi" w:cstheme="majorHAnsi"/>
              </w:rPr>
            </w:pPr>
            <w:r w:rsidRPr="00A12EFC">
              <w:rPr>
                <w:rFonts w:asciiTheme="majorHAnsi" w:hAnsiTheme="majorHAnsi" w:cstheme="majorHAnsi"/>
                <w:color w:val="000000"/>
              </w:rPr>
              <w:t>13 May 2020</w:t>
            </w:r>
          </w:p>
        </w:tc>
        <w:tc>
          <w:tcPr>
            <w:tcW w:w="5636" w:type="dxa"/>
          </w:tcPr>
          <w:p w14:paraId="746635CD" w14:textId="77777777" w:rsidR="00742B3F" w:rsidRPr="00A12EFC" w:rsidRDefault="00742B3F" w:rsidP="00FE58A5">
            <w:pPr>
              <w:spacing w:line="276" w:lineRule="auto"/>
              <w:jc w:val="both"/>
              <w:rPr>
                <w:rFonts w:asciiTheme="majorHAnsi" w:hAnsiTheme="majorHAnsi" w:cstheme="majorHAnsi"/>
                <w:color w:val="000000"/>
              </w:rPr>
            </w:pPr>
            <w:r w:rsidRPr="00A12EFC">
              <w:rPr>
                <w:rFonts w:asciiTheme="majorHAnsi" w:hAnsiTheme="majorHAnsi" w:cstheme="majorHAnsi"/>
                <w:color w:val="000000"/>
              </w:rPr>
              <w:t>Call centers, town hall meetings, radios talk shows</w:t>
            </w:r>
          </w:p>
        </w:tc>
      </w:tr>
    </w:tbl>
    <w:p w14:paraId="7C26D3F0" w14:textId="77777777" w:rsidR="00CD20E8" w:rsidRPr="00A12EFC" w:rsidRDefault="00CD20E8" w:rsidP="00CD20E8">
      <w:pPr>
        <w:rPr>
          <w:rFonts w:asciiTheme="majorHAnsi" w:hAnsiTheme="majorHAnsi" w:cstheme="majorHAnsi"/>
          <w:sz w:val="22"/>
          <w:szCs w:val="22"/>
        </w:rPr>
      </w:pPr>
    </w:p>
    <w:p w14:paraId="789DAB59" w14:textId="77777777" w:rsidR="009B7224" w:rsidRPr="00A12EFC" w:rsidRDefault="009B7224" w:rsidP="00CD20E8">
      <w:pPr>
        <w:rPr>
          <w:rFonts w:asciiTheme="majorHAnsi" w:hAnsiTheme="majorHAnsi" w:cstheme="majorHAnsi"/>
          <w:sz w:val="22"/>
          <w:szCs w:val="22"/>
        </w:rPr>
      </w:pPr>
    </w:p>
    <w:p w14:paraId="53C37DA0"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 xml:space="preserve">If you consider it appropriate, feel free to share any data about people who have </w:t>
      </w:r>
      <w:proofErr w:type="spellStart"/>
      <w:r w:rsidRPr="00A12EFC">
        <w:rPr>
          <w:rFonts w:asciiTheme="majorHAnsi" w:hAnsiTheme="majorHAnsi" w:cstheme="majorHAnsi"/>
          <w:sz w:val="22"/>
        </w:rPr>
        <w:t>Covid</w:t>
      </w:r>
      <w:proofErr w:type="spellEnd"/>
      <w:r w:rsidRPr="00A12EFC">
        <w:rPr>
          <w:rFonts w:asciiTheme="majorHAnsi" w:hAnsiTheme="majorHAnsi" w:cstheme="majorHAnsi"/>
          <w:sz w:val="22"/>
        </w:rPr>
        <w:t xml:space="preserve"> 19 on your island and of people who, sadly, have passed away because of </w:t>
      </w:r>
      <w:proofErr w:type="spellStart"/>
      <w:r w:rsidRPr="00A12EFC">
        <w:rPr>
          <w:rFonts w:asciiTheme="majorHAnsi" w:hAnsiTheme="majorHAnsi" w:cstheme="majorHAnsi"/>
          <w:sz w:val="22"/>
        </w:rPr>
        <w:t>Covid</w:t>
      </w:r>
      <w:proofErr w:type="spellEnd"/>
      <w:r w:rsidRPr="00A12EFC">
        <w:rPr>
          <w:rFonts w:asciiTheme="majorHAnsi" w:hAnsiTheme="majorHAnsi" w:cstheme="majorHAnsi"/>
          <w:sz w:val="22"/>
        </w:rPr>
        <w:t xml:space="preserve"> 19.</w:t>
      </w:r>
    </w:p>
    <w:p w14:paraId="0DB74C8D" w14:textId="77777777" w:rsidR="00CD20E8" w:rsidRPr="00A12EF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A12EFC" w:rsidRPr="00A12EFC" w14:paraId="1ABD2637" w14:textId="77777777" w:rsidTr="008B3F8E">
        <w:tc>
          <w:tcPr>
            <w:tcW w:w="1975" w:type="dxa"/>
          </w:tcPr>
          <w:p w14:paraId="4B34CF11" w14:textId="1096306C"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60" w:type="dxa"/>
          </w:tcPr>
          <w:p w14:paraId="43F88E9A" w14:textId="76F5319F"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36" w:type="dxa"/>
          </w:tcPr>
          <w:p w14:paraId="3183721A" w14:textId="67111272"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CC62FF" w:rsidRPr="00A12EFC" w14:paraId="385B9CAF" w14:textId="77777777" w:rsidTr="008B3F8E">
        <w:tc>
          <w:tcPr>
            <w:tcW w:w="1975" w:type="dxa"/>
          </w:tcPr>
          <w:p w14:paraId="7AB8E8C6"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22C6E752"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43A50423" w14:textId="77777777" w:rsidR="00A12EFC" w:rsidRPr="00A12EFC" w:rsidRDefault="00A12EFC" w:rsidP="00A12EFC">
            <w:pPr>
              <w:rPr>
                <w:rFonts w:asciiTheme="majorHAnsi" w:hAnsiTheme="majorHAnsi" w:cstheme="majorHAnsi"/>
                <w:bCs/>
              </w:rPr>
            </w:pPr>
            <w:hyperlink r:id="rId22"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p w14:paraId="0D04E6AD" w14:textId="77777777" w:rsidR="00CC62FF" w:rsidRPr="00A12EFC" w:rsidRDefault="00CC62FF" w:rsidP="00CC62FF">
            <w:pPr>
              <w:rPr>
                <w:rFonts w:asciiTheme="majorHAnsi" w:hAnsiTheme="majorHAnsi" w:cstheme="majorHAnsi"/>
                <w:bCs/>
              </w:rPr>
            </w:pPr>
          </w:p>
        </w:tc>
        <w:tc>
          <w:tcPr>
            <w:tcW w:w="2160" w:type="dxa"/>
          </w:tcPr>
          <w:p w14:paraId="62719A0A" w14:textId="77777777" w:rsidR="00CC62FF" w:rsidRPr="00A12EFC" w:rsidRDefault="00CC62FF" w:rsidP="00CC62FF">
            <w:pPr>
              <w:rPr>
                <w:rFonts w:asciiTheme="majorHAnsi" w:hAnsiTheme="majorHAnsi" w:cstheme="majorHAnsi"/>
                <w:bCs/>
              </w:rPr>
            </w:pPr>
            <w:r w:rsidRPr="00A12EFC">
              <w:rPr>
                <w:rStyle w:val="Hyperlink"/>
                <w:rFonts w:asciiTheme="majorHAnsi" w:hAnsiTheme="majorHAnsi" w:cstheme="majorHAnsi"/>
                <w:color w:val="auto"/>
                <w:u w:val="none"/>
              </w:rPr>
              <w:t>25 March 2020</w:t>
            </w:r>
          </w:p>
          <w:p w14:paraId="3B2F658C" w14:textId="77777777" w:rsidR="00CC62FF" w:rsidRPr="00A12EFC" w:rsidRDefault="00CC62FF" w:rsidP="00CC62FF">
            <w:pPr>
              <w:rPr>
                <w:rFonts w:asciiTheme="majorHAnsi" w:hAnsiTheme="majorHAnsi" w:cstheme="majorHAnsi"/>
                <w:bCs/>
              </w:rPr>
            </w:pPr>
          </w:p>
          <w:p w14:paraId="245785A0" w14:textId="77777777" w:rsidR="00CC62FF" w:rsidRPr="00A12EFC" w:rsidRDefault="00CC62FF" w:rsidP="00CC62FF">
            <w:pPr>
              <w:rPr>
                <w:rFonts w:asciiTheme="majorHAnsi" w:hAnsiTheme="majorHAnsi" w:cstheme="majorHAnsi"/>
                <w:bCs/>
              </w:rPr>
            </w:pPr>
          </w:p>
          <w:p w14:paraId="4CAE15D4" w14:textId="77777777" w:rsidR="00CC62FF" w:rsidRPr="00A12EFC" w:rsidRDefault="00CC62FF" w:rsidP="00CC62FF">
            <w:pPr>
              <w:rPr>
                <w:rFonts w:asciiTheme="majorHAnsi" w:hAnsiTheme="majorHAnsi" w:cstheme="majorHAnsi"/>
                <w:bCs/>
              </w:rPr>
            </w:pPr>
          </w:p>
          <w:p w14:paraId="4D884387" w14:textId="77777777" w:rsidR="00CC62FF" w:rsidRPr="00A12EFC" w:rsidRDefault="00CC62FF" w:rsidP="00CC62FF">
            <w:pPr>
              <w:rPr>
                <w:rFonts w:asciiTheme="majorHAnsi" w:hAnsiTheme="majorHAnsi" w:cstheme="majorHAnsi"/>
                <w:bCs/>
              </w:rPr>
            </w:pPr>
          </w:p>
          <w:p w14:paraId="7F935FE4" w14:textId="77777777" w:rsidR="00CC62FF" w:rsidRPr="00A12EFC" w:rsidRDefault="00CC62FF" w:rsidP="00CC62FF">
            <w:pPr>
              <w:pStyle w:val="xmsolistparagraph"/>
              <w:rPr>
                <w:rFonts w:asciiTheme="majorHAnsi" w:hAnsiTheme="majorHAnsi" w:cstheme="majorHAnsi"/>
              </w:rPr>
            </w:pPr>
          </w:p>
        </w:tc>
        <w:tc>
          <w:tcPr>
            <w:tcW w:w="5636" w:type="dxa"/>
          </w:tcPr>
          <w:p w14:paraId="53D2A377" w14:textId="77777777" w:rsidR="00CC62FF" w:rsidRPr="00A12EFC" w:rsidRDefault="00CC62FF" w:rsidP="00CC62FF">
            <w:pPr>
              <w:contextualSpacing/>
              <w:rPr>
                <w:rFonts w:asciiTheme="majorHAnsi" w:hAnsiTheme="majorHAnsi" w:cstheme="majorHAnsi"/>
              </w:rPr>
            </w:pPr>
            <w:r w:rsidRPr="00A12EFC">
              <w:rPr>
                <w:rFonts w:asciiTheme="majorHAnsi" w:hAnsiTheme="majorHAnsi" w:cstheme="majorHAnsi"/>
              </w:rPr>
              <w:t>As of 26 March:</w:t>
            </w:r>
          </w:p>
          <w:p w14:paraId="52D5ECF6" w14:textId="77777777" w:rsidR="00CC62FF" w:rsidRPr="00A12EFC" w:rsidRDefault="00CC62FF" w:rsidP="00CC62FF">
            <w:pPr>
              <w:pStyle w:val="ListParagraph"/>
              <w:numPr>
                <w:ilvl w:val="0"/>
                <w:numId w:val="37"/>
              </w:numPr>
              <w:spacing w:after="0" w:line="240" w:lineRule="auto"/>
              <w:rPr>
                <w:rFonts w:asciiTheme="majorHAnsi" w:hAnsiTheme="majorHAnsi" w:cstheme="majorHAnsi"/>
                <w:sz w:val="22"/>
              </w:rPr>
            </w:pPr>
            <w:r w:rsidRPr="00A12EFC">
              <w:rPr>
                <w:rFonts w:asciiTheme="majorHAnsi" w:hAnsiTheme="majorHAnsi" w:cstheme="majorHAnsi"/>
                <w:sz w:val="22"/>
              </w:rPr>
              <w:t>9 confirmed cases</w:t>
            </w:r>
          </w:p>
          <w:p w14:paraId="73F0864F" w14:textId="77777777" w:rsidR="00CC62FF" w:rsidRPr="00A12EFC" w:rsidRDefault="00CC62FF" w:rsidP="00CC62FF">
            <w:pPr>
              <w:pStyle w:val="ListParagraph"/>
              <w:numPr>
                <w:ilvl w:val="0"/>
                <w:numId w:val="37"/>
              </w:numPr>
              <w:spacing w:after="0" w:line="240" w:lineRule="auto"/>
              <w:rPr>
                <w:rFonts w:asciiTheme="majorHAnsi" w:hAnsiTheme="majorHAnsi" w:cstheme="majorHAnsi"/>
                <w:sz w:val="22"/>
              </w:rPr>
            </w:pPr>
            <w:r w:rsidRPr="00A12EFC">
              <w:rPr>
                <w:rFonts w:asciiTheme="majorHAnsi" w:hAnsiTheme="majorHAnsi" w:cstheme="majorHAnsi"/>
                <w:sz w:val="22"/>
              </w:rPr>
              <w:t>3 persons currently in quarantine; 39 persons were released from quarantine</w:t>
            </w:r>
          </w:p>
          <w:p w14:paraId="6D5D88F2" w14:textId="77777777" w:rsidR="00CC62FF" w:rsidRPr="00A12EFC" w:rsidRDefault="00CC62FF" w:rsidP="00CC62FF">
            <w:pPr>
              <w:pStyle w:val="ListParagraph"/>
              <w:numPr>
                <w:ilvl w:val="0"/>
                <w:numId w:val="37"/>
              </w:numPr>
              <w:rPr>
                <w:rFonts w:asciiTheme="majorHAnsi" w:hAnsiTheme="majorHAnsi" w:cstheme="majorHAnsi"/>
                <w:sz w:val="22"/>
              </w:rPr>
            </w:pPr>
            <w:r w:rsidRPr="00A12EFC">
              <w:rPr>
                <w:rFonts w:asciiTheme="majorHAnsi" w:hAnsiTheme="majorHAnsi" w:cstheme="majorHAnsi"/>
                <w:sz w:val="22"/>
              </w:rPr>
              <w:t>600 contacts being tracked</w:t>
            </w:r>
          </w:p>
        </w:tc>
      </w:tr>
    </w:tbl>
    <w:p w14:paraId="2D96A74A" w14:textId="77777777" w:rsidR="00CD20E8" w:rsidRPr="00A12EFC" w:rsidRDefault="00CD20E8" w:rsidP="00CD20E8">
      <w:pPr>
        <w:rPr>
          <w:rFonts w:asciiTheme="majorHAnsi" w:hAnsiTheme="majorHAnsi" w:cstheme="majorHAnsi"/>
          <w:sz w:val="22"/>
          <w:szCs w:val="22"/>
        </w:rPr>
      </w:pPr>
    </w:p>
    <w:p w14:paraId="079C80D4" w14:textId="77777777" w:rsidR="009B7224" w:rsidRPr="00A12EFC" w:rsidRDefault="009B7224" w:rsidP="00CD20E8">
      <w:pPr>
        <w:rPr>
          <w:rFonts w:asciiTheme="majorHAnsi" w:hAnsiTheme="majorHAnsi" w:cstheme="majorHAnsi"/>
          <w:sz w:val="22"/>
          <w:szCs w:val="22"/>
        </w:rPr>
      </w:pPr>
    </w:p>
    <w:p w14:paraId="1A06E84F" w14:textId="77777777" w:rsidR="00041F7C" w:rsidRPr="00A12EFC" w:rsidRDefault="00041F7C" w:rsidP="00041F7C">
      <w:pPr>
        <w:pStyle w:val="ListParagraph"/>
        <w:numPr>
          <w:ilvl w:val="0"/>
          <w:numId w:val="11"/>
        </w:numPr>
        <w:rPr>
          <w:rFonts w:asciiTheme="majorHAnsi" w:hAnsiTheme="majorHAnsi" w:cstheme="majorHAnsi"/>
          <w:sz w:val="22"/>
        </w:rPr>
      </w:pPr>
      <w:r w:rsidRPr="00A12EFC">
        <w:rPr>
          <w:rFonts w:asciiTheme="majorHAnsi" w:hAnsiTheme="majorHAnsi" w:cstheme="majorHAnsi"/>
          <w:sz w:val="22"/>
        </w:rPr>
        <w:t xml:space="preserve">If applicable, how are lockdown measures being relaxed? </w:t>
      </w:r>
    </w:p>
    <w:tbl>
      <w:tblPr>
        <w:tblStyle w:val="TableGrid"/>
        <w:tblW w:w="0" w:type="auto"/>
        <w:tblLayout w:type="fixed"/>
        <w:tblLook w:val="04A0" w:firstRow="1" w:lastRow="0" w:firstColumn="1" w:lastColumn="0" w:noHBand="0" w:noVBand="1"/>
      </w:tblPr>
      <w:tblGrid>
        <w:gridCol w:w="1975"/>
        <w:gridCol w:w="2160"/>
        <w:gridCol w:w="5636"/>
      </w:tblGrid>
      <w:tr w:rsidR="00A12EFC" w:rsidRPr="00A12EFC" w14:paraId="61A815DC" w14:textId="77777777" w:rsidTr="00221DFC">
        <w:tc>
          <w:tcPr>
            <w:tcW w:w="1975" w:type="dxa"/>
          </w:tcPr>
          <w:p w14:paraId="3B5B556C" w14:textId="347190C0"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60" w:type="dxa"/>
          </w:tcPr>
          <w:p w14:paraId="39E8DA44" w14:textId="1AC96BDE"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36" w:type="dxa"/>
          </w:tcPr>
          <w:p w14:paraId="350A27DD" w14:textId="602B879D"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041F7C" w:rsidRPr="00A12EFC" w14:paraId="617CFB06" w14:textId="77777777" w:rsidTr="00221DFC">
        <w:tc>
          <w:tcPr>
            <w:tcW w:w="1975" w:type="dxa"/>
          </w:tcPr>
          <w:p w14:paraId="5FA23F7A" w14:textId="77777777" w:rsidR="00A12EFC" w:rsidRPr="00A12EFC" w:rsidRDefault="00A12EFC" w:rsidP="00A12EFC">
            <w:pPr>
              <w:spacing w:line="276" w:lineRule="auto"/>
              <w:rPr>
                <w:rFonts w:asciiTheme="majorHAnsi" w:hAnsiTheme="majorHAnsi" w:cstheme="majorHAnsi"/>
                <w:color w:val="000000"/>
              </w:rPr>
            </w:pPr>
            <w:proofErr w:type="spellStart"/>
            <w:r w:rsidRPr="00A12EFC">
              <w:rPr>
                <w:rFonts w:asciiTheme="majorHAnsi" w:hAnsiTheme="majorHAnsi" w:cstheme="majorHAnsi"/>
                <w:color w:val="000000"/>
              </w:rPr>
              <w:t>Vikneswaran</w:t>
            </w:r>
            <w:proofErr w:type="spellEnd"/>
            <w:r w:rsidRPr="00A12EFC">
              <w:rPr>
                <w:rFonts w:asciiTheme="majorHAnsi" w:hAnsiTheme="majorHAnsi" w:cstheme="majorHAnsi"/>
                <w:color w:val="000000"/>
              </w:rPr>
              <w:t xml:space="preserve"> Nair</w:t>
            </w:r>
          </w:p>
          <w:p w14:paraId="6E6A2527" w14:textId="77777777" w:rsidR="00A12EFC" w:rsidRPr="00A12EFC" w:rsidRDefault="00A12EFC" w:rsidP="00A12EFC">
            <w:pPr>
              <w:spacing w:line="276" w:lineRule="auto"/>
              <w:rPr>
                <w:rFonts w:asciiTheme="majorHAnsi" w:hAnsiTheme="majorHAnsi" w:cstheme="majorHAnsi"/>
                <w:color w:val="000000"/>
              </w:rPr>
            </w:pPr>
            <w:r w:rsidRPr="00A12EFC">
              <w:rPr>
                <w:rFonts w:asciiTheme="majorHAnsi" w:hAnsiTheme="majorHAnsi" w:cstheme="majorHAnsi"/>
                <w:color w:val="000000"/>
              </w:rPr>
              <w:t>University of The Bahamas</w:t>
            </w:r>
          </w:p>
          <w:p w14:paraId="79203057" w14:textId="77777777" w:rsidR="00A12EFC" w:rsidRPr="00A12EFC" w:rsidRDefault="00A12EFC" w:rsidP="00A12EFC">
            <w:pPr>
              <w:spacing w:line="276" w:lineRule="auto"/>
              <w:rPr>
                <w:rFonts w:asciiTheme="majorHAnsi" w:hAnsiTheme="majorHAnsi" w:cstheme="majorHAnsi"/>
                <w:color w:val="000000"/>
              </w:rPr>
            </w:pPr>
            <w:hyperlink r:id="rId23" w:history="1">
              <w:r w:rsidRPr="00A12EFC">
                <w:rPr>
                  <w:rStyle w:val="Hyperlink"/>
                  <w:rFonts w:asciiTheme="majorHAnsi" w:hAnsiTheme="majorHAnsi" w:cstheme="majorHAnsi"/>
                </w:rPr>
                <w:t>vik.nair@ub.edu.bs</w:t>
              </w:r>
            </w:hyperlink>
            <w:r w:rsidRPr="00A12EFC">
              <w:rPr>
                <w:rFonts w:asciiTheme="majorHAnsi" w:hAnsiTheme="majorHAnsi" w:cstheme="majorHAnsi"/>
                <w:color w:val="000000"/>
              </w:rPr>
              <w:t xml:space="preserve"> </w:t>
            </w:r>
          </w:p>
          <w:p w14:paraId="3AF78A5A" w14:textId="77777777" w:rsidR="00041F7C" w:rsidRPr="00A12EFC" w:rsidRDefault="00041F7C" w:rsidP="00041F7C">
            <w:pPr>
              <w:rPr>
                <w:rFonts w:asciiTheme="majorHAnsi" w:hAnsiTheme="majorHAnsi" w:cstheme="majorHAnsi"/>
                <w:bCs/>
              </w:rPr>
            </w:pPr>
          </w:p>
        </w:tc>
        <w:tc>
          <w:tcPr>
            <w:tcW w:w="2160" w:type="dxa"/>
          </w:tcPr>
          <w:p w14:paraId="780F9B07" w14:textId="77777777" w:rsidR="00041F7C" w:rsidRPr="00A12EFC" w:rsidRDefault="00041F7C" w:rsidP="00041F7C">
            <w:pPr>
              <w:spacing w:line="276" w:lineRule="auto"/>
              <w:rPr>
                <w:rFonts w:asciiTheme="majorHAnsi" w:hAnsiTheme="majorHAnsi" w:cstheme="majorHAnsi"/>
                <w:color w:val="000000"/>
              </w:rPr>
            </w:pPr>
            <w:r w:rsidRPr="00A12EFC">
              <w:rPr>
                <w:rFonts w:asciiTheme="majorHAnsi" w:hAnsiTheme="majorHAnsi" w:cstheme="majorHAnsi"/>
                <w:color w:val="000000"/>
              </w:rPr>
              <w:t>6 May 2020</w:t>
            </w:r>
          </w:p>
          <w:p w14:paraId="09BB5FA5" w14:textId="77777777" w:rsidR="00041F7C" w:rsidRPr="00A12EFC" w:rsidRDefault="00041F7C" w:rsidP="00041F7C">
            <w:pPr>
              <w:spacing w:line="276" w:lineRule="auto"/>
              <w:contextualSpacing/>
              <w:rPr>
                <w:rFonts w:asciiTheme="majorHAnsi" w:hAnsiTheme="majorHAnsi" w:cstheme="majorHAnsi"/>
              </w:rPr>
            </w:pPr>
          </w:p>
        </w:tc>
        <w:tc>
          <w:tcPr>
            <w:tcW w:w="5636" w:type="dxa"/>
          </w:tcPr>
          <w:p w14:paraId="7450F968" w14:textId="77777777" w:rsidR="00041F7C" w:rsidRPr="00A12EFC" w:rsidRDefault="00041F7C" w:rsidP="00041F7C">
            <w:pPr>
              <w:pStyle w:val="ListParagraph"/>
              <w:numPr>
                <w:ilvl w:val="0"/>
                <w:numId w:val="48"/>
              </w:numPr>
              <w:spacing w:after="0"/>
              <w:contextualSpacing w:val="0"/>
              <w:rPr>
                <w:rFonts w:asciiTheme="majorHAnsi" w:hAnsiTheme="majorHAnsi" w:cstheme="majorHAnsi"/>
                <w:sz w:val="22"/>
              </w:rPr>
            </w:pPr>
            <w:r w:rsidRPr="00A12EFC">
              <w:rPr>
                <w:rFonts w:asciiTheme="majorHAnsi" w:hAnsiTheme="majorHAnsi" w:cstheme="majorHAnsi"/>
                <w:sz w:val="22"/>
              </w:rPr>
              <w:t>It may be relaxed at the end of May, phase by phase - but still continue to administer social distance and mass screening when the kit is available.</w:t>
            </w:r>
          </w:p>
        </w:tc>
      </w:tr>
      <w:tr w:rsidR="00742B3F" w:rsidRPr="00A12EFC" w14:paraId="10442BDF" w14:textId="77777777" w:rsidTr="00221DFC">
        <w:trPr>
          <w:trHeight w:val="323"/>
        </w:trPr>
        <w:tc>
          <w:tcPr>
            <w:tcW w:w="1975" w:type="dxa"/>
          </w:tcPr>
          <w:p w14:paraId="483582D9" w14:textId="77777777" w:rsidR="00A12EFC" w:rsidRPr="00A12EFC" w:rsidRDefault="00A12EFC" w:rsidP="00A12EFC">
            <w:pPr>
              <w:rPr>
                <w:rFonts w:asciiTheme="majorHAnsi" w:hAnsiTheme="majorHAnsi" w:cstheme="majorHAnsi"/>
              </w:rPr>
            </w:pPr>
            <w:r w:rsidRPr="00A12EFC">
              <w:rPr>
                <w:rFonts w:asciiTheme="majorHAnsi" w:hAnsiTheme="majorHAnsi" w:cstheme="majorHAnsi"/>
              </w:rPr>
              <w:t>Latonya Williams</w:t>
            </w:r>
          </w:p>
          <w:p w14:paraId="47E9A915" w14:textId="77777777" w:rsidR="00A12EFC" w:rsidRPr="00A12EFC" w:rsidRDefault="00A12EFC" w:rsidP="00A12EFC">
            <w:pPr>
              <w:rPr>
                <w:rFonts w:asciiTheme="majorHAnsi" w:hAnsiTheme="majorHAnsi" w:cstheme="majorHAnsi"/>
              </w:rPr>
            </w:pPr>
            <w:r w:rsidRPr="00A12EFC">
              <w:rPr>
                <w:rFonts w:asciiTheme="majorHAnsi" w:hAnsiTheme="majorHAnsi" w:cstheme="majorHAnsi"/>
              </w:rPr>
              <w:t>Forestry Unit</w:t>
            </w:r>
          </w:p>
          <w:p w14:paraId="00E9BD9A" w14:textId="5C84FDF9" w:rsidR="00742B3F" w:rsidRPr="00A12EFC" w:rsidRDefault="00A12EFC" w:rsidP="00FE58A5">
            <w:pPr>
              <w:rPr>
                <w:rFonts w:asciiTheme="majorHAnsi" w:hAnsiTheme="majorHAnsi" w:cstheme="majorHAnsi"/>
                <w:color w:val="000000"/>
              </w:rPr>
            </w:pPr>
            <w:hyperlink r:id="rId24" w:history="1">
              <w:r w:rsidRPr="00A12EFC">
                <w:rPr>
                  <w:rStyle w:val="Hyperlink"/>
                  <w:rFonts w:asciiTheme="majorHAnsi" w:hAnsiTheme="majorHAnsi" w:cstheme="majorHAnsi"/>
                </w:rPr>
                <w:t>Latonyawilliams242@gmail.com</w:t>
              </w:r>
            </w:hyperlink>
          </w:p>
        </w:tc>
        <w:tc>
          <w:tcPr>
            <w:tcW w:w="2160" w:type="dxa"/>
          </w:tcPr>
          <w:p w14:paraId="29676223" w14:textId="77777777" w:rsidR="00742B3F" w:rsidRPr="00A12EFC" w:rsidRDefault="00742B3F" w:rsidP="00FE58A5">
            <w:pPr>
              <w:rPr>
                <w:rFonts w:asciiTheme="majorHAnsi" w:hAnsiTheme="majorHAnsi" w:cstheme="majorHAnsi"/>
              </w:rPr>
            </w:pPr>
            <w:r w:rsidRPr="00A12EFC">
              <w:rPr>
                <w:rFonts w:asciiTheme="majorHAnsi" w:hAnsiTheme="majorHAnsi" w:cstheme="majorHAnsi"/>
                <w:color w:val="000000"/>
              </w:rPr>
              <w:lastRenderedPageBreak/>
              <w:t>13 May 2020</w:t>
            </w:r>
          </w:p>
        </w:tc>
        <w:tc>
          <w:tcPr>
            <w:tcW w:w="5636" w:type="dxa"/>
          </w:tcPr>
          <w:p w14:paraId="7E2C9B06" w14:textId="77777777" w:rsidR="00742B3F" w:rsidRPr="00A12EFC" w:rsidRDefault="00742B3F" w:rsidP="00FE58A5">
            <w:pPr>
              <w:spacing w:line="276" w:lineRule="auto"/>
              <w:rPr>
                <w:rFonts w:asciiTheme="majorHAnsi" w:hAnsiTheme="majorHAnsi" w:cstheme="majorHAnsi"/>
                <w:color w:val="000000"/>
              </w:rPr>
            </w:pPr>
            <w:r w:rsidRPr="00A12EFC">
              <w:rPr>
                <w:rFonts w:asciiTheme="majorHAnsi" w:hAnsiTheme="majorHAnsi" w:cstheme="majorHAnsi"/>
                <w:color w:val="000000"/>
              </w:rPr>
              <w:t>Phase approaches, with essential businesses opening first</w:t>
            </w:r>
          </w:p>
        </w:tc>
      </w:tr>
      <w:tr w:rsidR="00221DFC" w:rsidRPr="00A12EFC" w14:paraId="43B62251" w14:textId="77777777" w:rsidTr="00221DFC">
        <w:trPr>
          <w:trHeight w:val="152"/>
        </w:trPr>
        <w:tc>
          <w:tcPr>
            <w:tcW w:w="1975" w:type="dxa"/>
          </w:tcPr>
          <w:p w14:paraId="29D0D29D"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4B2C8975"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6CF0FE50" w14:textId="14819B84" w:rsidR="00221DFC" w:rsidRPr="00A12EFC" w:rsidRDefault="00A12EFC" w:rsidP="008F23E4">
            <w:pPr>
              <w:rPr>
                <w:rFonts w:asciiTheme="majorHAnsi" w:hAnsiTheme="majorHAnsi" w:cstheme="majorHAnsi"/>
                <w:bCs/>
              </w:rPr>
            </w:pPr>
            <w:hyperlink r:id="rId25" w:history="1">
              <w:r w:rsidRPr="00A12EFC">
                <w:rPr>
                  <w:rStyle w:val="Hyperlink"/>
                  <w:rFonts w:asciiTheme="majorHAnsi" w:hAnsiTheme="majorHAnsi" w:cstheme="majorHAnsi"/>
                  <w:bCs/>
                </w:rPr>
                <w:t>karmstrong@bebron.com</w:t>
              </w:r>
            </w:hyperlink>
            <w:r w:rsidR="00221DFC" w:rsidRPr="00A12EFC">
              <w:rPr>
                <w:rFonts w:asciiTheme="majorHAnsi" w:hAnsiTheme="majorHAnsi" w:cstheme="majorHAnsi"/>
                <w:bCs/>
              </w:rPr>
              <w:t xml:space="preserve"> </w:t>
            </w:r>
          </w:p>
        </w:tc>
        <w:tc>
          <w:tcPr>
            <w:tcW w:w="2160" w:type="dxa"/>
          </w:tcPr>
          <w:p w14:paraId="7FAF97AD" w14:textId="77777777" w:rsidR="00221DFC" w:rsidRPr="00A12EFC" w:rsidRDefault="00221DFC" w:rsidP="008F23E4">
            <w:pPr>
              <w:rPr>
                <w:rFonts w:asciiTheme="majorHAnsi" w:hAnsiTheme="majorHAnsi" w:cstheme="majorHAnsi"/>
                <w:color w:val="000000"/>
              </w:rPr>
            </w:pPr>
            <w:r w:rsidRPr="00A12EFC">
              <w:rPr>
                <w:rFonts w:asciiTheme="majorHAnsi" w:hAnsiTheme="majorHAnsi" w:cstheme="majorHAnsi"/>
              </w:rPr>
              <w:t>27 May 2020</w:t>
            </w:r>
          </w:p>
        </w:tc>
        <w:tc>
          <w:tcPr>
            <w:tcW w:w="5636" w:type="dxa"/>
          </w:tcPr>
          <w:p w14:paraId="0E5ACCB3" w14:textId="77777777" w:rsidR="00221DFC" w:rsidRPr="00A12EFC" w:rsidRDefault="00221DFC" w:rsidP="008F23E4">
            <w:pPr>
              <w:rPr>
                <w:rFonts w:asciiTheme="majorHAnsi" w:hAnsiTheme="majorHAnsi" w:cstheme="majorHAnsi"/>
              </w:rPr>
            </w:pPr>
            <w:r w:rsidRPr="00A12EFC">
              <w:rPr>
                <w:rFonts w:asciiTheme="majorHAnsi" w:hAnsiTheme="majorHAnsi" w:cstheme="majorHAnsi"/>
              </w:rPr>
              <w:t>In the Bahamas, the government has transitioned from Phase 1 to Phase 2 of our plan to resume economic activity. </w:t>
            </w:r>
          </w:p>
          <w:p w14:paraId="4C6BA473" w14:textId="77777777" w:rsidR="00221DFC" w:rsidRPr="00A12EFC" w:rsidRDefault="00221DFC" w:rsidP="008F23E4">
            <w:pPr>
              <w:rPr>
                <w:rFonts w:asciiTheme="majorHAnsi" w:hAnsiTheme="majorHAnsi" w:cstheme="majorHAnsi"/>
              </w:rPr>
            </w:pPr>
            <w:r w:rsidRPr="00A12EFC">
              <w:rPr>
                <w:rFonts w:asciiTheme="majorHAnsi" w:hAnsiTheme="majorHAnsi" w:cstheme="majorHAnsi"/>
              </w:rPr>
              <w:t>All family islands (islands outside of New Providence and Grand Bahama) without COVID-19 cases have resumed regular commercial activities with the exception of Exuma and Eleuthera.</w:t>
            </w:r>
          </w:p>
          <w:p w14:paraId="5890BD2C" w14:textId="77777777" w:rsidR="00221DFC" w:rsidRPr="00A12EFC" w:rsidRDefault="00221DFC" w:rsidP="008F23E4">
            <w:pPr>
              <w:rPr>
                <w:rFonts w:asciiTheme="majorHAnsi" w:hAnsiTheme="majorHAnsi" w:cstheme="majorHAnsi"/>
              </w:rPr>
            </w:pPr>
            <w:r w:rsidRPr="00A12EFC">
              <w:rPr>
                <w:rFonts w:asciiTheme="majorHAnsi" w:hAnsiTheme="majorHAnsi" w:cstheme="majorHAnsi"/>
              </w:rPr>
              <w:t>Persons can now also apply to the Ministry of Health for inter-island travel after physical assessment, and testing if warranted, by an approved physician.</w:t>
            </w:r>
          </w:p>
        </w:tc>
      </w:tr>
    </w:tbl>
    <w:p w14:paraId="12B6F2EB" w14:textId="77777777" w:rsidR="00041F7C" w:rsidRPr="00A12EFC" w:rsidRDefault="00041F7C" w:rsidP="00041F7C">
      <w:pPr>
        <w:pStyle w:val="ListParagraph"/>
        <w:spacing w:after="0" w:line="240" w:lineRule="auto"/>
        <w:contextualSpacing w:val="0"/>
        <w:rPr>
          <w:rFonts w:asciiTheme="majorHAnsi" w:hAnsiTheme="majorHAnsi" w:cstheme="majorHAnsi"/>
          <w:sz w:val="22"/>
        </w:rPr>
      </w:pPr>
    </w:p>
    <w:p w14:paraId="0F91DDC4" w14:textId="77777777" w:rsidR="00041F7C" w:rsidRPr="00A12EFC" w:rsidRDefault="00041F7C" w:rsidP="00041F7C">
      <w:pPr>
        <w:pStyle w:val="ListParagraph"/>
        <w:spacing w:after="0" w:line="240" w:lineRule="auto"/>
        <w:contextualSpacing w:val="0"/>
        <w:rPr>
          <w:rFonts w:asciiTheme="majorHAnsi" w:hAnsiTheme="majorHAnsi" w:cstheme="majorHAnsi"/>
          <w:sz w:val="22"/>
        </w:rPr>
      </w:pPr>
    </w:p>
    <w:p w14:paraId="69F56B1D" w14:textId="77777777" w:rsidR="00CD20E8" w:rsidRPr="00A12EF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A12EFC">
        <w:rPr>
          <w:rFonts w:asciiTheme="majorHAnsi" w:hAnsiTheme="majorHAnsi" w:cstheme="majorHAnsi"/>
          <w:sz w:val="22"/>
        </w:rPr>
        <w:t>Is there anything else you want to share?</w:t>
      </w:r>
    </w:p>
    <w:p w14:paraId="071B193F" w14:textId="77777777" w:rsidR="00CD20E8" w:rsidRPr="00A12EF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A12EFC" w:rsidRPr="00A12EFC" w14:paraId="3361DBED" w14:textId="77777777" w:rsidTr="00E325EE">
        <w:tc>
          <w:tcPr>
            <w:tcW w:w="1975" w:type="dxa"/>
          </w:tcPr>
          <w:p w14:paraId="776A7FC4" w14:textId="7741AA81" w:rsidR="00A12EFC" w:rsidRPr="00A12EFC" w:rsidRDefault="00A12EFC" w:rsidP="00A12EFC">
            <w:pPr>
              <w:rPr>
                <w:rFonts w:asciiTheme="majorHAnsi" w:hAnsiTheme="majorHAnsi" w:cstheme="majorHAnsi"/>
              </w:rPr>
            </w:pPr>
            <w:r w:rsidRPr="00A12EFC">
              <w:rPr>
                <w:rFonts w:asciiTheme="majorHAnsi" w:hAnsiTheme="majorHAnsi" w:cstheme="majorHAnsi"/>
              </w:rPr>
              <w:t>Respondent</w:t>
            </w:r>
          </w:p>
        </w:tc>
        <w:tc>
          <w:tcPr>
            <w:tcW w:w="2160" w:type="dxa"/>
          </w:tcPr>
          <w:p w14:paraId="4BB477C4" w14:textId="36BBCAA5" w:rsidR="00A12EFC" w:rsidRPr="00A12EFC" w:rsidRDefault="00A12EFC" w:rsidP="00A12EFC">
            <w:pPr>
              <w:rPr>
                <w:rFonts w:asciiTheme="majorHAnsi" w:hAnsiTheme="majorHAnsi" w:cstheme="majorHAnsi"/>
              </w:rPr>
            </w:pPr>
            <w:r w:rsidRPr="00A12EFC">
              <w:rPr>
                <w:rFonts w:asciiTheme="majorHAnsi" w:hAnsiTheme="majorHAnsi" w:cstheme="majorHAnsi"/>
              </w:rPr>
              <w:t>Date</w:t>
            </w:r>
          </w:p>
        </w:tc>
        <w:tc>
          <w:tcPr>
            <w:tcW w:w="5636" w:type="dxa"/>
          </w:tcPr>
          <w:p w14:paraId="656373E4" w14:textId="5BEC9138" w:rsidR="00A12EFC" w:rsidRPr="00A12EFC" w:rsidRDefault="00A12EFC" w:rsidP="00A12EFC">
            <w:pPr>
              <w:rPr>
                <w:rFonts w:asciiTheme="majorHAnsi" w:hAnsiTheme="majorHAnsi" w:cstheme="majorHAnsi"/>
              </w:rPr>
            </w:pPr>
            <w:r w:rsidRPr="00A12EFC">
              <w:rPr>
                <w:rFonts w:asciiTheme="majorHAnsi" w:hAnsiTheme="majorHAnsi" w:cstheme="majorHAnsi"/>
              </w:rPr>
              <w:t>Response</w:t>
            </w:r>
          </w:p>
        </w:tc>
      </w:tr>
      <w:tr w:rsidR="00041F7C" w:rsidRPr="00A12EFC" w14:paraId="67875821" w14:textId="77777777" w:rsidTr="00E325EE">
        <w:tc>
          <w:tcPr>
            <w:tcW w:w="1975" w:type="dxa"/>
          </w:tcPr>
          <w:p w14:paraId="263EF33C"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Kelli Armstrong</w:t>
            </w:r>
          </w:p>
          <w:p w14:paraId="58060E13" w14:textId="77777777" w:rsidR="00A12EFC" w:rsidRPr="00A12EFC" w:rsidRDefault="00A12EFC" w:rsidP="00A12EFC">
            <w:pPr>
              <w:rPr>
                <w:rFonts w:asciiTheme="majorHAnsi" w:hAnsiTheme="majorHAnsi" w:cstheme="majorHAnsi"/>
                <w:bCs/>
              </w:rPr>
            </w:pPr>
            <w:r w:rsidRPr="00A12EFC">
              <w:rPr>
                <w:rFonts w:asciiTheme="majorHAnsi" w:hAnsiTheme="majorHAnsi" w:cstheme="majorHAnsi"/>
                <w:bCs/>
              </w:rPr>
              <w:t>BRON Ltd.</w:t>
            </w:r>
          </w:p>
          <w:p w14:paraId="263F7769" w14:textId="4F148804" w:rsidR="00041F7C" w:rsidRPr="00A12EFC" w:rsidRDefault="00A12EFC" w:rsidP="00CC62FF">
            <w:pPr>
              <w:rPr>
                <w:rFonts w:asciiTheme="majorHAnsi" w:hAnsiTheme="majorHAnsi" w:cstheme="majorHAnsi"/>
                <w:bCs/>
              </w:rPr>
            </w:pPr>
            <w:hyperlink r:id="rId26" w:history="1">
              <w:r w:rsidRPr="00A12EFC">
                <w:rPr>
                  <w:rStyle w:val="Hyperlink"/>
                  <w:rFonts w:asciiTheme="majorHAnsi" w:hAnsiTheme="majorHAnsi" w:cstheme="majorHAnsi"/>
                  <w:bCs/>
                </w:rPr>
                <w:t>karmstrong@bebron.com</w:t>
              </w:r>
            </w:hyperlink>
            <w:r w:rsidRPr="00A12EFC">
              <w:rPr>
                <w:rFonts w:asciiTheme="majorHAnsi" w:hAnsiTheme="majorHAnsi" w:cstheme="majorHAnsi"/>
                <w:bCs/>
              </w:rPr>
              <w:t xml:space="preserve"> </w:t>
            </w:r>
          </w:p>
        </w:tc>
        <w:tc>
          <w:tcPr>
            <w:tcW w:w="2160" w:type="dxa"/>
          </w:tcPr>
          <w:p w14:paraId="0E48BD77" w14:textId="77777777" w:rsidR="00041F7C" w:rsidRPr="00A12EFC" w:rsidRDefault="00041F7C" w:rsidP="00CC62FF">
            <w:pPr>
              <w:rPr>
                <w:rFonts w:asciiTheme="majorHAnsi" w:hAnsiTheme="majorHAnsi" w:cstheme="majorHAnsi"/>
                <w:bCs/>
              </w:rPr>
            </w:pPr>
            <w:r w:rsidRPr="00A12EFC">
              <w:rPr>
                <w:rStyle w:val="Hyperlink"/>
                <w:rFonts w:asciiTheme="majorHAnsi" w:hAnsiTheme="majorHAnsi" w:cstheme="majorHAnsi"/>
                <w:color w:val="auto"/>
                <w:u w:val="none"/>
              </w:rPr>
              <w:t>25 March 2020</w:t>
            </w:r>
          </w:p>
          <w:p w14:paraId="17993BE6" w14:textId="77777777" w:rsidR="00041F7C" w:rsidRPr="00A12EFC" w:rsidRDefault="00041F7C" w:rsidP="00CC62FF">
            <w:pPr>
              <w:rPr>
                <w:rFonts w:asciiTheme="majorHAnsi" w:hAnsiTheme="majorHAnsi" w:cstheme="majorHAnsi"/>
                <w:bCs/>
              </w:rPr>
            </w:pPr>
          </w:p>
          <w:p w14:paraId="6C9BACD6" w14:textId="77777777" w:rsidR="00041F7C" w:rsidRPr="00A12EFC" w:rsidRDefault="00041F7C" w:rsidP="00CC62FF">
            <w:pPr>
              <w:rPr>
                <w:rFonts w:asciiTheme="majorHAnsi" w:hAnsiTheme="majorHAnsi" w:cstheme="majorHAnsi"/>
                <w:bCs/>
              </w:rPr>
            </w:pPr>
          </w:p>
          <w:p w14:paraId="2B42761E" w14:textId="77777777" w:rsidR="00041F7C" w:rsidRPr="00A12EFC" w:rsidRDefault="00041F7C" w:rsidP="00CC62FF">
            <w:pPr>
              <w:rPr>
                <w:rFonts w:asciiTheme="majorHAnsi" w:hAnsiTheme="majorHAnsi" w:cstheme="majorHAnsi"/>
                <w:bCs/>
              </w:rPr>
            </w:pPr>
          </w:p>
          <w:p w14:paraId="2FBA37CA" w14:textId="77777777" w:rsidR="00041F7C" w:rsidRPr="00A12EFC" w:rsidRDefault="00041F7C" w:rsidP="00CC62FF">
            <w:pPr>
              <w:rPr>
                <w:rFonts w:asciiTheme="majorHAnsi" w:hAnsiTheme="majorHAnsi" w:cstheme="majorHAnsi"/>
                <w:bCs/>
              </w:rPr>
            </w:pPr>
          </w:p>
          <w:p w14:paraId="15FB0086" w14:textId="77777777" w:rsidR="00041F7C" w:rsidRPr="00A12EFC" w:rsidRDefault="00041F7C" w:rsidP="00CC62FF">
            <w:pPr>
              <w:pStyle w:val="xmsolistparagraph"/>
              <w:rPr>
                <w:rFonts w:asciiTheme="majorHAnsi" w:hAnsiTheme="majorHAnsi" w:cstheme="majorHAnsi"/>
              </w:rPr>
            </w:pPr>
          </w:p>
        </w:tc>
        <w:tc>
          <w:tcPr>
            <w:tcW w:w="5636" w:type="dxa"/>
          </w:tcPr>
          <w:p w14:paraId="594FDABD" w14:textId="77777777" w:rsidR="00041F7C" w:rsidRPr="00A12EFC" w:rsidRDefault="00041F7C" w:rsidP="00CC62FF">
            <w:pPr>
              <w:pStyle w:val="ListParagraph"/>
              <w:numPr>
                <w:ilvl w:val="0"/>
                <w:numId w:val="45"/>
              </w:numPr>
              <w:rPr>
                <w:rFonts w:asciiTheme="majorHAnsi" w:hAnsiTheme="majorHAnsi" w:cstheme="majorHAnsi"/>
                <w:sz w:val="22"/>
              </w:rPr>
            </w:pPr>
            <w:r w:rsidRPr="00A12EFC">
              <w:rPr>
                <w:rFonts w:asciiTheme="majorHAnsi" w:hAnsiTheme="majorHAnsi" w:cstheme="majorHAnsi"/>
                <w:sz w:val="22"/>
              </w:rPr>
              <w:t>The Ministry of Health and the Office of the Prime Minister have been doing an outstanding job with their communications. Every other day or so, we have been having press conferences with updates on the confirmed cases and Emergency Orders where the media are invited and usually encouraged to share questions from the public, Family Islands in particularly, via social media.</w:t>
            </w:r>
          </w:p>
        </w:tc>
      </w:tr>
      <w:tr w:rsidR="00041F7C" w:rsidRPr="00A12EFC" w14:paraId="3C50F911" w14:textId="77777777" w:rsidTr="00E325EE">
        <w:tc>
          <w:tcPr>
            <w:tcW w:w="1975" w:type="dxa"/>
          </w:tcPr>
          <w:p w14:paraId="15DCB5C6" w14:textId="77777777" w:rsidR="00A12EFC" w:rsidRPr="00A12EFC" w:rsidRDefault="00A12EFC" w:rsidP="00A12EFC">
            <w:pPr>
              <w:spacing w:line="276" w:lineRule="auto"/>
              <w:rPr>
                <w:rFonts w:asciiTheme="majorHAnsi" w:hAnsiTheme="majorHAnsi" w:cstheme="majorHAnsi"/>
                <w:color w:val="000000"/>
              </w:rPr>
            </w:pPr>
            <w:proofErr w:type="spellStart"/>
            <w:r w:rsidRPr="00A12EFC">
              <w:rPr>
                <w:rFonts w:asciiTheme="majorHAnsi" w:hAnsiTheme="majorHAnsi" w:cstheme="majorHAnsi"/>
                <w:color w:val="000000"/>
              </w:rPr>
              <w:t>Vikneswaran</w:t>
            </w:r>
            <w:proofErr w:type="spellEnd"/>
            <w:r w:rsidRPr="00A12EFC">
              <w:rPr>
                <w:rFonts w:asciiTheme="majorHAnsi" w:hAnsiTheme="majorHAnsi" w:cstheme="majorHAnsi"/>
                <w:color w:val="000000"/>
              </w:rPr>
              <w:t xml:space="preserve"> Nair</w:t>
            </w:r>
          </w:p>
          <w:p w14:paraId="4F362F9E" w14:textId="77777777" w:rsidR="00A12EFC" w:rsidRPr="00A12EFC" w:rsidRDefault="00A12EFC" w:rsidP="00A12EFC">
            <w:pPr>
              <w:spacing w:line="276" w:lineRule="auto"/>
              <w:rPr>
                <w:rFonts w:asciiTheme="majorHAnsi" w:hAnsiTheme="majorHAnsi" w:cstheme="majorHAnsi"/>
                <w:color w:val="000000"/>
              </w:rPr>
            </w:pPr>
            <w:r w:rsidRPr="00A12EFC">
              <w:rPr>
                <w:rFonts w:asciiTheme="majorHAnsi" w:hAnsiTheme="majorHAnsi" w:cstheme="majorHAnsi"/>
                <w:color w:val="000000"/>
              </w:rPr>
              <w:t>University of The Bahamas</w:t>
            </w:r>
          </w:p>
          <w:p w14:paraId="4E4CD12A" w14:textId="5EC8B6CB" w:rsidR="00041F7C" w:rsidRPr="00A12EFC" w:rsidRDefault="00A12EFC" w:rsidP="00A12EFC">
            <w:pPr>
              <w:spacing w:line="276" w:lineRule="auto"/>
              <w:rPr>
                <w:rFonts w:asciiTheme="majorHAnsi" w:hAnsiTheme="majorHAnsi" w:cstheme="majorHAnsi"/>
                <w:color w:val="000000"/>
              </w:rPr>
            </w:pPr>
            <w:hyperlink r:id="rId27" w:history="1">
              <w:r w:rsidRPr="00A12EFC">
                <w:rPr>
                  <w:rStyle w:val="Hyperlink"/>
                  <w:rFonts w:asciiTheme="majorHAnsi" w:hAnsiTheme="majorHAnsi" w:cstheme="majorHAnsi"/>
                </w:rPr>
                <w:t>vik.nair@ub.edu.bs</w:t>
              </w:r>
            </w:hyperlink>
          </w:p>
        </w:tc>
        <w:tc>
          <w:tcPr>
            <w:tcW w:w="2160" w:type="dxa"/>
          </w:tcPr>
          <w:p w14:paraId="50231A54" w14:textId="77777777" w:rsidR="00041F7C" w:rsidRPr="00A12EFC" w:rsidRDefault="00041F7C" w:rsidP="00041F7C">
            <w:pPr>
              <w:spacing w:line="276" w:lineRule="auto"/>
              <w:rPr>
                <w:rFonts w:asciiTheme="majorHAnsi" w:hAnsiTheme="majorHAnsi" w:cstheme="majorHAnsi"/>
                <w:color w:val="000000"/>
              </w:rPr>
            </w:pPr>
            <w:r w:rsidRPr="00A12EFC">
              <w:rPr>
                <w:rFonts w:asciiTheme="majorHAnsi" w:hAnsiTheme="majorHAnsi" w:cstheme="majorHAnsi"/>
                <w:color w:val="000000"/>
              </w:rPr>
              <w:t>6 May 2020</w:t>
            </w:r>
          </w:p>
          <w:p w14:paraId="6DB5DFA8" w14:textId="77777777" w:rsidR="00041F7C" w:rsidRPr="00A12EFC" w:rsidRDefault="00041F7C" w:rsidP="00041F7C">
            <w:pPr>
              <w:rPr>
                <w:rFonts w:asciiTheme="majorHAnsi" w:hAnsiTheme="majorHAnsi" w:cstheme="majorHAnsi"/>
                <w:bCs/>
              </w:rPr>
            </w:pPr>
          </w:p>
        </w:tc>
        <w:tc>
          <w:tcPr>
            <w:tcW w:w="5636" w:type="dxa"/>
          </w:tcPr>
          <w:p w14:paraId="75521362" w14:textId="77777777" w:rsidR="00041F7C" w:rsidRPr="00A12EFC" w:rsidRDefault="00041F7C" w:rsidP="00041F7C">
            <w:pPr>
              <w:pStyle w:val="xmsolistparagraph"/>
              <w:numPr>
                <w:ilvl w:val="0"/>
                <w:numId w:val="49"/>
              </w:numPr>
              <w:spacing w:line="276" w:lineRule="auto"/>
              <w:rPr>
                <w:rFonts w:asciiTheme="majorHAnsi" w:hAnsiTheme="majorHAnsi" w:cstheme="majorHAnsi"/>
              </w:rPr>
            </w:pPr>
            <w:r w:rsidRPr="00A12EFC">
              <w:rPr>
                <w:rFonts w:asciiTheme="majorHAnsi" w:hAnsiTheme="majorHAnsi" w:cstheme="majorHAnsi"/>
              </w:rPr>
              <w:t>The Bahamas is conducting COVID-19 testing and has been actively employing several measures used globally to screen visitors and residents and to manage the response to individuals of concern, in line with international health best practices. Traveller health questionnaires and a screening protocol have been used at ports, hotels and rental properties to identify guests who may require surveillance or treatment. In addition, all Bahamian nationals and residents returning to The Bahamas through any point of entry from any of the restricted countries or an area where community infection and spread is present, have been quarantined or placed under self-isolation upon arrival and are expected to follow the protocols of the Ministry of Health.</w:t>
            </w:r>
          </w:p>
          <w:p w14:paraId="68BE9168" w14:textId="55196382" w:rsidR="00041F7C" w:rsidRPr="00A12EFC" w:rsidRDefault="00041F7C" w:rsidP="00041F7C">
            <w:pPr>
              <w:pStyle w:val="xmsolistparagraph"/>
              <w:numPr>
                <w:ilvl w:val="0"/>
                <w:numId w:val="49"/>
              </w:numPr>
              <w:spacing w:line="276" w:lineRule="auto"/>
              <w:rPr>
                <w:rFonts w:asciiTheme="majorHAnsi" w:hAnsiTheme="majorHAnsi" w:cstheme="majorHAnsi"/>
              </w:rPr>
            </w:pPr>
            <w:r w:rsidRPr="00A12EFC">
              <w:rPr>
                <w:rFonts w:asciiTheme="majorHAnsi" w:hAnsiTheme="majorHAnsi" w:cstheme="majorHAnsi"/>
              </w:rPr>
              <w:lastRenderedPageBreak/>
              <w:t>My view in particular is for the Caribbean and The Bahamas, but it is relevant for all small island nations.</w:t>
            </w:r>
          </w:p>
          <w:p w14:paraId="71DD37E4" w14:textId="77777777" w:rsidR="00041F7C" w:rsidRPr="00A12EFC" w:rsidRDefault="00041F7C" w:rsidP="00041F7C">
            <w:pPr>
              <w:pStyle w:val="xmsolistparagraph"/>
              <w:numPr>
                <w:ilvl w:val="0"/>
                <w:numId w:val="49"/>
              </w:numPr>
              <w:spacing w:line="276" w:lineRule="auto"/>
              <w:rPr>
                <w:rFonts w:asciiTheme="majorHAnsi" w:hAnsiTheme="majorHAnsi" w:cstheme="majorHAnsi"/>
              </w:rPr>
            </w:pPr>
            <w:r w:rsidRPr="00A12EFC">
              <w:rPr>
                <w:rFonts w:asciiTheme="majorHAnsi" w:hAnsiTheme="majorHAnsi" w:cstheme="majorHAnsi"/>
              </w:rPr>
              <w:t xml:space="preserve">The key word that all island tourism must deal with is “resilience”! We need to find ways to advance despite these adversities. The tourism dependent countries in The Caribbean including The Bahamas will always be confronting crisis and hence a holistic and long term plan is much needed for the region to remain resilient. </w:t>
            </w:r>
          </w:p>
          <w:p w14:paraId="4EB6225C" w14:textId="77777777" w:rsidR="00041F7C" w:rsidRPr="00A12EFC" w:rsidRDefault="00041F7C" w:rsidP="00041F7C">
            <w:pPr>
              <w:pStyle w:val="xmsolistparagraph"/>
              <w:numPr>
                <w:ilvl w:val="0"/>
                <w:numId w:val="49"/>
              </w:numPr>
              <w:spacing w:line="276" w:lineRule="auto"/>
              <w:rPr>
                <w:rFonts w:asciiTheme="majorHAnsi" w:hAnsiTheme="majorHAnsi" w:cstheme="majorHAnsi"/>
              </w:rPr>
            </w:pPr>
            <w:r w:rsidRPr="00A12EFC">
              <w:rPr>
                <w:rFonts w:asciiTheme="majorHAnsi" w:hAnsiTheme="majorHAnsi" w:cstheme="majorHAnsi"/>
              </w:rPr>
              <w:t>Diversification of tourism dependent economies is key to reduce the impact during crisis. Agriculture is one of the sector that needs to be emphasised in small island nations including the Caribbean. Agriculture can ensure food security in the region by reducing import dependence. This sector can be transformed by being more innovative to attract youth. Bringing tourism into play with agriculture in the form of agritourism is certainly the way forward for the Caribbean.</w:t>
            </w:r>
          </w:p>
        </w:tc>
      </w:tr>
    </w:tbl>
    <w:p w14:paraId="096FCC42" w14:textId="77777777" w:rsidR="00CD20E8" w:rsidRPr="00CD20E8" w:rsidRDefault="00CD20E8" w:rsidP="00CD20E8">
      <w:pPr>
        <w:rPr>
          <w:rFonts w:ascii="Arial" w:hAnsi="Arial" w:cs="Arial"/>
        </w:rPr>
      </w:pPr>
    </w:p>
    <w:p w14:paraId="20FBB39B" w14:textId="77777777" w:rsidR="009B7224" w:rsidRDefault="009B7224" w:rsidP="000E3C9C">
      <w:pPr>
        <w:pStyle w:val="Times"/>
        <w:ind w:left="0" w:firstLine="0"/>
        <w:jc w:val="both"/>
        <w:rPr>
          <w:rFonts w:ascii="Arial" w:hAnsi="Arial" w:cs="Arial"/>
          <w:i/>
        </w:rPr>
      </w:pPr>
    </w:p>
    <w:p w14:paraId="7325FA8D" w14:textId="77777777" w:rsidR="009B7224" w:rsidRDefault="009B7224" w:rsidP="000E3C9C">
      <w:pPr>
        <w:pStyle w:val="Times"/>
        <w:ind w:left="0" w:firstLine="0"/>
        <w:jc w:val="both"/>
        <w:rPr>
          <w:rFonts w:ascii="Arial" w:hAnsi="Arial" w:cs="Arial"/>
          <w:i/>
        </w:rPr>
      </w:pPr>
    </w:p>
    <w:p w14:paraId="1309EABD"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D3D966B" wp14:editId="1EC06C40">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7E7EFD58" w14:textId="77777777" w:rsidR="009B7224" w:rsidRDefault="009B7224" w:rsidP="000E3C9C">
      <w:pPr>
        <w:pStyle w:val="Times"/>
        <w:ind w:left="0" w:firstLine="0"/>
        <w:jc w:val="both"/>
        <w:rPr>
          <w:rFonts w:ascii="Arial" w:hAnsi="Arial" w:cs="Arial"/>
          <w:i/>
        </w:rPr>
      </w:pPr>
    </w:p>
    <w:p w14:paraId="68CA0B02" w14:textId="77777777" w:rsidR="009B7224" w:rsidRDefault="009B7224" w:rsidP="000E3C9C">
      <w:pPr>
        <w:pStyle w:val="Times"/>
        <w:ind w:left="0" w:firstLine="0"/>
        <w:jc w:val="both"/>
        <w:rPr>
          <w:rFonts w:ascii="Arial" w:hAnsi="Arial" w:cs="Arial"/>
          <w:i/>
        </w:rPr>
      </w:pPr>
    </w:p>
    <w:p w14:paraId="2A153740" w14:textId="77777777" w:rsidR="009B7224" w:rsidRDefault="009B7224" w:rsidP="000E3C9C">
      <w:pPr>
        <w:pStyle w:val="Times"/>
        <w:ind w:left="0" w:firstLine="0"/>
        <w:jc w:val="both"/>
        <w:rPr>
          <w:rFonts w:ascii="Arial" w:hAnsi="Arial" w:cs="Arial"/>
          <w:i/>
        </w:rPr>
      </w:pPr>
    </w:p>
    <w:p w14:paraId="0AF55ED5" w14:textId="77777777" w:rsidR="009B7224" w:rsidRDefault="009B7224" w:rsidP="000E3C9C">
      <w:pPr>
        <w:pStyle w:val="Times"/>
        <w:ind w:left="0" w:firstLine="0"/>
        <w:jc w:val="both"/>
        <w:rPr>
          <w:rFonts w:ascii="Arial" w:hAnsi="Arial" w:cs="Arial"/>
          <w:i/>
        </w:rPr>
      </w:pPr>
    </w:p>
    <w:p w14:paraId="0243B6EC" w14:textId="77777777" w:rsidR="009B7224" w:rsidRDefault="009B7224" w:rsidP="000E3C9C">
      <w:pPr>
        <w:pStyle w:val="Times"/>
        <w:ind w:left="0" w:firstLine="0"/>
        <w:jc w:val="both"/>
        <w:rPr>
          <w:rFonts w:ascii="Arial" w:hAnsi="Arial" w:cs="Arial"/>
          <w:i/>
        </w:rPr>
      </w:pPr>
    </w:p>
    <w:p w14:paraId="7ACD2F48" w14:textId="77777777" w:rsidR="009B7224" w:rsidRDefault="009B7224" w:rsidP="000E3C9C">
      <w:pPr>
        <w:pStyle w:val="Times"/>
        <w:ind w:left="0" w:firstLine="0"/>
        <w:jc w:val="both"/>
        <w:rPr>
          <w:rFonts w:ascii="Arial" w:hAnsi="Arial" w:cs="Arial"/>
          <w:i/>
        </w:rPr>
      </w:pPr>
    </w:p>
    <w:p w14:paraId="2C9BDC2A" w14:textId="77777777" w:rsidR="009B7224" w:rsidRDefault="009B7224" w:rsidP="000E3C9C">
      <w:pPr>
        <w:pStyle w:val="Times"/>
        <w:ind w:left="0" w:firstLine="0"/>
        <w:jc w:val="both"/>
        <w:rPr>
          <w:rFonts w:ascii="Arial" w:hAnsi="Arial" w:cs="Arial"/>
          <w:i/>
        </w:rPr>
      </w:pPr>
    </w:p>
    <w:p w14:paraId="7259FD2A" w14:textId="77777777" w:rsidR="009B7224" w:rsidRDefault="009B7224" w:rsidP="000E3C9C">
      <w:pPr>
        <w:pStyle w:val="Times"/>
        <w:ind w:left="0" w:firstLine="0"/>
        <w:jc w:val="both"/>
        <w:rPr>
          <w:rFonts w:ascii="Arial" w:hAnsi="Arial" w:cs="Arial"/>
          <w:i/>
        </w:rPr>
      </w:pPr>
    </w:p>
    <w:p w14:paraId="01522029" w14:textId="77777777" w:rsidR="009B7224" w:rsidRDefault="009B7224" w:rsidP="000E3C9C">
      <w:pPr>
        <w:pStyle w:val="Times"/>
        <w:ind w:left="0" w:firstLine="0"/>
        <w:jc w:val="both"/>
        <w:rPr>
          <w:rFonts w:ascii="Arial" w:hAnsi="Arial" w:cs="Arial"/>
          <w:i/>
        </w:rPr>
      </w:pPr>
    </w:p>
    <w:p w14:paraId="46A86796" w14:textId="77777777" w:rsidR="009B7224" w:rsidRDefault="009B7224" w:rsidP="000E3C9C">
      <w:pPr>
        <w:pStyle w:val="Times"/>
        <w:ind w:left="0" w:firstLine="0"/>
        <w:jc w:val="both"/>
        <w:rPr>
          <w:rFonts w:ascii="Arial" w:hAnsi="Arial" w:cs="Arial"/>
          <w:i/>
        </w:rPr>
      </w:pPr>
    </w:p>
    <w:p w14:paraId="459AC327"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30"/>
      <w:footerReference w:type="default" r:id="rId31"/>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563F" w14:textId="77777777" w:rsidR="004E11E7" w:rsidRDefault="004E11E7">
      <w:r>
        <w:separator/>
      </w:r>
    </w:p>
  </w:endnote>
  <w:endnote w:type="continuationSeparator" w:id="0">
    <w:p w14:paraId="6E214A0E" w14:textId="77777777" w:rsidR="004E11E7" w:rsidRDefault="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FA8A" w14:textId="77777777" w:rsidR="00672130" w:rsidRDefault="00672130" w:rsidP="00672130">
    <w:pPr>
      <w:pStyle w:val="Footer"/>
      <w:ind w:left="-567"/>
    </w:pPr>
    <w:r>
      <w:rPr>
        <w:noProof/>
        <w:lang w:val="en-GB" w:eastAsia="en-GB"/>
      </w:rPr>
      <w:drawing>
        <wp:inline distT="0" distB="0" distL="0" distR="0" wp14:anchorId="50E812E2" wp14:editId="72293F2A">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53459" w14:textId="77777777" w:rsidR="004E11E7" w:rsidRDefault="004E11E7">
      <w:r>
        <w:separator/>
      </w:r>
    </w:p>
  </w:footnote>
  <w:footnote w:type="continuationSeparator" w:id="0">
    <w:p w14:paraId="32C49CFE" w14:textId="77777777" w:rsidR="004E11E7" w:rsidRDefault="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7620" w14:textId="77777777" w:rsidR="00672130" w:rsidRDefault="00672130" w:rsidP="00FA096F">
    <w:pPr>
      <w:pStyle w:val="Header"/>
      <w:ind w:left="-567"/>
    </w:pPr>
    <w:r>
      <w:rPr>
        <w:noProof/>
        <w:lang w:val="en-GB" w:eastAsia="en-GB"/>
      </w:rPr>
      <w:drawing>
        <wp:inline distT="0" distB="0" distL="0" distR="0" wp14:anchorId="13DB6372" wp14:editId="6282D9BD">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4E0F"/>
    <w:multiLevelType w:val="hybridMultilevel"/>
    <w:tmpl w:val="7B76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D1F49"/>
    <w:multiLevelType w:val="hybridMultilevel"/>
    <w:tmpl w:val="D2C2DD9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A220245"/>
    <w:multiLevelType w:val="hybridMultilevel"/>
    <w:tmpl w:val="36A4C11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8A24A0"/>
    <w:multiLevelType w:val="hybridMultilevel"/>
    <w:tmpl w:val="9940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31070"/>
    <w:multiLevelType w:val="hybridMultilevel"/>
    <w:tmpl w:val="709EE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A76D9"/>
    <w:multiLevelType w:val="hybridMultilevel"/>
    <w:tmpl w:val="54FC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7358A0"/>
    <w:multiLevelType w:val="hybridMultilevel"/>
    <w:tmpl w:val="F9B09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B65EE"/>
    <w:multiLevelType w:val="hybridMultilevel"/>
    <w:tmpl w:val="5F248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3"/>
  </w:num>
  <w:num w:numId="3">
    <w:abstractNumId w:val="37"/>
  </w:num>
  <w:num w:numId="4">
    <w:abstractNumId w:val="7"/>
  </w:num>
  <w:num w:numId="5">
    <w:abstractNumId w:val="2"/>
  </w:num>
  <w:num w:numId="6">
    <w:abstractNumId w:val="39"/>
  </w:num>
  <w:num w:numId="7">
    <w:abstractNumId w:val="21"/>
  </w:num>
  <w:num w:numId="8">
    <w:abstractNumId w:val="29"/>
  </w:num>
  <w:num w:numId="9">
    <w:abstractNumId w:val="41"/>
  </w:num>
  <w:num w:numId="10">
    <w:abstractNumId w:val="40"/>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6"/>
  </w:num>
  <w:num w:numId="14">
    <w:abstractNumId w:val="8"/>
  </w:num>
  <w:num w:numId="15">
    <w:abstractNumId w:val="43"/>
  </w:num>
  <w:num w:numId="16">
    <w:abstractNumId w:val="22"/>
  </w:num>
  <w:num w:numId="17">
    <w:abstractNumId w:val="30"/>
  </w:num>
  <w:num w:numId="18">
    <w:abstractNumId w:val="47"/>
  </w:num>
  <w:num w:numId="19">
    <w:abstractNumId w:val="15"/>
  </w:num>
  <w:num w:numId="20">
    <w:abstractNumId w:val="42"/>
  </w:num>
  <w:num w:numId="21">
    <w:abstractNumId w:val="23"/>
  </w:num>
  <w:num w:numId="22">
    <w:abstractNumId w:val="4"/>
  </w:num>
  <w:num w:numId="23">
    <w:abstractNumId w:val="25"/>
  </w:num>
  <w:num w:numId="24">
    <w:abstractNumId w:val="27"/>
  </w:num>
  <w:num w:numId="25">
    <w:abstractNumId w:val="32"/>
  </w:num>
  <w:num w:numId="26">
    <w:abstractNumId w:val="35"/>
  </w:num>
  <w:num w:numId="27">
    <w:abstractNumId w:val="44"/>
  </w:num>
  <w:num w:numId="28">
    <w:abstractNumId w:val="20"/>
  </w:num>
  <w:num w:numId="29">
    <w:abstractNumId w:val="16"/>
  </w:num>
  <w:num w:numId="30">
    <w:abstractNumId w:val="1"/>
  </w:num>
  <w:num w:numId="31">
    <w:abstractNumId w:val="3"/>
  </w:num>
  <w:num w:numId="32">
    <w:abstractNumId w:val="24"/>
  </w:num>
  <w:num w:numId="33">
    <w:abstractNumId w:val="34"/>
  </w:num>
  <w:num w:numId="34">
    <w:abstractNumId w:val="38"/>
  </w:num>
  <w:num w:numId="35">
    <w:abstractNumId w:val="17"/>
  </w:num>
  <w:num w:numId="36">
    <w:abstractNumId w:val="14"/>
  </w:num>
  <w:num w:numId="37">
    <w:abstractNumId w:val="10"/>
  </w:num>
  <w:num w:numId="38">
    <w:abstractNumId w:val="19"/>
  </w:num>
  <w:num w:numId="39">
    <w:abstractNumId w:val="18"/>
  </w:num>
  <w:num w:numId="40">
    <w:abstractNumId w:val="0"/>
  </w:num>
  <w:num w:numId="41">
    <w:abstractNumId w:val="9"/>
  </w:num>
  <w:num w:numId="42">
    <w:abstractNumId w:val="26"/>
  </w:num>
  <w:num w:numId="43">
    <w:abstractNumId w:val="28"/>
  </w:num>
  <w:num w:numId="44">
    <w:abstractNumId w:val="5"/>
  </w:num>
  <w:num w:numId="45">
    <w:abstractNumId w:val="13"/>
  </w:num>
  <w:num w:numId="46">
    <w:abstractNumId w:val="12"/>
  </w:num>
  <w:num w:numId="47">
    <w:abstractNumId w:val="31"/>
  </w:num>
  <w:num w:numId="48">
    <w:abstractNumId w:val="1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41F7C"/>
    <w:rsid w:val="00051A99"/>
    <w:rsid w:val="00092912"/>
    <w:rsid w:val="000D453E"/>
    <w:rsid w:val="000E3C9C"/>
    <w:rsid w:val="00122C94"/>
    <w:rsid w:val="00166F1B"/>
    <w:rsid w:val="001C7F96"/>
    <w:rsid w:val="001E6369"/>
    <w:rsid w:val="00220FA1"/>
    <w:rsid w:val="00221DFC"/>
    <w:rsid w:val="002320C3"/>
    <w:rsid w:val="00245427"/>
    <w:rsid w:val="00247778"/>
    <w:rsid w:val="00262801"/>
    <w:rsid w:val="002A770F"/>
    <w:rsid w:val="002F7BEB"/>
    <w:rsid w:val="00303293"/>
    <w:rsid w:val="00332472"/>
    <w:rsid w:val="00333BDA"/>
    <w:rsid w:val="0034585C"/>
    <w:rsid w:val="00350A50"/>
    <w:rsid w:val="00403607"/>
    <w:rsid w:val="0043296C"/>
    <w:rsid w:val="004805B0"/>
    <w:rsid w:val="00491545"/>
    <w:rsid w:val="004B5947"/>
    <w:rsid w:val="004C3AFB"/>
    <w:rsid w:val="004E11E7"/>
    <w:rsid w:val="004F0FD5"/>
    <w:rsid w:val="0050085E"/>
    <w:rsid w:val="005424EA"/>
    <w:rsid w:val="00545B23"/>
    <w:rsid w:val="005C0276"/>
    <w:rsid w:val="005D184F"/>
    <w:rsid w:val="005D5348"/>
    <w:rsid w:val="005F4A99"/>
    <w:rsid w:val="0064262A"/>
    <w:rsid w:val="00652F8C"/>
    <w:rsid w:val="00672130"/>
    <w:rsid w:val="00672B8A"/>
    <w:rsid w:val="00704D6D"/>
    <w:rsid w:val="00742B3F"/>
    <w:rsid w:val="007B0EB6"/>
    <w:rsid w:val="007E5D7A"/>
    <w:rsid w:val="00865453"/>
    <w:rsid w:val="00886F76"/>
    <w:rsid w:val="00896290"/>
    <w:rsid w:val="008A6D48"/>
    <w:rsid w:val="00933229"/>
    <w:rsid w:val="00947435"/>
    <w:rsid w:val="00985E07"/>
    <w:rsid w:val="009B7224"/>
    <w:rsid w:val="009C0500"/>
    <w:rsid w:val="009C1559"/>
    <w:rsid w:val="009F4144"/>
    <w:rsid w:val="00A12EFC"/>
    <w:rsid w:val="00A23F3E"/>
    <w:rsid w:val="00AA0FFD"/>
    <w:rsid w:val="00B35D12"/>
    <w:rsid w:val="00B954DA"/>
    <w:rsid w:val="00BC7D02"/>
    <w:rsid w:val="00C36808"/>
    <w:rsid w:val="00C97437"/>
    <w:rsid w:val="00CC62FF"/>
    <w:rsid w:val="00CD20E8"/>
    <w:rsid w:val="00CE735C"/>
    <w:rsid w:val="00DE1951"/>
    <w:rsid w:val="00E325EE"/>
    <w:rsid w:val="00E421A4"/>
    <w:rsid w:val="00E46BC8"/>
    <w:rsid w:val="00E80687"/>
    <w:rsid w:val="00EC165A"/>
    <w:rsid w:val="00EE26E4"/>
    <w:rsid w:val="00F11864"/>
    <w:rsid w:val="00F23B6B"/>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F237"/>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styleId="UnresolvedMention">
    <w:name w:val="Unresolved Mention"/>
    <w:basedOn w:val="DefaultParagraphFont"/>
    <w:uiPriority w:val="99"/>
    <w:semiHidden/>
    <w:unhideWhenUsed/>
    <w:rsid w:val="005D5348"/>
    <w:rPr>
      <w:color w:val="605E5C"/>
      <w:shd w:val="clear" w:color="auto" w:fill="E1DFDD"/>
    </w:rPr>
  </w:style>
  <w:style w:type="character" w:styleId="FollowedHyperlink">
    <w:name w:val="FollowedHyperlink"/>
    <w:basedOn w:val="DefaultParagraphFont"/>
    <w:uiPriority w:val="99"/>
    <w:semiHidden/>
    <w:unhideWhenUsed/>
    <w:rsid w:val="00A12E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dy\Dropbox\Islands%20and%20Climate%20Change\Covid\Survey\Profile%20countries\%20https\www.facebook.com\MOHBahamas\" TargetMode="External"/><Relationship Id="rId13" Type="http://schemas.openxmlformats.org/officeDocument/2006/relationships/hyperlink" Target="mailto:vik.nair@ub.edu.bs" TargetMode="External"/><Relationship Id="rId18" Type="http://schemas.openxmlformats.org/officeDocument/2006/relationships/hyperlink" Target="mailto:vik.nair@ub.edu.bs" TargetMode="External"/><Relationship Id="rId26" Type="http://schemas.openxmlformats.org/officeDocument/2006/relationships/hyperlink" Target="mailto:karmstrong@bebron.com" TargetMode="External"/><Relationship Id="rId3" Type="http://schemas.openxmlformats.org/officeDocument/2006/relationships/settings" Target="settings.xml"/><Relationship Id="rId21" Type="http://schemas.openxmlformats.org/officeDocument/2006/relationships/hyperlink" Target="mailto:Latonyawilliams242@gmail.com" TargetMode="External"/><Relationship Id="rId7" Type="http://schemas.openxmlformats.org/officeDocument/2006/relationships/hyperlink" Target="mailto:karmstrong@bebron.com" TargetMode="External"/><Relationship Id="rId12" Type="http://schemas.openxmlformats.org/officeDocument/2006/relationships/hyperlink" Target="mailto:karmstrong@bebron.com" TargetMode="External"/><Relationship Id="rId17" Type="http://schemas.openxmlformats.org/officeDocument/2006/relationships/hyperlink" Target="https://www.nib-bahamas.com/NIB-News/NIB-Unemployment-Assistance" TargetMode="External"/><Relationship Id="rId25" Type="http://schemas.openxmlformats.org/officeDocument/2006/relationships/hyperlink" Target="mailto:karmstrong@bebron.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rmstrong@bebron.com" TargetMode="External"/><Relationship Id="rId20" Type="http://schemas.openxmlformats.org/officeDocument/2006/relationships/hyperlink" Target="mailto:vik.nair@ub.edu.bs" TargetMode="External"/><Relationship Id="rId29" Type="http://schemas.openxmlformats.org/officeDocument/2006/relationships/hyperlink" Target="https://www.strath.ac.uk/research/strathclydecentreenvironmentallawgovernance/ourwork/research/labsincubators/eilean/islandsand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tonyawilliams242@gmail.com" TargetMode="External"/><Relationship Id="rId24" Type="http://schemas.openxmlformats.org/officeDocument/2006/relationships/hyperlink" Target="mailto:Latonyawilliams242@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vik.nair@ub.edu.bs" TargetMode="External"/><Relationship Id="rId23" Type="http://schemas.openxmlformats.org/officeDocument/2006/relationships/hyperlink" Target="mailto:vik.nair@ub.edu.bs" TargetMode="External"/><Relationship Id="rId28" Type="http://schemas.openxmlformats.org/officeDocument/2006/relationships/image" Target="media/image1.png"/><Relationship Id="rId10" Type="http://schemas.openxmlformats.org/officeDocument/2006/relationships/hyperlink" Target="mailto:vik.nair@ub.edu.bs" TargetMode="External"/><Relationship Id="rId19" Type="http://schemas.openxmlformats.org/officeDocument/2006/relationships/hyperlink" Target="mailto:karmstrong@bebron.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ema.org/FINAL_CDEMA_Situation_Report_3_-_COVID_19_Outbreak_26_March_2020.pdf" TargetMode="External"/><Relationship Id="rId14" Type="http://schemas.openxmlformats.org/officeDocument/2006/relationships/hyperlink" Target="mailto:karmstrong@bebron.com" TargetMode="External"/><Relationship Id="rId22" Type="http://schemas.openxmlformats.org/officeDocument/2006/relationships/hyperlink" Target="mailto:karmstrong@bebron.com" TargetMode="External"/><Relationship Id="rId27" Type="http://schemas.openxmlformats.org/officeDocument/2006/relationships/hyperlink" Target="mailto:vik.nair@ub.edu.b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5</cp:revision>
  <dcterms:created xsi:type="dcterms:W3CDTF">2020-06-23T10:24:00Z</dcterms:created>
  <dcterms:modified xsi:type="dcterms:W3CDTF">2020-06-23T10:46:00Z</dcterms:modified>
</cp:coreProperties>
</file>