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AC095" w14:textId="77777777" w:rsidR="000E3C9C" w:rsidRPr="008D6DEC" w:rsidRDefault="00CD20E8" w:rsidP="000E3C9C">
      <w:pPr>
        <w:pStyle w:val="Times"/>
        <w:ind w:left="0" w:firstLine="0"/>
        <w:jc w:val="center"/>
        <w:rPr>
          <w:rFonts w:asciiTheme="majorHAnsi" w:hAnsiTheme="majorHAnsi" w:cstheme="majorHAnsi"/>
          <w:b/>
        </w:rPr>
      </w:pPr>
      <w:r w:rsidRPr="008D6DEC">
        <w:rPr>
          <w:rFonts w:asciiTheme="majorHAnsi" w:hAnsiTheme="majorHAnsi" w:cstheme="majorHAnsi"/>
          <w:b/>
        </w:rPr>
        <w:t>Covid-19 and Islands</w:t>
      </w:r>
    </w:p>
    <w:p w14:paraId="133ADB64" w14:textId="77777777" w:rsidR="00CD20E8" w:rsidRPr="008D6DEC" w:rsidRDefault="00CD20E8" w:rsidP="000E3C9C">
      <w:pPr>
        <w:pStyle w:val="Times"/>
        <w:ind w:left="0" w:firstLine="0"/>
        <w:jc w:val="both"/>
        <w:rPr>
          <w:rFonts w:asciiTheme="majorHAnsi" w:hAnsiTheme="majorHAnsi" w:cstheme="majorHAnsi"/>
        </w:rPr>
      </w:pPr>
    </w:p>
    <w:p w14:paraId="2AE402F1" w14:textId="24EF84F4" w:rsidR="00EF019A" w:rsidRPr="008D6DEC" w:rsidRDefault="0057095E" w:rsidP="000257F3">
      <w:pPr>
        <w:pStyle w:val="Times"/>
        <w:ind w:left="0" w:firstLine="0"/>
        <w:jc w:val="center"/>
        <w:rPr>
          <w:rFonts w:asciiTheme="majorHAnsi" w:hAnsiTheme="majorHAnsi" w:cstheme="majorHAnsi"/>
          <w:b/>
          <w:i/>
        </w:rPr>
      </w:pPr>
      <w:r w:rsidRPr="008D6DEC">
        <w:rPr>
          <w:rFonts w:asciiTheme="majorHAnsi" w:hAnsiTheme="majorHAnsi" w:cstheme="majorHAnsi"/>
          <w:b/>
          <w:i/>
        </w:rPr>
        <w:t>Iceland</w:t>
      </w:r>
    </w:p>
    <w:p w14:paraId="3C019532" w14:textId="77777777" w:rsidR="00EF019A" w:rsidRPr="00EF019A" w:rsidRDefault="00EF019A" w:rsidP="00EF019A"/>
    <w:p w14:paraId="185EBAA9" w14:textId="43AC4AC6"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 xml:space="preserve">What actions are being taken to protect the island community from </w:t>
      </w:r>
      <w:proofErr w:type="spellStart"/>
      <w:r w:rsidRPr="008D6DEC">
        <w:rPr>
          <w:rFonts w:asciiTheme="majorHAnsi" w:hAnsiTheme="majorHAnsi" w:cstheme="majorHAnsi"/>
          <w:sz w:val="22"/>
        </w:rPr>
        <w:t>Covid</w:t>
      </w:r>
      <w:proofErr w:type="spellEnd"/>
      <w:r w:rsidRPr="008D6DEC">
        <w:rPr>
          <w:rFonts w:asciiTheme="majorHAnsi" w:hAnsiTheme="majorHAnsi" w:cstheme="majorHAnsi"/>
          <w:sz w:val="22"/>
        </w:rPr>
        <w:t xml:space="preserve"> 19? In particular, how are travel restrictions being put in place and enforced? </w:t>
      </w:r>
    </w:p>
    <w:p w14:paraId="052B9E45" w14:textId="77777777" w:rsidR="00CD20E8" w:rsidRPr="008D6DE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8D6DEC" w14:paraId="340D4833" w14:textId="77777777" w:rsidTr="00A23F3E">
        <w:tc>
          <w:tcPr>
            <w:tcW w:w="1975" w:type="dxa"/>
          </w:tcPr>
          <w:p w14:paraId="75636B5F" w14:textId="1CC6D074" w:rsidR="009C1559" w:rsidRPr="008D6DEC" w:rsidRDefault="008D6DEC" w:rsidP="009C1559">
            <w:pPr>
              <w:rPr>
                <w:rFonts w:asciiTheme="majorHAnsi" w:hAnsiTheme="majorHAnsi" w:cstheme="majorHAnsi"/>
              </w:rPr>
            </w:pPr>
            <w:r>
              <w:rPr>
                <w:rFonts w:asciiTheme="majorHAnsi" w:hAnsiTheme="majorHAnsi" w:cstheme="majorHAnsi"/>
              </w:rPr>
              <w:t>Respondent</w:t>
            </w:r>
          </w:p>
        </w:tc>
        <w:tc>
          <w:tcPr>
            <w:tcW w:w="2070" w:type="dxa"/>
          </w:tcPr>
          <w:p w14:paraId="021AFF18" w14:textId="1237B488" w:rsidR="009C1559" w:rsidRPr="008D6DEC" w:rsidRDefault="009C1559" w:rsidP="009C1559">
            <w:pPr>
              <w:rPr>
                <w:rFonts w:asciiTheme="majorHAnsi" w:hAnsiTheme="majorHAnsi" w:cstheme="majorHAnsi"/>
              </w:rPr>
            </w:pPr>
            <w:r w:rsidRPr="008D6DEC">
              <w:rPr>
                <w:rFonts w:asciiTheme="majorHAnsi" w:hAnsiTheme="majorHAnsi" w:cstheme="majorHAnsi"/>
              </w:rPr>
              <w:t xml:space="preserve">Date </w:t>
            </w:r>
          </w:p>
        </w:tc>
        <w:tc>
          <w:tcPr>
            <w:tcW w:w="5760" w:type="dxa"/>
          </w:tcPr>
          <w:p w14:paraId="60B8FEA1" w14:textId="77777777" w:rsidR="009C1559" w:rsidRPr="008D6DEC" w:rsidRDefault="009C1559" w:rsidP="009C1559">
            <w:pPr>
              <w:rPr>
                <w:rFonts w:asciiTheme="majorHAnsi" w:hAnsiTheme="majorHAnsi" w:cstheme="majorHAnsi"/>
              </w:rPr>
            </w:pPr>
            <w:r w:rsidRPr="008D6DEC">
              <w:rPr>
                <w:rFonts w:asciiTheme="majorHAnsi" w:hAnsiTheme="majorHAnsi" w:cstheme="majorHAnsi"/>
              </w:rPr>
              <w:t>Response</w:t>
            </w:r>
          </w:p>
        </w:tc>
      </w:tr>
      <w:tr w:rsidR="00A23F3E" w:rsidRPr="008D6DEC" w14:paraId="144B89C5" w14:textId="77777777" w:rsidTr="00A23F3E">
        <w:tc>
          <w:tcPr>
            <w:tcW w:w="1975" w:type="dxa"/>
          </w:tcPr>
          <w:p w14:paraId="773D424E" w14:textId="77777777" w:rsidR="008D6DEC" w:rsidRPr="008D6DEC" w:rsidRDefault="008D6DEC" w:rsidP="008D6DEC">
            <w:pPr>
              <w:rPr>
                <w:rFonts w:asciiTheme="majorHAnsi" w:hAnsiTheme="majorHAnsi" w:cstheme="majorHAnsi"/>
              </w:rPr>
            </w:pPr>
            <w:proofErr w:type="spellStart"/>
            <w:r w:rsidRPr="008D6DEC">
              <w:rPr>
                <w:rFonts w:asciiTheme="majorHAnsi" w:hAnsiTheme="majorHAnsi" w:cstheme="majorHAnsi"/>
              </w:rPr>
              <w:t>Dr.</w:t>
            </w:r>
            <w:proofErr w:type="spellEnd"/>
            <w:r w:rsidRPr="008D6DEC">
              <w:rPr>
                <w:rFonts w:asciiTheme="majorHAnsi" w:hAnsiTheme="majorHAnsi" w:cstheme="majorHAnsi"/>
              </w:rPr>
              <w:t xml:space="preserve"> Laurie </w:t>
            </w:r>
            <w:proofErr w:type="spellStart"/>
            <w:r w:rsidRPr="008D6DEC">
              <w:rPr>
                <w:rFonts w:asciiTheme="majorHAnsi" w:hAnsiTheme="majorHAnsi" w:cstheme="majorHAnsi"/>
              </w:rPr>
              <w:t>Brinklow</w:t>
            </w:r>
            <w:proofErr w:type="spellEnd"/>
            <w:r w:rsidRPr="008D6DEC">
              <w:rPr>
                <w:rFonts w:asciiTheme="majorHAnsi" w:hAnsiTheme="majorHAnsi" w:cstheme="majorHAnsi"/>
              </w:rPr>
              <w:t> </w:t>
            </w:r>
          </w:p>
          <w:p w14:paraId="0425AB4B"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Co-ordinator of the Institute of Island Studies</w:t>
            </w:r>
          </w:p>
          <w:p w14:paraId="34290096"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UNESCO Chair in Island Studies and Sustainability</w:t>
            </w:r>
          </w:p>
          <w:p w14:paraId="24085801"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Government of Iceland's Honorary Consul for Prince Edward Island</w:t>
            </w:r>
          </w:p>
          <w:p w14:paraId="6F24EC36" w14:textId="77777777" w:rsidR="008D6DEC" w:rsidRPr="008D6DEC" w:rsidRDefault="008D6DEC" w:rsidP="008D6DEC">
            <w:pPr>
              <w:rPr>
                <w:rFonts w:asciiTheme="majorHAnsi" w:hAnsiTheme="majorHAnsi" w:cstheme="majorHAnsi"/>
              </w:rPr>
            </w:pPr>
            <w:hyperlink r:id="rId7" w:history="1">
              <w:r w:rsidRPr="008D6DEC">
                <w:rPr>
                  <w:rStyle w:val="Hyperlink"/>
                  <w:rFonts w:asciiTheme="majorHAnsi" w:hAnsiTheme="majorHAnsi" w:cstheme="majorHAnsi"/>
                </w:rPr>
                <w:t>brinklow@upei.ca</w:t>
              </w:r>
            </w:hyperlink>
          </w:p>
          <w:p w14:paraId="7C97919C" w14:textId="7350A0FF" w:rsidR="00A23F3E" w:rsidRPr="008D6DEC" w:rsidRDefault="00A23F3E" w:rsidP="00DB3936">
            <w:pPr>
              <w:rPr>
                <w:rFonts w:asciiTheme="majorHAnsi" w:hAnsiTheme="majorHAnsi" w:cstheme="majorHAnsi"/>
              </w:rPr>
            </w:pPr>
          </w:p>
        </w:tc>
        <w:tc>
          <w:tcPr>
            <w:tcW w:w="2070" w:type="dxa"/>
          </w:tcPr>
          <w:p w14:paraId="3DD19403" w14:textId="77777777" w:rsidR="00A23F3E" w:rsidRPr="008D6DEC" w:rsidRDefault="00252790" w:rsidP="00252790">
            <w:pPr>
              <w:rPr>
                <w:rFonts w:asciiTheme="majorHAnsi" w:hAnsiTheme="majorHAnsi" w:cstheme="majorHAnsi"/>
              </w:rPr>
            </w:pPr>
            <w:r w:rsidRPr="008D6DEC">
              <w:rPr>
                <w:rFonts w:asciiTheme="majorHAnsi" w:hAnsiTheme="majorHAnsi" w:cstheme="majorHAnsi"/>
                <w:lang w:val="en-US"/>
              </w:rPr>
              <w:t>24 March 2020</w:t>
            </w:r>
          </w:p>
        </w:tc>
        <w:tc>
          <w:tcPr>
            <w:tcW w:w="5760" w:type="dxa"/>
          </w:tcPr>
          <w:p w14:paraId="2C27FC53"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3 February to date - Iceland defines high-risk areas, including Northern Italy and Tyrol, earlier than other states, taking stricter measures with a 14-day quarantine requirement for all residents returning from those areas.</w:t>
            </w:r>
          </w:p>
          <w:p w14:paraId="1507CFB3"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27 February - First of daily press conferences, attended by Chief Epidemiologist, Director of Health and Chief of Civil Protection and Emergency Management.</w:t>
            </w:r>
          </w:p>
          <w:p w14:paraId="67B7CDCE"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6 March - First two transmissions within Iceland confirmed, traced to infected individuals who had recently travelled to Northern Italy. Alert level raised to emergency phase.</w:t>
            </w:r>
          </w:p>
          <w:p w14:paraId="115F587E"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13 March - First cases of transmissions that could not be traced – a ban on large gatherings implemented.</w:t>
            </w:r>
          </w:p>
          <w:p w14:paraId="11D28888"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13 March - Screening for the virus that causes COVID-19 starts among the general public</w:t>
            </w:r>
          </w:p>
          <w:p w14:paraId="54CC8A12"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rPr>
              <w:t xml:space="preserve">The Foreign Minister urged all Icelanders abroad who are planning to return to Iceland to do so immediately, as all flights to the country may be cancelled by the end of this month. </w:t>
            </w:r>
          </w:p>
          <w:p w14:paraId="45D9A503"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lang w:val="en-US"/>
              </w:rPr>
              <w:t>3 April- a new </w:t>
            </w:r>
            <w:hyperlink r:id="rId8" w:tgtFrame="_blank" w:tooltip="Original URL: https://inspiredbyiceland.us5.list-manage.com/track/click?u=08bad3ef14e4d04264ca17cdc&amp;id=0bca47e5cf&amp;e=5d85ca562a. Click or tap if you trust this link." w:history="1">
              <w:r w:rsidRPr="008D6DEC">
                <w:rPr>
                  <w:rStyle w:val="Hyperlink"/>
                  <w:rFonts w:asciiTheme="majorHAnsi" w:hAnsiTheme="majorHAnsi" w:cstheme="majorHAnsi"/>
                  <w:sz w:val="22"/>
                  <w:lang w:val="en-US"/>
                </w:rPr>
                <w:t>tracking </w:t>
              </w:r>
            </w:hyperlink>
            <w:hyperlink r:id="rId9" w:tgtFrame="_blank" w:tooltip="Original URL: https://inspiredbyiceland.us5.list-manage.com/track/click?u=08bad3ef14e4d04264ca17cdc&amp;id=7553e890df&amp;e=5d85ca562a. Click or tap if you trust this link." w:history="1">
              <w:r w:rsidRPr="008D6DEC">
                <w:rPr>
                  <w:rStyle w:val="Hyperlink"/>
                  <w:rFonts w:asciiTheme="majorHAnsi" w:hAnsiTheme="majorHAnsi" w:cstheme="majorHAnsi"/>
                  <w:sz w:val="22"/>
                  <w:lang w:val="en-US"/>
                </w:rPr>
                <w:t>app</w:t>
              </w:r>
            </w:hyperlink>
            <w:r w:rsidRPr="008D6DEC">
              <w:rPr>
                <w:rFonts w:asciiTheme="majorHAnsi" w:hAnsiTheme="majorHAnsi" w:cstheme="majorHAnsi"/>
                <w:sz w:val="22"/>
              </w:rPr>
              <w:t>, developed by Icelandic civil protection authorities, in cooperation with Icelandic tech. The app will assist the police tracing squad that has played a key role in Iceland's fight against the virus over the last few weeks. At the time of writing over 70 thousand Icelanders have already downloaded the app, one day after its introduction. The app will assist the police tracing squad that has played a key role in Iceland's fight against the virus over the last few weeks. At the time of writing over 70 thousand Icelanders have already downloaded the app, one day after its introduction.</w:t>
            </w:r>
          </w:p>
          <w:p w14:paraId="499C4113" w14:textId="77777777" w:rsidR="00A23F3E"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lang w:val="en-US"/>
              </w:rPr>
              <w:t xml:space="preserve">Of other news of action taken by health authorities in Iceland the partnership with </w:t>
            </w:r>
            <w:proofErr w:type="spellStart"/>
            <w:r w:rsidRPr="008D6DEC">
              <w:rPr>
                <w:rFonts w:asciiTheme="majorHAnsi" w:hAnsiTheme="majorHAnsi" w:cstheme="majorHAnsi"/>
                <w:sz w:val="22"/>
                <w:lang w:val="en-US"/>
              </w:rPr>
              <w:t>deCode</w:t>
            </w:r>
            <w:proofErr w:type="spellEnd"/>
            <w:r w:rsidRPr="008D6DEC">
              <w:rPr>
                <w:rFonts w:asciiTheme="majorHAnsi" w:hAnsiTheme="majorHAnsi" w:cstheme="majorHAnsi"/>
                <w:sz w:val="22"/>
                <w:lang w:val="en-US"/>
              </w:rPr>
              <w:t xml:space="preserve"> Genetics, for </w:t>
            </w:r>
            <w:r w:rsidRPr="008D6DEC">
              <w:rPr>
                <w:rFonts w:asciiTheme="majorHAnsi" w:hAnsiTheme="majorHAnsi" w:cstheme="majorHAnsi"/>
                <w:sz w:val="22"/>
                <w:lang w:val="en-US"/>
              </w:rPr>
              <w:lastRenderedPageBreak/>
              <w:t>voluntary screening, has gained some interest internationally (e.g. </w:t>
            </w:r>
            <w:hyperlink r:id="rId10" w:tgtFrame="_blank" w:tooltip="Original URL: https://inspiredbyiceland.us5.list-manage.com/track/click?u=08bad3ef14e4d04264ca17cdc&amp;id=9d00d7bb67&amp;e=5d85ca562a. Click or tap if you trust this link." w:history="1">
              <w:r w:rsidRPr="008D6DEC">
                <w:rPr>
                  <w:rStyle w:val="Hyperlink"/>
                  <w:rFonts w:asciiTheme="majorHAnsi" w:hAnsiTheme="majorHAnsi" w:cstheme="majorHAnsi"/>
                  <w:sz w:val="22"/>
                  <w:lang w:val="en-US"/>
                </w:rPr>
                <w:t>here</w:t>
              </w:r>
            </w:hyperlink>
            <w:r w:rsidRPr="008D6DEC">
              <w:rPr>
                <w:rFonts w:asciiTheme="majorHAnsi" w:hAnsiTheme="majorHAnsi" w:cstheme="majorHAnsi"/>
                <w:sz w:val="22"/>
                <w:lang w:val="en-US"/>
              </w:rPr>
              <w:t>, </w:t>
            </w:r>
            <w:hyperlink r:id="rId11" w:tgtFrame="_blank" w:tooltip="Original URL: https://inspiredbyiceland.us5.list-manage.com/track/click?u=08bad3ef14e4d04264ca17cdc&amp;id=7196d224a6&amp;e=5d85ca562a. Click or tap if you trust this link." w:history="1">
              <w:r w:rsidRPr="008D6DEC">
                <w:rPr>
                  <w:rStyle w:val="Hyperlink"/>
                  <w:rFonts w:asciiTheme="majorHAnsi" w:hAnsiTheme="majorHAnsi" w:cstheme="majorHAnsi"/>
                  <w:sz w:val="22"/>
                  <w:lang w:val="en-US"/>
                </w:rPr>
                <w:t>here</w:t>
              </w:r>
            </w:hyperlink>
            <w:r w:rsidRPr="008D6DEC">
              <w:rPr>
                <w:rFonts w:asciiTheme="majorHAnsi" w:hAnsiTheme="majorHAnsi" w:cstheme="majorHAnsi"/>
                <w:sz w:val="22"/>
                <w:lang w:val="en-US"/>
              </w:rPr>
              <w:t> and </w:t>
            </w:r>
            <w:hyperlink r:id="rId12" w:tgtFrame="_blank" w:tooltip="Original URL: https://inspiredbyiceland.us5.list-manage.com/track/click?u=08bad3ef14e4d04264ca17cdc&amp;id=d026a17982&amp;e=5d85ca562a. Click or tap if you trust this link." w:history="1">
              <w:r w:rsidRPr="008D6DEC">
                <w:rPr>
                  <w:rStyle w:val="Hyperlink"/>
                  <w:rFonts w:asciiTheme="majorHAnsi" w:hAnsiTheme="majorHAnsi" w:cstheme="majorHAnsi"/>
                  <w:sz w:val="22"/>
                  <w:lang w:val="en-US"/>
                </w:rPr>
                <w:t>here</w:t>
              </w:r>
            </w:hyperlink>
            <w:r w:rsidRPr="008D6DEC">
              <w:rPr>
                <w:rFonts w:asciiTheme="majorHAnsi" w:hAnsiTheme="majorHAnsi" w:cstheme="majorHAnsi"/>
                <w:sz w:val="22"/>
                <w:lang w:val="en-US"/>
              </w:rPr>
              <w:t>).</w:t>
            </w:r>
          </w:p>
          <w:p w14:paraId="0A795FB4"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lang w:val="en-US"/>
              </w:rPr>
              <w:t xml:space="preserve">The Government of Iceland has notified the European Commission that Iceland will participate in the EU’s travel ban. See </w:t>
            </w:r>
            <w:hyperlink r:id="rId13" w:history="1">
              <w:r w:rsidRPr="008D6DEC">
                <w:rPr>
                  <w:rStyle w:val="Hyperlink"/>
                  <w:rFonts w:asciiTheme="majorHAnsi" w:hAnsiTheme="majorHAnsi" w:cstheme="majorHAnsi"/>
                  <w:sz w:val="22"/>
                  <w:lang w:val="en-US"/>
                </w:rPr>
                <w:t>here</w:t>
              </w:r>
            </w:hyperlink>
          </w:p>
          <w:p w14:paraId="6D594225" w14:textId="77777777" w:rsidR="00252790" w:rsidRPr="008D6DEC" w:rsidRDefault="00252790" w:rsidP="00252790">
            <w:pPr>
              <w:pStyle w:val="ListParagraph"/>
              <w:numPr>
                <w:ilvl w:val="0"/>
                <w:numId w:val="21"/>
              </w:numPr>
              <w:rPr>
                <w:rFonts w:asciiTheme="majorHAnsi" w:hAnsiTheme="majorHAnsi" w:cstheme="majorHAnsi"/>
                <w:sz w:val="22"/>
              </w:rPr>
            </w:pPr>
            <w:r w:rsidRPr="008D6DEC">
              <w:rPr>
                <w:rFonts w:asciiTheme="majorHAnsi" w:hAnsiTheme="majorHAnsi" w:cstheme="majorHAnsi"/>
                <w:sz w:val="22"/>
                <w:lang w:val="en-US"/>
              </w:rPr>
              <w:t>See updated information from the Directorate of Health</w:t>
            </w:r>
            <w:hyperlink r:id="rId14" w:history="1">
              <w:r w:rsidRPr="008D6DEC">
                <w:rPr>
                  <w:rStyle w:val="Hyperlink"/>
                  <w:rFonts w:asciiTheme="majorHAnsi" w:hAnsiTheme="majorHAnsi" w:cstheme="majorHAnsi"/>
                  <w:sz w:val="22"/>
                  <w:lang w:val="en-US"/>
                </w:rPr>
                <w:t xml:space="preserve"> here</w:t>
              </w:r>
            </w:hyperlink>
          </w:p>
        </w:tc>
      </w:tr>
    </w:tbl>
    <w:p w14:paraId="30F0F5A7" w14:textId="77777777" w:rsidR="00CD20E8" w:rsidRPr="008D6DEC" w:rsidRDefault="00CD20E8" w:rsidP="00CD20E8">
      <w:pPr>
        <w:rPr>
          <w:rFonts w:asciiTheme="majorHAnsi" w:hAnsiTheme="majorHAnsi" w:cstheme="majorHAnsi"/>
          <w:sz w:val="22"/>
          <w:szCs w:val="22"/>
        </w:rPr>
      </w:pPr>
    </w:p>
    <w:p w14:paraId="270CCC27" w14:textId="77777777" w:rsidR="00CD20E8" w:rsidRPr="008D6DEC" w:rsidRDefault="00CD20E8" w:rsidP="00CD20E8">
      <w:pPr>
        <w:rPr>
          <w:rFonts w:asciiTheme="majorHAnsi" w:hAnsiTheme="majorHAnsi" w:cstheme="majorHAnsi"/>
          <w:sz w:val="22"/>
          <w:szCs w:val="22"/>
        </w:rPr>
      </w:pPr>
    </w:p>
    <w:p w14:paraId="3100CEC2" w14:textId="77777777"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 xml:space="preserve">What actions will be taken should people on the island have </w:t>
      </w:r>
      <w:proofErr w:type="spellStart"/>
      <w:r w:rsidRPr="008D6DEC">
        <w:rPr>
          <w:rFonts w:asciiTheme="majorHAnsi" w:hAnsiTheme="majorHAnsi" w:cstheme="majorHAnsi"/>
          <w:sz w:val="22"/>
        </w:rPr>
        <w:t>Covid</w:t>
      </w:r>
      <w:proofErr w:type="spellEnd"/>
      <w:r w:rsidRPr="008D6DEC">
        <w:rPr>
          <w:rFonts w:asciiTheme="majorHAnsi" w:hAnsiTheme="majorHAnsi" w:cstheme="majorHAnsi"/>
          <w:sz w:val="22"/>
        </w:rPr>
        <w:t xml:space="preserve"> 19?</w:t>
      </w:r>
    </w:p>
    <w:p w14:paraId="0708B31C" w14:textId="77777777" w:rsidR="00CD20E8" w:rsidRPr="008D6DE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8D6DEC" w:rsidRPr="008D6DEC" w14:paraId="2DC481BD" w14:textId="77777777" w:rsidTr="00A23F3E">
        <w:tc>
          <w:tcPr>
            <w:tcW w:w="1980" w:type="dxa"/>
            <w:shd w:val="clear" w:color="auto" w:fill="auto"/>
          </w:tcPr>
          <w:p w14:paraId="73CBE959" w14:textId="44C1EF3B" w:rsidR="008D6DEC" w:rsidRPr="008D6DEC" w:rsidRDefault="008D6DEC" w:rsidP="008D6DEC">
            <w:pPr>
              <w:rPr>
                <w:rFonts w:asciiTheme="majorHAnsi" w:hAnsiTheme="majorHAnsi" w:cstheme="majorHAnsi"/>
              </w:rPr>
            </w:pPr>
            <w:r>
              <w:rPr>
                <w:rFonts w:asciiTheme="majorHAnsi" w:hAnsiTheme="majorHAnsi" w:cstheme="majorHAnsi"/>
              </w:rPr>
              <w:t>Respondent</w:t>
            </w:r>
          </w:p>
        </w:tc>
        <w:tc>
          <w:tcPr>
            <w:tcW w:w="2126" w:type="dxa"/>
            <w:shd w:val="clear" w:color="auto" w:fill="auto"/>
          </w:tcPr>
          <w:p w14:paraId="70C3F3AA" w14:textId="254F5F18"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99" w:type="dxa"/>
            <w:shd w:val="clear" w:color="auto" w:fill="auto"/>
          </w:tcPr>
          <w:p w14:paraId="2867B62C" w14:textId="24853741"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2B8CE137" w14:textId="77777777" w:rsidTr="00D336ED">
        <w:tc>
          <w:tcPr>
            <w:tcW w:w="1980" w:type="dxa"/>
          </w:tcPr>
          <w:p w14:paraId="7C34BF06" w14:textId="77777777" w:rsidR="008D6DEC" w:rsidRPr="008D6DEC" w:rsidRDefault="008D6DEC" w:rsidP="008D6DEC">
            <w:pPr>
              <w:rPr>
                <w:rFonts w:asciiTheme="majorHAnsi" w:hAnsiTheme="majorHAnsi" w:cstheme="majorHAnsi"/>
              </w:rPr>
            </w:pPr>
            <w:proofErr w:type="spellStart"/>
            <w:r w:rsidRPr="008D6DEC">
              <w:rPr>
                <w:rFonts w:asciiTheme="majorHAnsi" w:hAnsiTheme="majorHAnsi" w:cstheme="majorHAnsi"/>
              </w:rPr>
              <w:t>Dr.</w:t>
            </w:r>
            <w:proofErr w:type="spellEnd"/>
            <w:r w:rsidRPr="008D6DEC">
              <w:rPr>
                <w:rFonts w:asciiTheme="majorHAnsi" w:hAnsiTheme="majorHAnsi" w:cstheme="majorHAnsi"/>
              </w:rPr>
              <w:t xml:space="preserve"> Laurie </w:t>
            </w:r>
            <w:proofErr w:type="spellStart"/>
            <w:r w:rsidRPr="008D6DEC">
              <w:rPr>
                <w:rFonts w:asciiTheme="majorHAnsi" w:hAnsiTheme="majorHAnsi" w:cstheme="majorHAnsi"/>
              </w:rPr>
              <w:t>Brinklow</w:t>
            </w:r>
            <w:proofErr w:type="spellEnd"/>
            <w:r w:rsidRPr="008D6DEC">
              <w:rPr>
                <w:rFonts w:asciiTheme="majorHAnsi" w:hAnsiTheme="majorHAnsi" w:cstheme="majorHAnsi"/>
              </w:rPr>
              <w:t> </w:t>
            </w:r>
          </w:p>
          <w:p w14:paraId="0E914A96"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Co-ordinator of the Institute of Island Studies</w:t>
            </w:r>
          </w:p>
          <w:p w14:paraId="76E70447"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UNESCO Chair in Island Studies and Sustainability</w:t>
            </w:r>
          </w:p>
          <w:p w14:paraId="179C02F1"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Government of Iceland's Honorary Consul for Prince Edward Island</w:t>
            </w:r>
          </w:p>
          <w:p w14:paraId="5729A7CC" w14:textId="77777777" w:rsidR="008D6DEC" w:rsidRPr="008D6DEC" w:rsidRDefault="008D6DEC" w:rsidP="008D6DEC">
            <w:pPr>
              <w:rPr>
                <w:rFonts w:asciiTheme="majorHAnsi" w:hAnsiTheme="majorHAnsi" w:cstheme="majorHAnsi"/>
              </w:rPr>
            </w:pPr>
            <w:hyperlink r:id="rId15" w:history="1">
              <w:r w:rsidRPr="008D6DEC">
                <w:rPr>
                  <w:rStyle w:val="Hyperlink"/>
                  <w:rFonts w:asciiTheme="majorHAnsi" w:hAnsiTheme="majorHAnsi" w:cstheme="majorHAnsi"/>
                </w:rPr>
                <w:t>brinklow@upei.ca</w:t>
              </w:r>
            </w:hyperlink>
          </w:p>
          <w:p w14:paraId="66B1FBA3" w14:textId="16B36BA1" w:rsidR="00252790" w:rsidRPr="008D6DEC" w:rsidRDefault="00252790" w:rsidP="00252790">
            <w:pPr>
              <w:rPr>
                <w:rFonts w:asciiTheme="majorHAnsi" w:hAnsiTheme="majorHAnsi" w:cstheme="majorHAnsi"/>
              </w:rPr>
            </w:pPr>
          </w:p>
        </w:tc>
        <w:tc>
          <w:tcPr>
            <w:tcW w:w="2126" w:type="dxa"/>
          </w:tcPr>
          <w:p w14:paraId="586F192B" w14:textId="77777777" w:rsidR="00252790" w:rsidRPr="008D6DEC" w:rsidRDefault="00252790" w:rsidP="00252790">
            <w:pPr>
              <w:rPr>
                <w:rFonts w:asciiTheme="majorHAnsi" w:hAnsiTheme="majorHAnsi" w:cstheme="majorHAnsi"/>
              </w:rPr>
            </w:pPr>
            <w:r w:rsidRPr="008D6DEC">
              <w:rPr>
                <w:rFonts w:asciiTheme="majorHAnsi" w:hAnsiTheme="majorHAnsi" w:cstheme="majorHAnsi"/>
                <w:lang w:val="en-US"/>
              </w:rPr>
              <w:t>24 March 2020</w:t>
            </w:r>
          </w:p>
        </w:tc>
        <w:tc>
          <w:tcPr>
            <w:tcW w:w="5699" w:type="dxa"/>
            <w:shd w:val="clear" w:color="auto" w:fill="auto"/>
          </w:tcPr>
          <w:p w14:paraId="39257E22" w14:textId="77777777" w:rsidR="00252790" w:rsidRPr="008D6DEC" w:rsidRDefault="00252790" w:rsidP="00252790">
            <w:pPr>
              <w:pStyle w:val="ListParagraph"/>
              <w:numPr>
                <w:ilvl w:val="0"/>
                <w:numId w:val="15"/>
              </w:numPr>
              <w:rPr>
                <w:rFonts w:asciiTheme="majorHAnsi" w:hAnsiTheme="majorHAnsi" w:cstheme="majorHAnsi"/>
                <w:sz w:val="22"/>
              </w:rPr>
            </w:pPr>
            <w:r w:rsidRPr="008D6DEC">
              <w:rPr>
                <w:rFonts w:asciiTheme="majorHAnsi" w:hAnsiTheme="majorHAnsi" w:cstheme="majorHAnsi"/>
                <w:sz w:val="22"/>
              </w:rPr>
              <w:t>6 March - First two transmissions within Iceland confirmed, traced to infected individuals who had recently travelled to Northern Italy. Alert level raised to emergency phase. Quarantine requirements of all residents returning from high-risk areas</w:t>
            </w:r>
          </w:p>
          <w:p w14:paraId="6E64AD53" w14:textId="77777777" w:rsidR="00252790" w:rsidRPr="008D6DEC" w:rsidRDefault="00252790" w:rsidP="00252790">
            <w:pPr>
              <w:pStyle w:val="ListParagraph"/>
              <w:numPr>
                <w:ilvl w:val="0"/>
                <w:numId w:val="15"/>
              </w:numPr>
              <w:rPr>
                <w:rFonts w:asciiTheme="majorHAnsi" w:hAnsiTheme="majorHAnsi" w:cstheme="majorHAnsi"/>
                <w:sz w:val="22"/>
              </w:rPr>
            </w:pPr>
            <w:r w:rsidRPr="008D6DEC">
              <w:rPr>
                <w:rFonts w:asciiTheme="majorHAnsi" w:hAnsiTheme="majorHAnsi" w:cstheme="majorHAnsi"/>
                <w:sz w:val="22"/>
              </w:rPr>
              <w:t>13 March - First cases of transmissions that could not be traced – a ban on gatherings of 20 people or more starting Tuesday 24 March 2020.</w:t>
            </w:r>
          </w:p>
          <w:p w14:paraId="275A343A" w14:textId="77777777" w:rsidR="00252790" w:rsidRPr="008D6DEC" w:rsidRDefault="00252790" w:rsidP="00252790">
            <w:pPr>
              <w:pStyle w:val="ListParagraph"/>
              <w:numPr>
                <w:ilvl w:val="0"/>
                <w:numId w:val="15"/>
              </w:numPr>
              <w:rPr>
                <w:rFonts w:asciiTheme="majorHAnsi" w:hAnsiTheme="majorHAnsi" w:cstheme="majorHAnsi"/>
                <w:sz w:val="22"/>
              </w:rPr>
            </w:pPr>
            <w:r w:rsidRPr="008D6DEC">
              <w:rPr>
                <w:rFonts w:asciiTheme="majorHAnsi" w:hAnsiTheme="majorHAnsi" w:cstheme="majorHAnsi"/>
                <w:sz w:val="22"/>
              </w:rPr>
              <w:t>13 March - Screening for the virus that causes COVID-19 starts among the general public</w:t>
            </w:r>
          </w:p>
          <w:p w14:paraId="4A925E46" w14:textId="77777777" w:rsidR="00252790" w:rsidRPr="008D6DEC" w:rsidRDefault="00252790" w:rsidP="00252790">
            <w:pPr>
              <w:pStyle w:val="ListParagraph"/>
              <w:numPr>
                <w:ilvl w:val="0"/>
                <w:numId w:val="15"/>
              </w:numPr>
              <w:rPr>
                <w:rFonts w:asciiTheme="majorHAnsi" w:hAnsiTheme="majorHAnsi" w:cstheme="majorHAnsi"/>
                <w:sz w:val="22"/>
              </w:rPr>
            </w:pPr>
            <w:r w:rsidRPr="008D6DEC">
              <w:rPr>
                <w:rFonts w:asciiTheme="majorHAnsi" w:hAnsiTheme="majorHAnsi" w:cstheme="majorHAnsi"/>
                <w:sz w:val="22"/>
              </w:rPr>
              <w:t>Quarantine requirements for anyone who has been in contact with infected individuals.</w:t>
            </w:r>
          </w:p>
          <w:p w14:paraId="6C378F06" w14:textId="77777777" w:rsidR="00252790" w:rsidRPr="008D6DEC" w:rsidRDefault="00252790" w:rsidP="00252790">
            <w:pPr>
              <w:pStyle w:val="ListParagraph"/>
              <w:numPr>
                <w:ilvl w:val="0"/>
                <w:numId w:val="15"/>
              </w:numPr>
              <w:rPr>
                <w:rFonts w:asciiTheme="majorHAnsi" w:hAnsiTheme="majorHAnsi" w:cstheme="majorHAnsi"/>
                <w:sz w:val="22"/>
              </w:rPr>
            </w:pPr>
            <w:r w:rsidRPr="008D6DEC">
              <w:rPr>
                <w:rFonts w:asciiTheme="majorHAnsi" w:hAnsiTheme="majorHAnsi" w:cstheme="majorHAnsi"/>
                <w:sz w:val="22"/>
              </w:rPr>
              <w:t>University and upper secondary school-closures, limited opening of elementary schools and preschools</w:t>
            </w:r>
          </w:p>
          <w:p w14:paraId="2A76D317" w14:textId="77777777" w:rsidR="00252790" w:rsidRPr="008D6DEC" w:rsidRDefault="00252790" w:rsidP="00252790">
            <w:pPr>
              <w:pStyle w:val="ListParagraph"/>
              <w:numPr>
                <w:ilvl w:val="0"/>
                <w:numId w:val="15"/>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Screening for the virus among the public (non-quarantined individuals)</w:t>
            </w:r>
          </w:p>
        </w:tc>
      </w:tr>
    </w:tbl>
    <w:p w14:paraId="56A8B5E0" w14:textId="77777777" w:rsidR="00CD20E8" w:rsidRPr="008D6DEC" w:rsidRDefault="00CD20E8" w:rsidP="00CD20E8">
      <w:pPr>
        <w:rPr>
          <w:rFonts w:asciiTheme="majorHAnsi" w:hAnsiTheme="majorHAnsi" w:cstheme="majorHAnsi"/>
          <w:sz w:val="22"/>
          <w:szCs w:val="22"/>
        </w:rPr>
      </w:pPr>
    </w:p>
    <w:p w14:paraId="21562360" w14:textId="77777777" w:rsidR="009B7224" w:rsidRPr="008D6DEC" w:rsidRDefault="009B7224" w:rsidP="00CD20E8">
      <w:pPr>
        <w:rPr>
          <w:rFonts w:asciiTheme="majorHAnsi" w:hAnsiTheme="majorHAnsi" w:cstheme="majorHAnsi"/>
          <w:sz w:val="22"/>
          <w:szCs w:val="22"/>
        </w:rPr>
      </w:pPr>
    </w:p>
    <w:p w14:paraId="0097DAEB" w14:textId="77777777"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What actions are being taken to ensure that essential goods and services are provided to the island community?</w:t>
      </w:r>
    </w:p>
    <w:p w14:paraId="5CB60FF5" w14:textId="77777777" w:rsidR="00CD20E8" w:rsidRPr="008D6DE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8D6DEC" w:rsidRPr="008D6DEC" w14:paraId="77890103" w14:textId="77777777" w:rsidTr="00E325EE">
        <w:tc>
          <w:tcPr>
            <w:tcW w:w="1975" w:type="dxa"/>
          </w:tcPr>
          <w:p w14:paraId="3FB54E86" w14:textId="1712AF8D" w:rsidR="008D6DEC" w:rsidRPr="008D6DEC" w:rsidRDefault="008D6DEC" w:rsidP="008D6DEC">
            <w:pPr>
              <w:rPr>
                <w:rFonts w:asciiTheme="majorHAnsi" w:hAnsiTheme="majorHAnsi" w:cstheme="majorHAnsi"/>
              </w:rPr>
            </w:pPr>
            <w:r>
              <w:rPr>
                <w:rFonts w:asciiTheme="majorHAnsi" w:hAnsiTheme="majorHAnsi" w:cstheme="majorHAnsi"/>
              </w:rPr>
              <w:t>Respondent</w:t>
            </w:r>
          </w:p>
        </w:tc>
        <w:tc>
          <w:tcPr>
            <w:tcW w:w="2160" w:type="dxa"/>
          </w:tcPr>
          <w:p w14:paraId="29923D2D" w14:textId="797F84E4"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70" w:type="dxa"/>
          </w:tcPr>
          <w:p w14:paraId="6A41C0A9" w14:textId="7DE0CD35"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667C0DE0" w14:textId="77777777" w:rsidTr="008D6DEC">
        <w:trPr>
          <w:trHeight w:val="432"/>
        </w:trPr>
        <w:tc>
          <w:tcPr>
            <w:tcW w:w="1975" w:type="dxa"/>
          </w:tcPr>
          <w:p w14:paraId="5DF8C653" w14:textId="77777777" w:rsidR="00252790" w:rsidRPr="008D6DEC" w:rsidRDefault="00252790" w:rsidP="00252790">
            <w:pPr>
              <w:rPr>
                <w:rFonts w:asciiTheme="majorHAnsi" w:hAnsiTheme="majorHAnsi" w:cstheme="majorHAnsi"/>
              </w:rPr>
            </w:pPr>
          </w:p>
        </w:tc>
        <w:tc>
          <w:tcPr>
            <w:tcW w:w="2160" w:type="dxa"/>
          </w:tcPr>
          <w:p w14:paraId="2BDD5045" w14:textId="77777777" w:rsidR="00252790" w:rsidRPr="008D6DEC" w:rsidRDefault="00252790" w:rsidP="00252790">
            <w:pPr>
              <w:rPr>
                <w:rFonts w:asciiTheme="majorHAnsi" w:hAnsiTheme="majorHAnsi" w:cstheme="majorHAnsi"/>
              </w:rPr>
            </w:pPr>
          </w:p>
        </w:tc>
        <w:tc>
          <w:tcPr>
            <w:tcW w:w="5670" w:type="dxa"/>
          </w:tcPr>
          <w:p w14:paraId="645D330B" w14:textId="77777777" w:rsidR="00252790" w:rsidRPr="008D6DEC" w:rsidRDefault="00252790" w:rsidP="008D6DEC">
            <w:pPr>
              <w:rPr>
                <w:rFonts w:asciiTheme="majorHAnsi" w:hAnsiTheme="majorHAnsi" w:cstheme="majorHAnsi"/>
              </w:rPr>
            </w:pPr>
          </w:p>
        </w:tc>
      </w:tr>
    </w:tbl>
    <w:p w14:paraId="402D4542" w14:textId="77777777" w:rsidR="00CD20E8" w:rsidRPr="008D6DEC" w:rsidRDefault="00CD20E8" w:rsidP="00CD20E8">
      <w:pPr>
        <w:rPr>
          <w:rFonts w:asciiTheme="majorHAnsi" w:hAnsiTheme="majorHAnsi" w:cstheme="majorHAnsi"/>
          <w:sz w:val="22"/>
          <w:szCs w:val="22"/>
        </w:rPr>
      </w:pPr>
    </w:p>
    <w:p w14:paraId="23C6CA9F" w14:textId="77777777" w:rsidR="009B7224" w:rsidRPr="008D6DEC" w:rsidRDefault="009B7224" w:rsidP="00CD20E8">
      <w:pPr>
        <w:rPr>
          <w:rFonts w:asciiTheme="majorHAnsi" w:hAnsiTheme="majorHAnsi" w:cstheme="majorHAnsi"/>
          <w:sz w:val="22"/>
          <w:szCs w:val="22"/>
        </w:rPr>
      </w:pPr>
    </w:p>
    <w:p w14:paraId="1C5800D8" w14:textId="77777777"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77251217" w14:textId="77777777" w:rsidR="00CD20E8" w:rsidRPr="008D6DE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D6DEC" w:rsidRPr="008D6DEC" w14:paraId="1923CFDC" w14:textId="77777777" w:rsidTr="00E325EE">
        <w:tc>
          <w:tcPr>
            <w:tcW w:w="1975" w:type="dxa"/>
          </w:tcPr>
          <w:p w14:paraId="3A4A21AA" w14:textId="50C0C37C" w:rsidR="008D6DEC" w:rsidRPr="008D6DEC" w:rsidRDefault="008D6DEC" w:rsidP="008D6DEC">
            <w:pPr>
              <w:rPr>
                <w:rFonts w:asciiTheme="majorHAnsi" w:hAnsiTheme="majorHAnsi" w:cstheme="majorHAnsi"/>
              </w:rPr>
            </w:pPr>
            <w:r>
              <w:rPr>
                <w:rFonts w:asciiTheme="majorHAnsi" w:hAnsiTheme="majorHAnsi" w:cstheme="majorHAnsi"/>
              </w:rPr>
              <w:lastRenderedPageBreak/>
              <w:t>Respondent</w:t>
            </w:r>
          </w:p>
        </w:tc>
        <w:tc>
          <w:tcPr>
            <w:tcW w:w="2160" w:type="dxa"/>
          </w:tcPr>
          <w:p w14:paraId="48FA45BB" w14:textId="55A25719"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36" w:type="dxa"/>
          </w:tcPr>
          <w:p w14:paraId="44520202" w14:textId="6A4FCA2D"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11E18105" w14:textId="77777777" w:rsidTr="00E325EE">
        <w:tc>
          <w:tcPr>
            <w:tcW w:w="1975" w:type="dxa"/>
          </w:tcPr>
          <w:p w14:paraId="627C0D60" w14:textId="77777777" w:rsidR="008D6DEC" w:rsidRPr="008D6DEC" w:rsidRDefault="008D6DEC" w:rsidP="008D6DEC">
            <w:pPr>
              <w:rPr>
                <w:rFonts w:asciiTheme="majorHAnsi" w:hAnsiTheme="majorHAnsi" w:cstheme="majorHAnsi"/>
              </w:rPr>
            </w:pPr>
            <w:proofErr w:type="spellStart"/>
            <w:r w:rsidRPr="008D6DEC">
              <w:rPr>
                <w:rFonts w:asciiTheme="majorHAnsi" w:hAnsiTheme="majorHAnsi" w:cstheme="majorHAnsi"/>
              </w:rPr>
              <w:t>Dr.</w:t>
            </w:r>
            <w:proofErr w:type="spellEnd"/>
            <w:r w:rsidRPr="008D6DEC">
              <w:rPr>
                <w:rFonts w:asciiTheme="majorHAnsi" w:hAnsiTheme="majorHAnsi" w:cstheme="majorHAnsi"/>
              </w:rPr>
              <w:t xml:space="preserve"> Laurie </w:t>
            </w:r>
            <w:proofErr w:type="spellStart"/>
            <w:r w:rsidRPr="008D6DEC">
              <w:rPr>
                <w:rFonts w:asciiTheme="majorHAnsi" w:hAnsiTheme="majorHAnsi" w:cstheme="majorHAnsi"/>
              </w:rPr>
              <w:t>Brinklow</w:t>
            </w:r>
            <w:proofErr w:type="spellEnd"/>
            <w:r w:rsidRPr="008D6DEC">
              <w:rPr>
                <w:rFonts w:asciiTheme="majorHAnsi" w:hAnsiTheme="majorHAnsi" w:cstheme="majorHAnsi"/>
              </w:rPr>
              <w:t> </w:t>
            </w:r>
          </w:p>
          <w:p w14:paraId="4C19FC75"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Co-ordinator of the Institute of Island Studies</w:t>
            </w:r>
          </w:p>
          <w:p w14:paraId="1BF6F384"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UNESCO Chair in Island Studies and Sustainability</w:t>
            </w:r>
          </w:p>
          <w:p w14:paraId="6BE8CEB7"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Government of Iceland's Honorary Consul for Prince Edward Island</w:t>
            </w:r>
          </w:p>
          <w:p w14:paraId="0DE9E931" w14:textId="424E4176" w:rsidR="00252790" w:rsidRPr="008D6DEC" w:rsidRDefault="008D6DEC" w:rsidP="00252790">
            <w:pPr>
              <w:rPr>
                <w:rFonts w:asciiTheme="majorHAnsi" w:hAnsiTheme="majorHAnsi" w:cstheme="majorHAnsi"/>
              </w:rPr>
            </w:pPr>
            <w:hyperlink r:id="rId16" w:history="1">
              <w:r w:rsidRPr="008D6DEC">
                <w:rPr>
                  <w:rStyle w:val="Hyperlink"/>
                  <w:rFonts w:asciiTheme="majorHAnsi" w:hAnsiTheme="majorHAnsi" w:cstheme="majorHAnsi"/>
                </w:rPr>
                <w:t>brinklow@upei.ca</w:t>
              </w:r>
            </w:hyperlink>
          </w:p>
        </w:tc>
        <w:tc>
          <w:tcPr>
            <w:tcW w:w="2160" w:type="dxa"/>
          </w:tcPr>
          <w:p w14:paraId="1B06B673" w14:textId="77777777" w:rsidR="00252790" w:rsidRPr="008D6DEC" w:rsidRDefault="00252790" w:rsidP="00252790">
            <w:pPr>
              <w:rPr>
                <w:rFonts w:asciiTheme="majorHAnsi" w:hAnsiTheme="majorHAnsi" w:cstheme="majorHAnsi"/>
              </w:rPr>
            </w:pPr>
            <w:r w:rsidRPr="008D6DEC">
              <w:rPr>
                <w:rFonts w:asciiTheme="majorHAnsi" w:hAnsiTheme="majorHAnsi" w:cstheme="majorHAnsi"/>
                <w:lang w:val="en-US"/>
              </w:rPr>
              <w:t>24 March 2020</w:t>
            </w:r>
          </w:p>
        </w:tc>
        <w:tc>
          <w:tcPr>
            <w:tcW w:w="5636" w:type="dxa"/>
          </w:tcPr>
          <w:p w14:paraId="6B922AB3" w14:textId="77777777" w:rsidR="00252790" w:rsidRPr="008D6DEC" w:rsidRDefault="00252790" w:rsidP="00252790">
            <w:pPr>
              <w:pStyle w:val="ListParagraph"/>
              <w:numPr>
                <w:ilvl w:val="0"/>
                <w:numId w:val="37"/>
              </w:numPr>
              <w:rPr>
                <w:rFonts w:asciiTheme="majorHAnsi" w:hAnsiTheme="majorHAnsi" w:cstheme="majorHAnsi"/>
                <w:sz w:val="22"/>
              </w:rPr>
            </w:pPr>
            <w:proofErr w:type="spellStart"/>
            <w:r w:rsidRPr="008D6DEC">
              <w:rPr>
                <w:rFonts w:asciiTheme="majorHAnsi" w:hAnsiTheme="majorHAnsi" w:cstheme="majorHAnsi"/>
                <w:sz w:val="22"/>
              </w:rPr>
              <w:t>Althingi</w:t>
            </w:r>
            <w:proofErr w:type="spellEnd"/>
            <w:r w:rsidRPr="008D6DEC">
              <w:rPr>
                <w:rFonts w:asciiTheme="majorHAnsi" w:hAnsiTheme="majorHAnsi" w:cstheme="majorHAnsi"/>
                <w:sz w:val="22"/>
              </w:rPr>
              <w:t xml:space="preserve"> unanimously approved</w:t>
            </w:r>
          </w:p>
          <w:p w14:paraId="617CF575" w14:textId="77777777" w:rsidR="00252790" w:rsidRPr="008D6DEC" w:rsidRDefault="00252790" w:rsidP="00252790">
            <w:pPr>
              <w:pStyle w:val="ListParagraph"/>
              <w:numPr>
                <w:ilvl w:val="0"/>
                <w:numId w:val="37"/>
              </w:numPr>
              <w:rPr>
                <w:rFonts w:asciiTheme="majorHAnsi" w:hAnsiTheme="majorHAnsi" w:cstheme="majorHAnsi"/>
                <w:sz w:val="22"/>
              </w:rPr>
            </w:pPr>
            <w:r w:rsidRPr="008D6DEC">
              <w:rPr>
                <w:rFonts w:asciiTheme="majorHAnsi" w:hAnsiTheme="majorHAnsi" w:cstheme="majorHAnsi"/>
                <w:sz w:val="22"/>
              </w:rPr>
              <w:t xml:space="preserve">Economic measures that assure extensive compensation payments to people forced to decrease their work percentage as well as wages to people required to be in quarantine. Information can be found </w:t>
            </w:r>
            <w:hyperlink r:id="rId17" w:anchor="Tab1" w:history="1">
              <w:r w:rsidRPr="008D6DEC">
                <w:rPr>
                  <w:rStyle w:val="Hyperlink"/>
                  <w:rFonts w:asciiTheme="majorHAnsi" w:hAnsiTheme="majorHAnsi" w:cstheme="majorHAnsi"/>
                  <w:sz w:val="22"/>
                  <w:lang w:val="en-US"/>
                </w:rPr>
                <w:t>here</w:t>
              </w:r>
            </w:hyperlink>
          </w:p>
        </w:tc>
      </w:tr>
    </w:tbl>
    <w:p w14:paraId="131F456E" w14:textId="77777777" w:rsidR="00CD20E8" w:rsidRPr="008D6DEC" w:rsidRDefault="00CD20E8" w:rsidP="00CD20E8">
      <w:pPr>
        <w:rPr>
          <w:rFonts w:asciiTheme="majorHAnsi" w:hAnsiTheme="majorHAnsi" w:cstheme="majorHAnsi"/>
          <w:sz w:val="22"/>
          <w:szCs w:val="22"/>
        </w:rPr>
      </w:pPr>
    </w:p>
    <w:p w14:paraId="31B751AC" w14:textId="77777777" w:rsidR="009B7224" w:rsidRPr="008D6DEC" w:rsidRDefault="009B7224" w:rsidP="00CD20E8">
      <w:pPr>
        <w:rPr>
          <w:rFonts w:asciiTheme="majorHAnsi" w:hAnsiTheme="majorHAnsi" w:cstheme="majorHAnsi"/>
          <w:sz w:val="22"/>
          <w:szCs w:val="22"/>
        </w:rPr>
      </w:pPr>
    </w:p>
    <w:p w14:paraId="60C4FC9D" w14:textId="77777777"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What actions are being taken to ensure the mental well-being of people on the islands?</w:t>
      </w:r>
    </w:p>
    <w:p w14:paraId="001BF7AB" w14:textId="77777777" w:rsidR="00CD20E8" w:rsidRPr="008D6DE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D6DEC" w:rsidRPr="008D6DEC" w14:paraId="47BFCDEA" w14:textId="77777777" w:rsidTr="00E325EE">
        <w:tc>
          <w:tcPr>
            <w:tcW w:w="1975" w:type="dxa"/>
          </w:tcPr>
          <w:p w14:paraId="2C5E7902" w14:textId="5C336EFC" w:rsidR="008D6DEC" w:rsidRPr="008D6DEC" w:rsidRDefault="008D6DEC" w:rsidP="008D6DEC">
            <w:pPr>
              <w:rPr>
                <w:rFonts w:asciiTheme="majorHAnsi" w:hAnsiTheme="majorHAnsi" w:cstheme="majorHAnsi"/>
              </w:rPr>
            </w:pPr>
            <w:r>
              <w:rPr>
                <w:rFonts w:asciiTheme="majorHAnsi" w:hAnsiTheme="majorHAnsi" w:cstheme="majorHAnsi"/>
              </w:rPr>
              <w:t>Respondent</w:t>
            </w:r>
          </w:p>
        </w:tc>
        <w:tc>
          <w:tcPr>
            <w:tcW w:w="2160" w:type="dxa"/>
          </w:tcPr>
          <w:p w14:paraId="3F55078F" w14:textId="72E1DAE7"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36" w:type="dxa"/>
          </w:tcPr>
          <w:p w14:paraId="3C0FDDE1" w14:textId="2434C5B8"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0139203F" w14:textId="77777777" w:rsidTr="00E325EE">
        <w:tc>
          <w:tcPr>
            <w:tcW w:w="1975" w:type="dxa"/>
          </w:tcPr>
          <w:p w14:paraId="244B674C" w14:textId="77777777" w:rsidR="00252790" w:rsidRPr="008D6DEC" w:rsidRDefault="00252790" w:rsidP="00252790">
            <w:pPr>
              <w:rPr>
                <w:rFonts w:asciiTheme="majorHAnsi" w:hAnsiTheme="majorHAnsi" w:cstheme="majorHAnsi"/>
              </w:rPr>
            </w:pPr>
          </w:p>
        </w:tc>
        <w:tc>
          <w:tcPr>
            <w:tcW w:w="2160" w:type="dxa"/>
          </w:tcPr>
          <w:p w14:paraId="7BC6878D" w14:textId="77777777" w:rsidR="00252790" w:rsidRPr="008D6DEC" w:rsidRDefault="00252790" w:rsidP="00252790">
            <w:pPr>
              <w:rPr>
                <w:rFonts w:asciiTheme="majorHAnsi" w:hAnsiTheme="majorHAnsi" w:cstheme="majorHAnsi"/>
              </w:rPr>
            </w:pPr>
          </w:p>
        </w:tc>
        <w:tc>
          <w:tcPr>
            <w:tcW w:w="5636" w:type="dxa"/>
          </w:tcPr>
          <w:p w14:paraId="0A4B2E3A" w14:textId="77777777" w:rsidR="00252790" w:rsidRPr="008D6DEC" w:rsidRDefault="00252790" w:rsidP="008D6DEC">
            <w:pPr>
              <w:rPr>
                <w:rFonts w:asciiTheme="majorHAnsi" w:hAnsiTheme="majorHAnsi" w:cstheme="majorHAnsi"/>
              </w:rPr>
            </w:pPr>
          </w:p>
        </w:tc>
      </w:tr>
    </w:tbl>
    <w:p w14:paraId="0796B4B5" w14:textId="77777777" w:rsidR="00CD20E8" w:rsidRPr="008D6DEC" w:rsidRDefault="00CD20E8" w:rsidP="00CD20E8">
      <w:pPr>
        <w:rPr>
          <w:rFonts w:asciiTheme="majorHAnsi" w:hAnsiTheme="majorHAnsi" w:cstheme="majorHAnsi"/>
          <w:sz w:val="22"/>
          <w:szCs w:val="22"/>
        </w:rPr>
      </w:pPr>
    </w:p>
    <w:p w14:paraId="3B9F307D" w14:textId="77777777" w:rsidR="009B7224" w:rsidRPr="008D6DEC" w:rsidRDefault="009B7224" w:rsidP="00CD20E8">
      <w:pPr>
        <w:rPr>
          <w:rFonts w:asciiTheme="majorHAnsi" w:hAnsiTheme="majorHAnsi" w:cstheme="majorHAnsi"/>
          <w:sz w:val="22"/>
          <w:szCs w:val="22"/>
        </w:rPr>
      </w:pPr>
    </w:p>
    <w:p w14:paraId="6513FB3F" w14:textId="77777777"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 xml:space="preserve">If you consider it appropriate, feel free to share any data about people who have </w:t>
      </w:r>
      <w:proofErr w:type="spellStart"/>
      <w:r w:rsidRPr="008D6DEC">
        <w:rPr>
          <w:rFonts w:asciiTheme="majorHAnsi" w:hAnsiTheme="majorHAnsi" w:cstheme="majorHAnsi"/>
          <w:sz w:val="22"/>
        </w:rPr>
        <w:t>Covid</w:t>
      </w:r>
      <w:proofErr w:type="spellEnd"/>
      <w:r w:rsidRPr="008D6DEC">
        <w:rPr>
          <w:rFonts w:asciiTheme="majorHAnsi" w:hAnsiTheme="majorHAnsi" w:cstheme="majorHAnsi"/>
          <w:sz w:val="22"/>
        </w:rPr>
        <w:t xml:space="preserve"> 19 on your island and of people who, sadly, have passed away because of </w:t>
      </w:r>
      <w:proofErr w:type="spellStart"/>
      <w:r w:rsidRPr="008D6DEC">
        <w:rPr>
          <w:rFonts w:asciiTheme="majorHAnsi" w:hAnsiTheme="majorHAnsi" w:cstheme="majorHAnsi"/>
          <w:sz w:val="22"/>
        </w:rPr>
        <w:t>Covid</w:t>
      </w:r>
      <w:proofErr w:type="spellEnd"/>
      <w:r w:rsidRPr="008D6DEC">
        <w:rPr>
          <w:rFonts w:asciiTheme="majorHAnsi" w:hAnsiTheme="majorHAnsi" w:cstheme="majorHAnsi"/>
          <w:sz w:val="22"/>
        </w:rPr>
        <w:t xml:space="preserve"> 19.</w:t>
      </w:r>
    </w:p>
    <w:p w14:paraId="4A9A7B26" w14:textId="77777777" w:rsidR="00CD20E8" w:rsidRPr="008D6DEC"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975"/>
        <w:gridCol w:w="2160"/>
        <w:gridCol w:w="5636"/>
      </w:tblGrid>
      <w:tr w:rsidR="008D6DEC" w:rsidRPr="008D6DEC" w14:paraId="35C6356C" w14:textId="77777777" w:rsidTr="00E325EE">
        <w:tc>
          <w:tcPr>
            <w:tcW w:w="1975" w:type="dxa"/>
          </w:tcPr>
          <w:p w14:paraId="17FC4DD7" w14:textId="14104FBA" w:rsidR="008D6DEC" w:rsidRPr="008D6DEC" w:rsidRDefault="008D6DEC" w:rsidP="008D6DEC">
            <w:pPr>
              <w:rPr>
                <w:rFonts w:asciiTheme="majorHAnsi" w:hAnsiTheme="majorHAnsi" w:cstheme="majorHAnsi"/>
              </w:rPr>
            </w:pPr>
            <w:r>
              <w:rPr>
                <w:rFonts w:asciiTheme="majorHAnsi" w:hAnsiTheme="majorHAnsi" w:cstheme="majorHAnsi"/>
              </w:rPr>
              <w:t>Respondent</w:t>
            </w:r>
          </w:p>
        </w:tc>
        <w:tc>
          <w:tcPr>
            <w:tcW w:w="2160" w:type="dxa"/>
          </w:tcPr>
          <w:p w14:paraId="4542E016" w14:textId="3C9676D3"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36" w:type="dxa"/>
          </w:tcPr>
          <w:p w14:paraId="319B8190" w14:textId="41BA5B17"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74BF3D7C" w14:textId="77777777" w:rsidTr="00E325EE">
        <w:tc>
          <w:tcPr>
            <w:tcW w:w="1975" w:type="dxa"/>
          </w:tcPr>
          <w:p w14:paraId="4FEC18CC" w14:textId="77777777" w:rsidR="008D6DEC" w:rsidRPr="008D6DEC" w:rsidRDefault="008D6DEC" w:rsidP="008D6DEC">
            <w:pPr>
              <w:rPr>
                <w:rFonts w:asciiTheme="majorHAnsi" w:hAnsiTheme="majorHAnsi" w:cstheme="majorHAnsi"/>
              </w:rPr>
            </w:pPr>
            <w:proofErr w:type="spellStart"/>
            <w:r w:rsidRPr="008D6DEC">
              <w:rPr>
                <w:rFonts w:asciiTheme="majorHAnsi" w:hAnsiTheme="majorHAnsi" w:cstheme="majorHAnsi"/>
              </w:rPr>
              <w:t>Dr.</w:t>
            </w:r>
            <w:proofErr w:type="spellEnd"/>
            <w:r w:rsidRPr="008D6DEC">
              <w:rPr>
                <w:rFonts w:asciiTheme="majorHAnsi" w:hAnsiTheme="majorHAnsi" w:cstheme="majorHAnsi"/>
              </w:rPr>
              <w:t xml:space="preserve"> Laurie </w:t>
            </w:r>
            <w:proofErr w:type="spellStart"/>
            <w:r w:rsidRPr="008D6DEC">
              <w:rPr>
                <w:rFonts w:asciiTheme="majorHAnsi" w:hAnsiTheme="majorHAnsi" w:cstheme="majorHAnsi"/>
              </w:rPr>
              <w:t>Brinklow</w:t>
            </w:r>
            <w:proofErr w:type="spellEnd"/>
            <w:r w:rsidRPr="008D6DEC">
              <w:rPr>
                <w:rFonts w:asciiTheme="majorHAnsi" w:hAnsiTheme="majorHAnsi" w:cstheme="majorHAnsi"/>
              </w:rPr>
              <w:t> </w:t>
            </w:r>
          </w:p>
          <w:p w14:paraId="2F8039E7"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Co-ordinator of the Institute of Island Studies</w:t>
            </w:r>
          </w:p>
          <w:p w14:paraId="653A2D0E"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UNESCO Chair in Island Studies and Sustainability</w:t>
            </w:r>
          </w:p>
          <w:p w14:paraId="03DF5FA3"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Government of Iceland's Honorary Consul for Prince Edward Island</w:t>
            </w:r>
          </w:p>
          <w:p w14:paraId="2B6492C2" w14:textId="77777777" w:rsidR="008D6DEC" w:rsidRPr="008D6DEC" w:rsidRDefault="008D6DEC" w:rsidP="008D6DEC">
            <w:pPr>
              <w:rPr>
                <w:rFonts w:asciiTheme="majorHAnsi" w:hAnsiTheme="majorHAnsi" w:cstheme="majorHAnsi"/>
              </w:rPr>
            </w:pPr>
            <w:hyperlink r:id="rId18" w:history="1">
              <w:r w:rsidRPr="008D6DEC">
                <w:rPr>
                  <w:rStyle w:val="Hyperlink"/>
                  <w:rFonts w:asciiTheme="majorHAnsi" w:hAnsiTheme="majorHAnsi" w:cstheme="majorHAnsi"/>
                </w:rPr>
                <w:t>brinklow@upei.ca</w:t>
              </w:r>
            </w:hyperlink>
          </w:p>
          <w:p w14:paraId="0FFC4E59" w14:textId="4F3218BE" w:rsidR="00252790" w:rsidRPr="008D6DEC" w:rsidRDefault="00252790" w:rsidP="00252790">
            <w:pPr>
              <w:rPr>
                <w:rFonts w:asciiTheme="majorHAnsi" w:hAnsiTheme="majorHAnsi" w:cstheme="majorHAnsi"/>
              </w:rPr>
            </w:pPr>
          </w:p>
        </w:tc>
        <w:tc>
          <w:tcPr>
            <w:tcW w:w="2160" w:type="dxa"/>
          </w:tcPr>
          <w:p w14:paraId="3F237CE8" w14:textId="77777777" w:rsidR="00252790" w:rsidRPr="008D6DEC" w:rsidRDefault="00252790" w:rsidP="00252790">
            <w:pPr>
              <w:rPr>
                <w:rFonts w:asciiTheme="majorHAnsi" w:hAnsiTheme="majorHAnsi" w:cstheme="majorHAnsi"/>
              </w:rPr>
            </w:pPr>
            <w:r w:rsidRPr="008D6DEC">
              <w:rPr>
                <w:rFonts w:asciiTheme="majorHAnsi" w:hAnsiTheme="majorHAnsi" w:cstheme="majorHAnsi"/>
                <w:lang w:val="en-US"/>
              </w:rPr>
              <w:t>24 March 2020</w:t>
            </w:r>
          </w:p>
        </w:tc>
        <w:tc>
          <w:tcPr>
            <w:tcW w:w="5636" w:type="dxa"/>
          </w:tcPr>
          <w:p w14:paraId="4F7B9E95" w14:textId="77777777" w:rsidR="00F8076F" w:rsidRPr="008D6DEC" w:rsidRDefault="00F8076F" w:rsidP="00F8076F">
            <w:pPr>
              <w:rPr>
                <w:rFonts w:asciiTheme="majorHAnsi" w:hAnsiTheme="majorHAnsi" w:cstheme="majorHAnsi"/>
              </w:rPr>
            </w:pPr>
            <w:r w:rsidRPr="008D6DEC">
              <w:rPr>
                <w:rFonts w:asciiTheme="majorHAnsi" w:hAnsiTheme="majorHAnsi" w:cstheme="majorHAnsi"/>
              </w:rPr>
              <w:t>As of 24 March</w:t>
            </w:r>
          </w:p>
          <w:p w14:paraId="547F8CD9" w14:textId="77777777" w:rsidR="00F8076F" w:rsidRPr="008D6DEC" w:rsidRDefault="00F8076F" w:rsidP="00F8076F">
            <w:pPr>
              <w:pStyle w:val="ListParagraph"/>
              <w:numPr>
                <w:ilvl w:val="0"/>
                <w:numId w:val="36"/>
              </w:numPr>
              <w:rPr>
                <w:rFonts w:asciiTheme="majorHAnsi" w:hAnsiTheme="majorHAnsi" w:cstheme="majorHAnsi"/>
                <w:sz w:val="22"/>
              </w:rPr>
            </w:pPr>
            <w:r w:rsidRPr="008D6DEC">
              <w:rPr>
                <w:rFonts w:asciiTheme="majorHAnsi" w:hAnsiTheme="majorHAnsi" w:cstheme="majorHAnsi"/>
                <w:sz w:val="22"/>
              </w:rPr>
              <w:t>Iceland has tested a higher proportion of citizens than any other country yielding valuable insights into the behaviour of the virus</w:t>
            </w:r>
          </w:p>
          <w:p w14:paraId="3C4B4F0D" w14:textId="77777777" w:rsidR="00F8076F" w:rsidRPr="008D6DEC" w:rsidRDefault="00F8076F" w:rsidP="00F8076F">
            <w:pPr>
              <w:pStyle w:val="ListParagraph"/>
              <w:numPr>
                <w:ilvl w:val="0"/>
                <w:numId w:val="36"/>
              </w:numPr>
              <w:rPr>
                <w:rFonts w:asciiTheme="majorHAnsi" w:hAnsiTheme="majorHAnsi" w:cstheme="majorHAnsi"/>
                <w:sz w:val="22"/>
              </w:rPr>
            </w:pPr>
            <w:r w:rsidRPr="008D6DEC">
              <w:rPr>
                <w:rFonts w:asciiTheme="majorHAnsi" w:hAnsiTheme="majorHAnsi" w:cstheme="majorHAnsi"/>
                <w:sz w:val="22"/>
              </w:rPr>
              <w:t>A total of 330 cases identified since first case on 28 February</w:t>
            </w:r>
          </w:p>
          <w:p w14:paraId="302486FB" w14:textId="77777777" w:rsidR="00F8076F" w:rsidRPr="008D6DEC" w:rsidRDefault="00F8076F" w:rsidP="00F8076F">
            <w:pPr>
              <w:pStyle w:val="ListParagraph"/>
              <w:numPr>
                <w:ilvl w:val="0"/>
                <w:numId w:val="36"/>
              </w:numPr>
              <w:rPr>
                <w:rFonts w:asciiTheme="majorHAnsi" w:hAnsiTheme="majorHAnsi" w:cstheme="majorHAnsi"/>
                <w:sz w:val="22"/>
              </w:rPr>
            </w:pPr>
            <w:r w:rsidRPr="008D6DEC">
              <w:rPr>
                <w:rFonts w:asciiTheme="majorHAnsi" w:hAnsiTheme="majorHAnsi" w:cstheme="majorHAnsi"/>
                <w:sz w:val="22"/>
              </w:rPr>
              <w:t>0 deaths</w:t>
            </w:r>
          </w:p>
          <w:p w14:paraId="045B1C2F" w14:textId="77777777" w:rsidR="00F8076F" w:rsidRPr="008D6DEC" w:rsidRDefault="00F8076F" w:rsidP="00F8076F">
            <w:pPr>
              <w:pStyle w:val="ListParagraph"/>
              <w:numPr>
                <w:ilvl w:val="0"/>
                <w:numId w:val="36"/>
              </w:numPr>
              <w:rPr>
                <w:rFonts w:asciiTheme="majorHAnsi" w:hAnsiTheme="majorHAnsi" w:cstheme="majorHAnsi"/>
                <w:sz w:val="22"/>
              </w:rPr>
            </w:pPr>
            <w:r w:rsidRPr="008D6DEC">
              <w:rPr>
                <w:rFonts w:asciiTheme="majorHAnsi" w:hAnsiTheme="majorHAnsi" w:cstheme="majorHAnsi"/>
                <w:sz w:val="22"/>
              </w:rPr>
              <w:t>3 hospitalizations</w:t>
            </w:r>
          </w:p>
          <w:p w14:paraId="3654F81D" w14:textId="77777777" w:rsidR="00252790" w:rsidRPr="008D6DEC" w:rsidRDefault="00F8076F" w:rsidP="00F8076F">
            <w:pPr>
              <w:pStyle w:val="ListParagraph"/>
              <w:numPr>
                <w:ilvl w:val="0"/>
                <w:numId w:val="36"/>
              </w:numPr>
              <w:rPr>
                <w:rFonts w:asciiTheme="majorHAnsi" w:hAnsiTheme="majorHAnsi" w:cstheme="majorHAnsi"/>
                <w:sz w:val="22"/>
              </w:rPr>
            </w:pPr>
            <w:r w:rsidRPr="008D6DEC">
              <w:rPr>
                <w:rFonts w:asciiTheme="majorHAnsi" w:hAnsiTheme="majorHAnsi" w:cstheme="majorHAnsi"/>
                <w:sz w:val="22"/>
              </w:rPr>
              <w:t>33 cases identified from 4590 samples taken among generally non-symptomatic general population since Friday</w:t>
            </w:r>
          </w:p>
        </w:tc>
      </w:tr>
    </w:tbl>
    <w:p w14:paraId="67A6ACCA" w14:textId="77777777" w:rsidR="00CD20E8" w:rsidRPr="008D6DEC" w:rsidRDefault="00CD20E8" w:rsidP="00CD20E8">
      <w:pPr>
        <w:rPr>
          <w:rFonts w:asciiTheme="majorHAnsi" w:hAnsiTheme="majorHAnsi" w:cstheme="majorHAnsi"/>
          <w:sz w:val="22"/>
          <w:szCs w:val="22"/>
        </w:rPr>
      </w:pPr>
    </w:p>
    <w:p w14:paraId="003FAD35" w14:textId="77777777" w:rsidR="009B7224" w:rsidRPr="008D6DEC" w:rsidRDefault="009B7224" w:rsidP="00CD20E8">
      <w:pPr>
        <w:rPr>
          <w:rFonts w:asciiTheme="majorHAnsi" w:hAnsiTheme="majorHAnsi" w:cstheme="majorHAnsi"/>
          <w:sz w:val="22"/>
          <w:szCs w:val="22"/>
        </w:rPr>
      </w:pPr>
    </w:p>
    <w:p w14:paraId="053ADF2C" w14:textId="2CE0CA06" w:rsidR="008D6DEC" w:rsidRDefault="008D6DEC" w:rsidP="00CD20E8">
      <w:pPr>
        <w:pStyle w:val="ListParagraph"/>
        <w:numPr>
          <w:ilvl w:val="0"/>
          <w:numId w:val="11"/>
        </w:numPr>
        <w:spacing w:after="0" w:line="240" w:lineRule="auto"/>
        <w:contextualSpacing w:val="0"/>
        <w:rPr>
          <w:rFonts w:asciiTheme="majorHAnsi" w:hAnsiTheme="majorHAnsi" w:cstheme="majorHAnsi"/>
          <w:sz w:val="22"/>
        </w:rPr>
      </w:pPr>
      <w:r>
        <w:rPr>
          <w:rFonts w:asciiTheme="majorHAnsi" w:hAnsiTheme="majorHAnsi" w:cstheme="majorHAnsi"/>
          <w:sz w:val="22"/>
        </w:rPr>
        <w:t>If applicable, how are lockdown measures being relaxed?</w:t>
      </w:r>
    </w:p>
    <w:p w14:paraId="46B316DB" w14:textId="5F809EC2" w:rsidR="008D6DEC" w:rsidRDefault="008D6DEC" w:rsidP="008D6DEC">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8D6DEC" w:rsidRPr="008D6DEC" w14:paraId="68FAD0EA" w14:textId="77777777" w:rsidTr="00141869">
        <w:tc>
          <w:tcPr>
            <w:tcW w:w="1975" w:type="dxa"/>
          </w:tcPr>
          <w:p w14:paraId="3F796B04" w14:textId="77777777" w:rsidR="008D6DEC" w:rsidRPr="008D6DEC" w:rsidRDefault="008D6DEC" w:rsidP="00141869">
            <w:pPr>
              <w:rPr>
                <w:rFonts w:asciiTheme="majorHAnsi" w:hAnsiTheme="majorHAnsi" w:cstheme="majorHAnsi"/>
              </w:rPr>
            </w:pPr>
            <w:r>
              <w:rPr>
                <w:rFonts w:asciiTheme="majorHAnsi" w:hAnsiTheme="majorHAnsi" w:cstheme="majorHAnsi"/>
              </w:rPr>
              <w:t>Respondent</w:t>
            </w:r>
          </w:p>
        </w:tc>
        <w:tc>
          <w:tcPr>
            <w:tcW w:w="2160" w:type="dxa"/>
          </w:tcPr>
          <w:p w14:paraId="300B4F72" w14:textId="77777777" w:rsidR="008D6DEC" w:rsidRPr="008D6DEC" w:rsidRDefault="008D6DEC" w:rsidP="00141869">
            <w:pPr>
              <w:rPr>
                <w:rFonts w:asciiTheme="majorHAnsi" w:hAnsiTheme="majorHAnsi" w:cstheme="majorHAnsi"/>
              </w:rPr>
            </w:pPr>
            <w:r w:rsidRPr="008D6DEC">
              <w:rPr>
                <w:rFonts w:asciiTheme="majorHAnsi" w:hAnsiTheme="majorHAnsi" w:cstheme="majorHAnsi"/>
              </w:rPr>
              <w:t xml:space="preserve">Date </w:t>
            </w:r>
          </w:p>
        </w:tc>
        <w:tc>
          <w:tcPr>
            <w:tcW w:w="5636" w:type="dxa"/>
          </w:tcPr>
          <w:p w14:paraId="3CF39DD5" w14:textId="77777777" w:rsidR="008D6DEC" w:rsidRPr="008D6DEC" w:rsidRDefault="008D6DEC" w:rsidP="00141869">
            <w:pPr>
              <w:rPr>
                <w:rFonts w:asciiTheme="majorHAnsi" w:hAnsiTheme="majorHAnsi" w:cstheme="majorHAnsi"/>
              </w:rPr>
            </w:pPr>
            <w:r w:rsidRPr="008D6DEC">
              <w:rPr>
                <w:rFonts w:asciiTheme="majorHAnsi" w:hAnsiTheme="majorHAnsi" w:cstheme="majorHAnsi"/>
              </w:rPr>
              <w:t>Response</w:t>
            </w:r>
          </w:p>
        </w:tc>
      </w:tr>
      <w:tr w:rsidR="008D6DEC" w:rsidRPr="008D6DEC" w14:paraId="4FB05B92" w14:textId="77777777" w:rsidTr="00141869">
        <w:tc>
          <w:tcPr>
            <w:tcW w:w="1975" w:type="dxa"/>
          </w:tcPr>
          <w:p w14:paraId="792D875B" w14:textId="77777777" w:rsidR="008D6DEC" w:rsidRPr="008D6DEC" w:rsidRDefault="008D6DEC" w:rsidP="00141869">
            <w:pPr>
              <w:rPr>
                <w:rFonts w:asciiTheme="majorHAnsi" w:hAnsiTheme="majorHAnsi" w:cstheme="majorHAnsi"/>
              </w:rPr>
            </w:pPr>
          </w:p>
        </w:tc>
        <w:tc>
          <w:tcPr>
            <w:tcW w:w="2160" w:type="dxa"/>
          </w:tcPr>
          <w:p w14:paraId="62AEB2E8" w14:textId="77777777" w:rsidR="008D6DEC" w:rsidRPr="008D6DEC" w:rsidRDefault="008D6DEC" w:rsidP="00141869">
            <w:pPr>
              <w:rPr>
                <w:rFonts w:asciiTheme="majorHAnsi" w:hAnsiTheme="majorHAnsi" w:cstheme="majorHAnsi"/>
              </w:rPr>
            </w:pPr>
          </w:p>
        </w:tc>
        <w:tc>
          <w:tcPr>
            <w:tcW w:w="5636" w:type="dxa"/>
          </w:tcPr>
          <w:p w14:paraId="63124A11" w14:textId="77777777" w:rsidR="008D6DEC" w:rsidRPr="008D6DEC" w:rsidRDefault="008D6DEC" w:rsidP="00141869">
            <w:pPr>
              <w:rPr>
                <w:rFonts w:asciiTheme="majorHAnsi" w:hAnsiTheme="majorHAnsi" w:cstheme="majorHAnsi"/>
              </w:rPr>
            </w:pPr>
          </w:p>
        </w:tc>
      </w:tr>
    </w:tbl>
    <w:p w14:paraId="64575217" w14:textId="77777777" w:rsidR="008D6DEC" w:rsidRDefault="008D6DEC" w:rsidP="008D6DEC">
      <w:pPr>
        <w:pStyle w:val="ListParagraph"/>
        <w:spacing w:after="0" w:line="240" w:lineRule="auto"/>
        <w:ind w:left="360"/>
        <w:contextualSpacing w:val="0"/>
        <w:rPr>
          <w:rFonts w:asciiTheme="majorHAnsi" w:hAnsiTheme="majorHAnsi" w:cstheme="majorHAnsi"/>
          <w:sz w:val="22"/>
        </w:rPr>
      </w:pPr>
    </w:p>
    <w:p w14:paraId="25E48C58" w14:textId="6BF731B5" w:rsidR="00CD20E8" w:rsidRPr="008D6DE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D6DEC">
        <w:rPr>
          <w:rFonts w:asciiTheme="majorHAnsi" w:hAnsiTheme="majorHAnsi" w:cstheme="majorHAnsi"/>
          <w:sz w:val="22"/>
        </w:rPr>
        <w:t>Is there anything else you want to share?</w:t>
      </w:r>
    </w:p>
    <w:p w14:paraId="4BE8C763" w14:textId="77777777" w:rsidR="00CD20E8" w:rsidRPr="008D6DE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D6DEC" w:rsidRPr="008D6DEC" w14:paraId="14E232DD" w14:textId="77777777" w:rsidTr="00E325EE">
        <w:tc>
          <w:tcPr>
            <w:tcW w:w="1975" w:type="dxa"/>
          </w:tcPr>
          <w:p w14:paraId="0047C6F7" w14:textId="0D3208B0" w:rsidR="008D6DEC" w:rsidRPr="008D6DEC" w:rsidRDefault="008D6DEC" w:rsidP="008D6DEC">
            <w:pPr>
              <w:rPr>
                <w:rFonts w:asciiTheme="majorHAnsi" w:hAnsiTheme="majorHAnsi" w:cstheme="majorHAnsi"/>
              </w:rPr>
            </w:pPr>
            <w:r>
              <w:rPr>
                <w:rFonts w:asciiTheme="majorHAnsi" w:hAnsiTheme="majorHAnsi" w:cstheme="majorHAnsi"/>
              </w:rPr>
              <w:t>Respondent</w:t>
            </w:r>
          </w:p>
        </w:tc>
        <w:tc>
          <w:tcPr>
            <w:tcW w:w="2160" w:type="dxa"/>
          </w:tcPr>
          <w:p w14:paraId="5CA8A953" w14:textId="0C75BEF9" w:rsidR="008D6DEC" w:rsidRPr="008D6DEC" w:rsidRDefault="008D6DEC" w:rsidP="008D6DEC">
            <w:pPr>
              <w:rPr>
                <w:rFonts w:asciiTheme="majorHAnsi" w:hAnsiTheme="majorHAnsi" w:cstheme="majorHAnsi"/>
              </w:rPr>
            </w:pPr>
            <w:r w:rsidRPr="008D6DEC">
              <w:rPr>
                <w:rFonts w:asciiTheme="majorHAnsi" w:hAnsiTheme="majorHAnsi" w:cstheme="majorHAnsi"/>
              </w:rPr>
              <w:t xml:space="preserve">Date </w:t>
            </w:r>
          </w:p>
        </w:tc>
        <w:tc>
          <w:tcPr>
            <w:tcW w:w="5636" w:type="dxa"/>
          </w:tcPr>
          <w:p w14:paraId="4D74CCD0" w14:textId="6001AD72" w:rsidR="008D6DEC" w:rsidRPr="008D6DEC" w:rsidRDefault="008D6DEC" w:rsidP="008D6DEC">
            <w:pPr>
              <w:rPr>
                <w:rFonts w:asciiTheme="majorHAnsi" w:hAnsiTheme="majorHAnsi" w:cstheme="majorHAnsi"/>
              </w:rPr>
            </w:pPr>
            <w:r w:rsidRPr="008D6DEC">
              <w:rPr>
                <w:rFonts w:asciiTheme="majorHAnsi" w:hAnsiTheme="majorHAnsi" w:cstheme="majorHAnsi"/>
              </w:rPr>
              <w:t>Response</w:t>
            </w:r>
          </w:p>
        </w:tc>
      </w:tr>
      <w:tr w:rsidR="00252790" w:rsidRPr="008D6DEC" w14:paraId="70818219" w14:textId="77777777" w:rsidTr="00E325EE">
        <w:tc>
          <w:tcPr>
            <w:tcW w:w="1975" w:type="dxa"/>
          </w:tcPr>
          <w:p w14:paraId="7098448E" w14:textId="77777777" w:rsidR="008D6DEC" w:rsidRPr="008D6DEC" w:rsidRDefault="008D6DEC" w:rsidP="008D6DEC">
            <w:pPr>
              <w:rPr>
                <w:rFonts w:asciiTheme="majorHAnsi" w:hAnsiTheme="majorHAnsi" w:cstheme="majorHAnsi"/>
              </w:rPr>
            </w:pPr>
            <w:proofErr w:type="spellStart"/>
            <w:r w:rsidRPr="008D6DEC">
              <w:rPr>
                <w:rFonts w:asciiTheme="majorHAnsi" w:hAnsiTheme="majorHAnsi" w:cstheme="majorHAnsi"/>
              </w:rPr>
              <w:t>Dr.</w:t>
            </w:r>
            <w:proofErr w:type="spellEnd"/>
            <w:r w:rsidRPr="008D6DEC">
              <w:rPr>
                <w:rFonts w:asciiTheme="majorHAnsi" w:hAnsiTheme="majorHAnsi" w:cstheme="majorHAnsi"/>
              </w:rPr>
              <w:t xml:space="preserve"> Laurie </w:t>
            </w:r>
            <w:proofErr w:type="spellStart"/>
            <w:r w:rsidRPr="008D6DEC">
              <w:rPr>
                <w:rFonts w:asciiTheme="majorHAnsi" w:hAnsiTheme="majorHAnsi" w:cstheme="majorHAnsi"/>
              </w:rPr>
              <w:t>Brinklow</w:t>
            </w:r>
            <w:proofErr w:type="spellEnd"/>
            <w:r w:rsidRPr="008D6DEC">
              <w:rPr>
                <w:rFonts w:asciiTheme="majorHAnsi" w:hAnsiTheme="majorHAnsi" w:cstheme="majorHAnsi"/>
              </w:rPr>
              <w:t> </w:t>
            </w:r>
          </w:p>
          <w:p w14:paraId="1C8AE83C"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Co-ordinator of the Institute of Island Studies</w:t>
            </w:r>
          </w:p>
          <w:p w14:paraId="17FC07F6"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UNESCO Chair in Island Studies and Sustainability</w:t>
            </w:r>
          </w:p>
          <w:p w14:paraId="3ACA2AC1" w14:textId="77777777" w:rsidR="008D6DEC" w:rsidRPr="008D6DEC" w:rsidRDefault="008D6DEC" w:rsidP="008D6DEC">
            <w:pPr>
              <w:rPr>
                <w:rFonts w:asciiTheme="majorHAnsi" w:hAnsiTheme="majorHAnsi" w:cstheme="majorHAnsi"/>
              </w:rPr>
            </w:pPr>
            <w:r w:rsidRPr="008D6DEC">
              <w:rPr>
                <w:rFonts w:asciiTheme="majorHAnsi" w:hAnsiTheme="majorHAnsi" w:cstheme="majorHAnsi"/>
              </w:rPr>
              <w:t>Government of Iceland's Honorary Consul for Prince Edward Island</w:t>
            </w:r>
          </w:p>
          <w:p w14:paraId="78D70567" w14:textId="77777777" w:rsidR="008D6DEC" w:rsidRPr="008D6DEC" w:rsidRDefault="008D6DEC" w:rsidP="008D6DEC">
            <w:pPr>
              <w:rPr>
                <w:rFonts w:asciiTheme="majorHAnsi" w:hAnsiTheme="majorHAnsi" w:cstheme="majorHAnsi"/>
              </w:rPr>
            </w:pPr>
            <w:hyperlink r:id="rId19" w:history="1">
              <w:r w:rsidRPr="008D6DEC">
                <w:rPr>
                  <w:rStyle w:val="Hyperlink"/>
                  <w:rFonts w:asciiTheme="majorHAnsi" w:hAnsiTheme="majorHAnsi" w:cstheme="majorHAnsi"/>
                </w:rPr>
                <w:t>brinklow@upei.ca</w:t>
              </w:r>
            </w:hyperlink>
          </w:p>
          <w:p w14:paraId="44C5FFF5" w14:textId="4C5EEC33" w:rsidR="00252790" w:rsidRPr="008D6DEC" w:rsidRDefault="00252790" w:rsidP="00252790">
            <w:pPr>
              <w:rPr>
                <w:rFonts w:asciiTheme="majorHAnsi" w:hAnsiTheme="majorHAnsi" w:cstheme="majorHAnsi"/>
              </w:rPr>
            </w:pPr>
          </w:p>
        </w:tc>
        <w:tc>
          <w:tcPr>
            <w:tcW w:w="2160" w:type="dxa"/>
          </w:tcPr>
          <w:p w14:paraId="5FDC6724" w14:textId="77777777" w:rsidR="00252790" w:rsidRPr="008D6DEC" w:rsidRDefault="00252790" w:rsidP="00252790">
            <w:pPr>
              <w:rPr>
                <w:rFonts w:asciiTheme="majorHAnsi" w:hAnsiTheme="majorHAnsi" w:cstheme="majorHAnsi"/>
              </w:rPr>
            </w:pPr>
            <w:r w:rsidRPr="008D6DEC">
              <w:rPr>
                <w:rFonts w:asciiTheme="majorHAnsi" w:hAnsiTheme="majorHAnsi" w:cstheme="majorHAnsi"/>
                <w:lang w:val="en-US"/>
              </w:rPr>
              <w:t>24 March 2020</w:t>
            </w:r>
          </w:p>
        </w:tc>
        <w:tc>
          <w:tcPr>
            <w:tcW w:w="5636" w:type="dxa"/>
          </w:tcPr>
          <w:p w14:paraId="256DC378" w14:textId="77777777" w:rsidR="0009241D" w:rsidRPr="008D6DEC" w:rsidRDefault="0009241D" w:rsidP="0009241D">
            <w:pPr>
              <w:pStyle w:val="ListParagraph"/>
              <w:numPr>
                <w:ilvl w:val="0"/>
                <w:numId w:val="20"/>
              </w:numPr>
              <w:rPr>
                <w:rFonts w:asciiTheme="majorHAnsi" w:hAnsiTheme="majorHAnsi" w:cstheme="majorHAnsi"/>
                <w:sz w:val="22"/>
              </w:rPr>
            </w:pPr>
            <w:r w:rsidRPr="008D6DEC">
              <w:rPr>
                <w:rFonts w:asciiTheme="majorHAnsi" w:hAnsiTheme="majorHAnsi" w:cstheme="majorHAnsi"/>
                <w:sz w:val="22"/>
              </w:rPr>
              <w:t>Few points of entry, only one air gateway</w:t>
            </w:r>
          </w:p>
          <w:p w14:paraId="7EF0A1F0" w14:textId="77777777" w:rsidR="00252790" w:rsidRPr="008D6DEC" w:rsidRDefault="0009241D" w:rsidP="0009241D">
            <w:pPr>
              <w:pStyle w:val="ListParagraph"/>
              <w:numPr>
                <w:ilvl w:val="0"/>
                <w:numId w:val="20"/>
              </w:numPr>
              <w:rPr>
                <w:rFonts w:asciiTheme="majorHAnsi" w:hAnsiTheme="majorHAnsi" w:cstheme="majorHAnsi"/>
                <w:sz w:val="22"/>
              </w:rPr>
            </w:pPr>
            <w:r w:rsidRPr="008D6DEC">
              <w:rPr>
                <w:rFonts w:asciiTheme="majorHAnsi" w:hAnsiTheme="majorHAnsi" w:cstheme="majorHAnsi"/>
                <w:sz w:val="22"/>
              </w:rPr>
              <w:t>Lowest population density in Europe (1/10th of that of the US, similar to Australia)</w:t>
            </w:r>
          </w:p>
        </w:tc>
      </w:tr>
    </w:tbl>
    <w:p w14:paraId="3368FA7C" w14:textId="77777777" w:rsidR="00CD20E8" w:rsidRPr="008D6DEC" w:rsidRDefault="00CD20E8" w:rsidP="00CD20E8">
      <w:pPr>
        <w:rPr>
          <w:rFonts w:asciiTheme="majorHAnsi" w:hAnsiTheme="majorHAnsi" w:cstheme="majorHAnsi"/>
          <w:sz w:val="22"/>
          <w:szCs w:val="22"/>
        </w:rPr>
      </w:pPr>
    </w:p>
    <w:p w14:paraId="5D5E3532" w14:textId="77777777" w:rsidR="009B7224" w:rsidRPr="008D6DEC" w:rsidRDefault="009B7224" w:rsidP="000E3C9C">
      <w:pPr>
        <w:pStyle w:val="Times"/>
        <w:ind w:left="0" w:firstLine="0"/>
        <w:jc w:val="both"/>
        <w:rPr>
          <w:rFonts w:asciiTheme="majorHAnsi" w:hAnsiTheme="majorHAnsi" w:cstheme="majorHAnsi"/>
          <w:i/>
          <w:sz w:val="22"/>
          <w:szCs w:val="22"/>
        </w:rPr>
      </w:pPr>
    </w:p>
    <w:p w14:paraId="13CC3D24" w14:textId="544189ED" w:rsidR="000257F3" w:rsidRPr="008D6DEC" w:rsidRDefault="000257F3" w:rsidP="000257F3">
      <w:pPr>
        <w:pStyle w:val="ListParagraph"/>
        <w:numPr>
          <w:ilvl w:val="0"/>
          <w:numId w:val="11"/>
        </w:numPr>
        <w:rPr>
          <w:rFonts w:asciiTheme="majorHAnsi" w:hAnsiTheme="majorHAnsi" w:cstheme="majorHAnsi"/>
          <w:sz w:val="22"/>
        </w:rPr>
      </w:pPr>
      <w:r w:rsidRPr="008D6DEC">
        <w:rPr>
          <w:rFonts w:asciiTheme="majorHAnsi" w:hAnsiTheme="majorHAnsi" w:cstheme="majorHAnsi"/>
          <w:sz w:val="22"/>
        </w:rPr>
        <w:t>Resources</w:t>
      </w:r>
    </w:p>
    <w:p w14:paraId="1D523FE8" w14:textId="77777777" w:rsidR="000257F3" w:rsidRPr="008D6DEC" w:rsidRDefault="000257F3" w:rsidP="000257F3">
      <w:pPr>
        <w:rPr>
          <w:rFonts w:asciiTheme="majorHAnsi" w:hAnsiTheme="majorHAnsi" w:cstheme="majorHAnsi"/>
          <w:sz w:val="22"/>
          <w:szCs w:val="22"/>
        </w:rPr>
      </w:pPr>
    </w:p>
    <w:tbl>
      <w:tblPr>
        <w:tblStyle w:val="TableGrid"/>
        <w:tblW w:w="9776" w:type="dxa"/>
        <w:tblLook w:val="04A0" w:firstRow="1" w:lastRow="0" w:firstColumn="1" w:lastColumn="0" w:noHBand="0" w:noVBand="1"/>
      </w:tblPr>
      <w:tblGrid>
        <w:gridCol w:w="6516"/>
        <w:gridCol w:w="3260"/>
      </w:tblGrid>
      <w:tr w:rsidR="008D6DEC" w:rsidRPr="008D6DEC" w14:paraId="5FCC5361" w14:textId="77777777" w:rsidTr="008D6DEC">
        <w:tc>
          <w:tcPr>
            <w:tcW w:w="6516" w:type="dxa"/>
          </w:tcPr>
          <w:p w14:paraId="4AB4C1C5"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Resource and Date</w:t>
            </w:r>
          </w:p>
        </w:tc>
        <w:tc>
          <w:tcPr>
            <w:tcW w:w="3260" w:type="dxa"/>
          </w:tcPr>
          <w:p w14:paraId="137A8EFE"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Link</w:t>
            </w:r>
          </w:p>
        </w:tc>
      </w:tr>
      <w:tr w:rsidR="008D6DEC" w:rsidRPr="008D6DEC" w14:paraId="528FFEF1" w14:textId="77777777" w:rsidTr="008D6DEC">
        <w:tc>
          <w:tcPr>
            <w:tcW w:w="6516" w:type="dxa"/>
          </w:tcPr>
          <w:p w14:paraId="04689BEC"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“Covid-19 Epidemic Receding in Iceland – 295 new infections in the past seven days and 363 recoveries”</w:t>
            </w:r>
          </w:p>
          <w:p w14:paraId="3C325B1E"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Government of Iceland</w:t>
            </w:r>
          </w:p>
          <w:p w14:paraId="72DE5215"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9 April 2020</w:t>
            </w:r>
          </w:p>
        </w:tc>
        <w:tc>
          <w:tcPr>
            <w:tcW w:w="3260" w:type="dxa"/>
          </w:tcPr>
          <w:p w14:paraId="55FFD4B5"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 xml:space="preserve">Read </w:t>
            </w:r>
            <w:hyperlink r:id="rId20" w:history="1">
              <w:r w:rsidRPr="008D6DEC">
                <w:rPr>
                  <w:rStyle w:val="Hyperlink"/>
                  <w:rFonts w:asciiTheme="majorHAnsi" w:hAnsiTheme="majorHAnsi" w:cstheme="majorHAnsi"/>
                </w:rPr>
                <w:t>here</w:t>
              </w:r>
            </w:hyperlink>
          </w:p>
        </w:tc>
      </w:tr>
      <w:tr w:rsidR="008D6DEC" w:rsidRPr="008D6DEC" w14:paraId="05AC78EF" w14:textId="77777777" w:rsidTr="008D6DEC">
        <w:tc>
          <w:tcPr>
            <w:tcW w:w="6516" w:type="dxa"/>
          </w:tcPr>
          <w:p w14:paraId="6477533F"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“Iceland News Brief”</w:t>
            </w:r>
          </w:p>
          <w:p w14:paraId="50C1934B"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6 April 2020</w:t>
            </w:r>
          </w:p>
        </w:tc>
        <w:tc>
          <w:tcPr>
            <w:tcW w:w="3260" w:type="dxa"/>
          </w:tcPr>
          <w:p w14:paraId="2D3C844E" w14:textId="77777777" w:rsidR="008D6DEC" w:rsidRPr="008D6DEC" w:rsidRDefault="008D6DEC" w:rsidP="00464B6F">
            <w:pPr>
              <w:rPr>
                <w:rFonts w:asciiTheme="majorHAnsi" w:hAnsiTheme="majorHAnsi" w:cstheme="majorHAnsi"/>
              </w:rPr>
            </w:pPr>
            <w:r w:rsidRPr="008D6DEC">
              <w:rPr>
                <w:rFonts w:asciiTheme="majorHAnsi" w:hAnsiTheme="majorHAnsi" w:cstheme="majorHAnsi"/>
              </w:rPr>
              <w:t xml:space="preserve">Read </w:t>
            </w:r>
            <w:hyperlink r:id="rId21" w:history="1">
              <w:r w:rsidRPr="008D6DEC">
                <w:rPr>
                  <w:rStyle w:val="Hyperlink"/>
                  <w:rFonts w:asciiTheme="majorHAnsi" w:hAnsiTheme="majorHAnsi" w:cstheme="majorHAnsi"/>
                </w:rPr>
                <w:t>here</w:t>
              </w:r>
            </w:hyperlink>
          </w:p>
        </w:tc>
      </w:tr>
    </w:tbl>
    <w:p w14:paraId="022BAA51" w14:textId="77777777" w:rsidR="009B7224" w:rsidRDefault="009B7224" w:rsidP="000E3C9C">
      <w:pPr>
        <w:pStyle w:val="Times"/>
        <w:ind w:left="0" w:firstLine="0"/>
        <w:jc w:val="both"/>
        <w:rPr>
          <w:rFonts w:ascii="Arial" w:hAnsi="Arial" w:cs="Arial"/>
          <w:i/>
        </w:rPr>
      </w:pPr>
    </w:p>
    <w:p w14:paraId="60318F29"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44E739A5" wp14:editId="759B4CAC">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84DF867" w14:textId="77777777" w:rsidR="009B7224" w:rsidRDefault="009B7224" w:rsidP="000E3C9C">
      <w:pPr>
        <w:pStyle w:val="Times"/>
        <w:ind w:left="0" w:firstLine="0"/>
        <w:jc w:val="both"/>
        <w:rPr>
          <w:rFonts w:ascii="Arial" w:hAnsi="Arial" w:cs="Arial"/>
          <w:i/>
        </w:rPr>
      </w:pPr>
    </w:p>
    <w:p w14:paraId="123F7677" w14:textId="77777777" w:rsidR="009B7224" w:rsidRDefault="009B7224" w:rsidP="000E3C9C">
      <w:pPr>
        <w:pStyle w:val="Times"/>
        <w:ind w:left="0" w:firstLine="0"/>
        <w:jc w:val="both"/>
        <w:rPr>
          <w:rFonts w:ascii="Arial" w:hAnsi="Arial" w:cs="Arial"/>
          <w:i/>
        </w:rPr>
      </w:pPr>
    </w:p>
    <w:p w14:paraId="27B06E0D" w14:textId="77777777" w:rsidR="009B7224" w:rsidRDefault="009B7224" w:rsidP="000E3C9C">
      <w:pPr>
        <w:pStyle w:val="Times"/>
        <w:ind w:left="0" w:firstLine="0"/>
        <w:jc w:val="both"/>
        <w:rPr>
          <w:rFonts w:ascii="Arial" w:hAnsi="Arial" w:cs="Arial"/>
          <w:i/>
        </w:rPr>
      </w:pPr>
    </w:p>
    <w:p w14:paraId="367AB2C1" w14:textId="77777777" w:rsidR="009B7224" w:rsidRDefault="009B7224" w:rsidP="000E3C9C">
      <w:pPr>
        <w:pStyle w:val="Times"/>
        <w:ind w:left="0" w:firstLine="0"/>
        <w:jc w:val="both"/>
        <w:rPr>
          <w:rFonts w:ascii="Arial" w:hAnsi="Arial" w:cs="Arial"/>
          <w:i/>
        </w:rPr>
      </w:pPr>
    </w:p>
    <w:p w14:paraId="1C285B46" w14:textId="77777777" w:rsidR="009B7224" w:rsidRDefault="009B7224" w:rsidP="000E3C9C">
      <w:pPr>
        <w:pStyle w:val="Times"/>
        <w:ind w:left="0" w:firstLine="0"/>
        <w:jc w:val="both"/>
        <w:rPr>
          <w:rFonts w:ascii="Arial" w:hAnsi="Arial" w:cs="Arial"/>
          <w:i/>
        </w:rPr>
      </w:pPr>
    </w:p>
    <w:p w14:paraId="53425901" w14:textId="77777777" w:rsidR="009B7224" w:rsidRDefault="009B7224" w:rsidP="000E3C9C">
      <w:pPr>
        <w:pStyle w:val="Times"/>
        <w:ind w:left="0" w:firstLine="0"/>
        <w:jc w:val="both"/>
        <w:rPr>
          <w:rFonts w:ascii="Arial" w:hAnsi="Arial" w:cs="Arial"/>
          <w:i/>
        </w:rPr>
      </w:pPr>
    </w:p>
    <w:p w14:paraId="335D6DA1" w14:textId="77777777" w:rsidR="009B7224" w:rsidRDefault="009B7224" w:rsidP="000E3C9C">
      <w:pPr>
        <w:pStyle w:val="Times"/>
        <w:ind w:left="0" w:firstLine="0"/>
        <w:jc w:val="both"/>
        <w:rPr>
          <w:rFonts w:ascii="Arial" w:hAnsi="Arial" w:cs="Arial"/>
          <w:i/>
        </w:rPr>
      </w:pPr>
    </w:p>
    <w:p w14:paraId="22439368" w14:textId="77777777" w:rsidR="009B7224" w:rsidRDefault="009B7224" w:rsidP="000E3C9C">
      <w:pPr>
        <w:pStyle w:val="Times"/>
        <w:ind w:left="0" w:firstLine="0"/>
        <w:jc w:val="both"/>
        <w:rPr>
          <w:rFonts w:ascii="Arial" w:hAnsi="Arial" w:cs="Arial"/>
          <w:i/>
        </w:rPr>
      </w:pPr>
    </w:p>
    <w:p w14:paraId="157AAF10" w14:textId="77777777" w:rsidR="009B7224" w:rsidRDefault="009B7224" w:rsidP="000E3C9C">
      <w:pPr>
        <w:pStyle w:val="Times"/>
        <w:ind w:left="0" w:firstLine="0"/>
        <w:jc w:val="both"/>
        <w:rPr>
          <w:rFonts w:ascii="Arial" w:hAnsi="Arial" w:cs="Arial"/>
          <w:i/>
        </w:rPr>
      </w:pPr>
    </w:p>
    <w:p w14:paraId="1E9AA7B8" w14:textId="77777777" w:rsidR="009B7224" w:rsidRDefault="009B7224" w:rsidP="000E3C9C">
      <w:pPr>
        <w:pStyle w:val="Times"/>
        <w:ind w:left="0" w:firstLine="0"/>
        <w:jc w:val="both"/>
        <w:rPr>
          <w:rFonts w:ascii="Arial" w:hAnsi="Arial" w:cs="Arial"/>
          <w:i/>
        </w:rPr>
      </w:pPr>
    </w:p>
    <w:p w14:paraId="2E210C7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3"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4"/>
      <w:footerReference w:type="default" r:id="rId25"/>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6FBC" w14:textId="77777777" w:rsidR="006B44C8" w:rsidRDefault="006B44C8">
      <w:r>
        <w:separator/>
      </w:r>
    </w:p>
  </w:endnote>
  <w:endnote w:type="continuationSeparator" w:id="0">
    <w:p w14:paraId="3C1F0C5F" w14:textId="77777777" w:rsidR="006B44C8" w:rsidRDefault="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37E9" w14:textId="77777777" w:rsidR="00672130" w:rsidRDefault="00672130" w:rsidP="00672130">
    <w:pPr>
      <w:pStyle w:val="Footer"/>
      <w:ind w:left="-567"/>
    </w:pPr>
    <w:r>
      <w:rPr>
        <w:noProof/>
        <w:lang w:val="en-GB" w:eastAsia="en-GB"/>
      </w:rPr>
      <w:drawing>
        <wp:inline distT="0" distB="0" distL="0" distR="0" wp14:anchorId="13F1B546" wp14:editId="3AC3F50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9EA9" w14:textId="77777777" w:rsidR="006B44C8" w:rsidRDefault="006B44C8">
      <w:r>
        <w:separator/>
      </w:r>
    </w:p>
  </w:footnote>
  <w:footnote w:type="continuationSeparator" w:id="0">
    <w:p w14:paraId="503756B6" w14:textId="77777777" w:rsidR="006B44C8" w:rsidRDefault="006B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BDF5" w14:textId="77777777" w:rsidR="00672130" w:rsidRDefault="00672130" w:rsidP="00FA096F">
    <w:pPr>
      <w:pStyle w:val="Header"/>
      <w:ind w:left="-567"/>
    </w:pPr>
    <w:r>
      <w:rPr>
        <w:noProof/>
        <w:lang w:val="en-GB" w:eastAsia="en-GB"/>
      </w:rPr>
      <w:drawing>
        <wp:inline distT="0" distB="0" distL="0" distR="0" wp14:anchorId="1EE30FBA" wp14:editId="07DF133D">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8A7AD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1"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27"/>
  </w:num>
  <w:num w:numId="4">
    <w:abstractNumId w:val="5"/>
  </w:num>
  <w:num w:numId="5">
    <w:abstractNumId w:val="1"/>
  </w:num>
  <w:num w:numId="6">
    <w:abstractNumId w:val="29"/>
  </w:num>
  <w:num w:numId="7">
    <w:abstractNumId w:val="14"/>
  </w:num>
  <w:num w:numId="8">
    <w:abstractNumId w:val="20"/>
  </w:num>
  <w:num w:numId="9">
    <w:abstractNumId w:val="31"/>
  </w:num>
  <w:num w:numId="10">
    <w:abstractNumId w:val="3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5"/>
  </w:num>
  <w:num w:numId="14">
    <w:abstractNumId w:val="6"/>
  </w:num>
  <w:num w:numId="15">
    <w:abstractNumId w:val="33"/>
  </w:num>
  <w:num w:numId="16">
    <w:abstractNumId w:val="15"/>
  </w:num>
  <w:num w:numId="17">
    <w:abstractNumId w:val="21"/>
  </w:num>
  <w:num w:numId="18">
    <w:abstractNumId w:val="36"/>
  </w:num>
  <w:num w:numId="19">
    <w:abstractNumId w:val="9"/>
  </w:num>
  <w:num w:numId="20">
    <w:abstractNumId w:val="32"/>
  </w:num>
  <w:num w:numId="21">
    <w:abstractNumId w:val="16"/>
  </w:num>
  <w:num w:numId="22">
    <w:abstractNumId w:val="3"/>
  </w:num>
  <w:num w:numId="23">
    <w:abstractNumId w:val="18"/>
  </w:num>
  <w:num w:numId="24">
    <w:abstractNumId w:val="19"/>
  </w:num>
  <w:num w:numId="25">
    <w:abstractNumId w:val="22"/>
  </w:num>
  <w:num w:numId="26">
    <w:abstractNumId w:val="25"/>
  </w:num>
  <w:num w:numId="27">
    <w:abstractNumId w:val="34"/>
  </w:num>
  <w:num w:numId="28">
    <w:abstractNumId w:val="13"/>
  </w:num>
  <w:num w:numId="29">
    <w:abstractNumId w:val="10"/>
  </w:num>
  <w:num w:numId="30">
    <w:abstractNumId w:val="0"/>
  </w:num>
  <w:num w:numId="31">
    <w:abstractNumId w:val="2"/>
  </w:num>
  <w:num w:numId="32">
    <w:abstractNumId w:val="17"/>
  </w:num>
  <w:num w:numId="33">
    <w:abstractNumId w:val="24"/>
  </w:num>
  <w:num w:numId="34">
    <w:abstractNumId w:val="28"/>
  </w:num>
  <w:num w:numId="35">
    <w:abstractNumId w:val="11"/>
  </w:num>
  <w:num w:numId="36">
    <w:abstractNumId w:val="8"/>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257F3"/>
    <w:rsid w:val="00051A99"/>
    <w:rsid w:val="0009241D"/>
    <w:rsid w:val="00092912"/>
    <w:rsid w:val="000D453E"/>
    <w:rsid w:val="000E3C9C"/>
    <w:rsid w:val="00122C94"/>
    <w:rsid w:val="00167EFE"/>
    <w:rsid w:val="001C7F96"/>
    <w:rsid w:val="001E6369"/>
    <w:rsid w:val="00220FA1"/>
    <w:rsid w:val="002320C3"/>
    <w:rsid w:val="00247778"/>
    <w:rsid w:val="00252790"/>
    <w:rsid w:val="00262801"/>
    <w:rsid w:val="002F7BEB"/>
    <w:rsid w:val="00303293"/>
    <w:rsid w:val="00332472"/>
    <w:rsid w:val="0034585C"/>
    <w:rsid w:val="00406013"/>
    <w:rsid w:val="0043296C"/>
    <w:rsid w:val="004805B0"/>
    <w:rsid w:val="00491545"/>
    <w:rsid w:val="004A4A0A"/>
    <w:rsid w:val="004B5947"/>
    <w:rsid w:val="004C3AFB"/>
    <w:rsid w:val="004F0FD5"/>
    <w:rsid w:val="0050085E"/>
    <w:rsid w:val="005424EA"/>
    <w:rsid w:val="0057095E"/>
    <w:rsid w:val="005C0276"/>
    <w:rsid w:val="005D184F"/>
    <w:rsid w:val="005F4A99"/>
    <w:rsid w:val="00652F8C"/>
    <w:rsid w:val="00672130"/>
    <w:rsid w:val="006B44C8"/>
    <w:rsid w:val="00704D6D"/>
    <w:rsid w:val="007B0EB6"/>
    <w:rsid w:val="00865453"/>
    <w:rsid w:val="00886F76"/>
    <w:rsid w:val="00896290"/>
    <w:rsid w:val="008A6D48"/>
    <w:rsid w:val="008D6DEC"/>
    <w:rsid w:val="00933229"/>
    <w:rsid w:val="00947435"/>
    <w:rsid w:val="009B7224"/>
    <w:rsid w:val="009C0500"/>
    <w:rsid w:val="009C1559"/>
    <w:rsid w:val="009E7237"/>
    <w:rsid w:val="00A23F3E"/>
    <w:rsid w:val="00AA0FFD"/>
    <w:rsid w:val="00B954DA"/>
    <w:rsid w:val="00BC7D02"/>
    <w:rsid w:val="00C36808"/>
    <w:rsid w:val="00C97437"/>
    <w:rsid w:val="00CD20E8"/>
    <w:rsid w:val="00CE735C"/>
    <w:rsid w:val="00DE1951"/>
    <w:rsid w:val="00E325EE"/>
    <w:rsid w:val="00E421A4"/>
    <w:rsid w:val="00E80687"/>
    <w:rsid w:val="00EE26E4"/>
    <w:rsid w:val="00EF019A"/>
    <w:rsid w:val="00F11864"/>
    <w:rsid w:val="00F8076F"/>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2370"/>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inspiredbyiceland.us5.list-manage.com%2Ftrack%2Fclick%3Fu%3D08bad3ef14e4d04264ca17cdc%26id%3D0bca47e5cf%26e%3D5d85ca562a&amp;data=02%7C01%7Cpatricia.berlouis.2015%40uni.strath.ac.uk%7C57131cdd0e2c4eec219c08d7d7f4644a%7C631e0763153347eba5cd0457bee5944e%7C0%7C0%7C637215316959406702&amp;sdata=VjzmpujMe9KSHlJhra2QxXypYWu%2B9otVeECzQj%2FXddE%3D&amp;reserved=0" TargetMode="External"/><Relationship Id="rId13" Type="http://schemas.openxmlformats.org/officeDocument/2006/relationships/hyperlink" Target="https://grapevine.is/news/2020/03/20/iceland-to-participate-in-eu-travel-ban/" TargetMode="External"/><Relationship Id="rId18" Type="http://schemas.openxmlformats.org/officeDocument/2006/relationships/hyperlink" Target="mailto:brinklow@upei.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cusercontent.com/61d1c627b3e3a52f3dbd02d4b/files/0fe7ad28-db8e-4bca-89cb-ba11488f0cb4/200406_2493_INB.pdf" TargetMode="External"/><Relationship Id="rId7" Type="http://schemas.openxmlformats.org/officeDocument/2006/relationships/hyperlink" Target="mailto:brinklow@upei.ca" TargetMode="External"/><Relationship Id="rId12" Type="http://schemas.openxmlformats.org/officeDocument/2006/relationships/hyperlink" Target="https://eur02.safelinks.protection.outlook.com/?url=https%3A%2F%2Finspiredbyiceland.us5.list-manage.com%2Ftrack%2Fclick%3Fu%3D08bad3ef14e4d04264ca17cdc%26id%3Dd026a17982%26e%3D5d85ca562a&amp;data=02%7C01%7Cpatricia.berlouis.2015%40uni.strath.ac.uk%7C57131cdd0e2c4eec219c08d7d7f4644a%7C631e0763153347eba5cd0457bee5944e%7C0%7C0%7C637215316959426604&amp;sdata=rt5r7OneJBmROSXI0Fm1yTfmIgl6z5I6uuN4wjw3uUw%3D&amp;reserved=0" TargetMode="External"/><Relationship Id="rId17" Type="http://schemas.openxmlformats.org/officeDocument/2006/relationships/hyperlink" Target="https://www.government.is/default.aspx?pageid=5781e635-46bb-4c79-8218-03d44073071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rinklow@upei.ca" TargetMode="External"/><Relationship Id="rId20" Type="http://schemas.openxmlformats.org/officeDocument/2006/relationships/hyperlink" Target="https://www.government.is/news/article/2020/04/09/Covid-19-epidemic-receding-in-Iceland-295-new-infections-in-the-past-seven-days-and-363-recove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inspiredbyiceland.us5.list-manage.com%2Ftrack%2Fclick%3Fu%3D08bad3ef14e4d04264ca17cdc%26id%3D7196d224a6%26e%3D5d85ca562a&amp;data=02%7C01%7Cpatricia.berlouis.2015%40uni.strath.ac.uk%7C57131cdd0e2c4eec219c08d7d7f4644a%7C631e0763153347eba5cd0457bee5944e%7C0%7C0%7C637215316959426604&amp;sdata=zOg1OSNnarU3psAA9IFJQTj9a9HHz%2FtiDCM5fACtgTg%3D&amp;reserved=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rinklow@upei.ca" TargetMode="External"/><Relationship Id="rId23"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https://eur02.safelinks.protection.outlook.com/?url=https%3A%2F%2Finspiredbyiceland.us5.list-manage.com%2Ftrack%2Fclick%3Fu%3D08bad3ef14e4d04264ca17cdc%26id%3D9d00d7bb67%26e%3D5d85ca562a&amp;data=02%7C01%7Cpatricia.berlouis.2015%40uni.strath.ac.uk%7C57131cdd0e2c4eec219c08d7d7f4644a%7C631e0763153347eba5cd0457bee5944e%7C0%7C0%7C637215316959426604&amp;sdata=aQT8oVr1QJjxnEpaKFPQsw0Mrv3W73lDXjQoTcFwPOw%3D&amp;reserved=0" TargetMode="External"/><Relationship Id="rId19" Type="http://schemas.openxmlformats.org/officeDocument/2006/relationships/hyperlink" Target="mailto:brinklow@upei.ca"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inspiredbyiceland.us5.list-manage.com%2Ftrack%2Fclick%3Fu%3D08bad3ef14e4d04264ca17cdc%26id%3D7553e890df%26e%3D5d85ca562a&amp;data=02%7C01%7Cpatricia.berlouis.2015%40uni.strath.ac.uk%7C57131cdd0e2c4eec219c08d7d7f4644a%7C631e0763153347eba5cd0457bee5944e%7C0%7C0%7C637215316959416652&amp;sdata=Pmkkb%2FugZn84h7wEdYHkQSbB9%2BlNge4%2FWmStdJnUefI%3D&amp;reserved=0" TargetMode="External"/><Relationship Id="rId14" Type="http://schemas.openxmlformats.org/officeDocument/2006/relationships/hyperlink" Target="https://www.covid.is/english"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2020-06-25T09:47:00Z</dcterms:created>
  <dcterms:modified xsi:type="dcterms:W3CDTF">2020-06-25T09:49:00Z</dcterms:modified>
</cp:coreProperties>
</file>