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0B3378" w:rsidP="000B3378">
      <w:pPr>
        <w:spacing w:after="0"/>
      </w:pPr>
      <w:r>
        <w:t>INSA LYON</w:t>
      </w:r>
    </w:p>
    <w:p w:rsidR="000B3378" w:rsidRDefault="000B3378" w:rsidP="000B3378">
      <w:pPr>
        <w:spacing w:after="0"/>
      </w:pPr>
    </w:p>
    <w:tbl>
      <w:tblPr>
        <w:tblStyle w:val="LightShading-Accent1"/>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0B3378" w:rsidRPr="000B3378" w:rsidRDefault="000B3378" w:rsidP="000B3378">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How does the workload in your classes compare to Strathclyde.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the same</w:t>
            </w:r>
          </w:p>
        </w:tc>
      </w:tr>
    </w:tbl>
    <w:p w:rsidR="000B3378" w:rsidRDefault="000B3378" w:rsidP="000B3378">
      <w:pPr>
        <w:spacing w:after="0"/>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B3378" w:rsidRPr="000B3378" w:rsidTr="00FA3F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6"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Is there anything that you wished that you knew about the classes before you went? </w:t>
            </w:r>
          </w:p>
        </w:tc>
      </w:tr>
      <w:tr w:rsidR="000B3378" w:rsidRPr="000B3378" w:rsidTr="00FA3F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6"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I wish I studied French harder.</w:t>
            </w:r>
          </w:p>
        </w:tc>
      </w:tr>
      <w:tr w:rsidR="000B3378" w:rsidRPr="000B3378" w:rsidTr="00FA3FED">
        <w:trPr>
          <w:trHeight w:val="300"/>
        </w:trPr>
        <w:tc>
          <w:tcPr>
            <w:cnfStyle w:val="001000000000" w:firstRow="0" w:lastRow="0" w:firstColumn="1" w:lastColumn="0" w:oddVBand="0" w:evenVBand="0" w:oddHBand="0" w:evenHBand="0" w:firstRowFirstColumn="0" w:firstRowLastColumn="0" w:lastRowFirstColumn="0" w:lastRowLastColumn="0"/>
            <w:tcW w:w="7056"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Note: masters student only complete a project. It would have been beneficial to have had a short list of projects before we arrived. For some reason this was unavailable.</w:t>
            </w:r>
          </w:p>
        </w:tc>
      </w:tr>
    </w:tbl>
    <w:p w:rsidR="000B3378" w:rsidRDefault="000B3378" w:rsidP="000B3378">
      <w:pPr>
        <w:spacing w:after="0"/>
      </w:pPr>
    </w:p>
    <w:tbl>
      <w:tblPr>
        <w:tblStyle w:val="LightShading-Accent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12"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What type of accommodation are you staying in whilst away?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12"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student housing (by host university)</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What is your monthly cost for accommodation?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about 400 (including meals)</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â‚¬390 - allowance (â‚¬90 </w:t>
            </w:r>
            <w:proofErr w:type="spellStart"/>
            <w:r w:rsidRPr="000B3378">
              <w:rPr>
                <w:rFonts w:ascii="Calibri" w:eastAsia="Times New Roman" w:hAnsi="Calibri" w:cs="Calibri"/>
                <w:b w:val="0"/>
                <w:color w:val="000000"/>
                <w:lang w:eastAsia="en-GB"/>
              </w:rPr>
              <w:t>approx</w:t>
            </w:r>
            <w:proofErr w:type="spellEnd"/>
            <w:r w:rsidRPr="000B3378">
              <w:rPr>
                <w:rFonts w:ascii="Calibri" w:eastAsia="Times New Roman" w:hAnsi="Calibri" w:cs="Calibri"/>
                <w:b w:val="0"/>
                <w:color w:val="000000"/>
                <w:lang w:eastAsia="en-GB"/>
              </w:rPr>
              <w:t>)</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No</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I would advise taking the accommodation provided. Private accommodation in Lyon is expensive. It would have been useful to know about the sports facilities available, and parking availability</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What is the town/city like where you stay?</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It is a small town with a lot of university students.</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Lyon is great. </w:t>
            </w:r>
            <w:proofErr w:type="spellStart"/>
            <w:proofErr w:type="gramStart"/>
            <w:r w:rsidRPr="000B3378">
              <w:rPr>
                <w:rFonts w:ascii="Calibri" w:eastAsia="Times New Roman" w:hAnsi="Calibri" w:cs="Calibri"/>
                <w:b w:val="0"/>
                <w:color w:val="000000"/>
                <w:lang w:eastAsia="en-GB"/>
              </w:rPr>
              <w:t>Its</w:t>
            </w:r>
            <w:proofErr w:type="spellEnd"/>
            <w:proofErr w:type="gramEnd"/>
            <w:r w:rsidRPr="000B3378">
              <w:rPr>
                <w:rFonts w:ascii="Calibri" w:eastAsia="Times New Roman" w:hAnsi="Calibri" w:cs="Calibri"/>
                <w:b w:val="0"/>
                <w:color w:val="000000"/>
                <w:lang w:eastAsia="en-GB"/>
              </w:rPr>
              <w:t xml:space="preserve"> nice during the day to walk around and explore. Nightlife is not as good as Glasgow however. Most bars are expensive and there aren't streets similar to </w:t>
            </w:r>
            <w:proofErr w:type="spellStart"/>
            <w:r w:rsidRPr="000B3378">
              <w:rPr>
                <w:rFonts w:ascii="Calibri" w:eastAsia="Times New Roman" w:hAnsi="Calibri" w:cs="Calibri"/>
                <w:b w:val="0"/>
                <w:color w:val="000000"/>
                <w:lang w:eastAsia="en-GB"/>
              </w:rPr>
              <w:t>sauchiehall</w:t>
            </w:r>
            <w:proofErr w:type="spellEnd"/>
            <w:r w:rsidRPr="000B3378">
              <w:rPr>
                <w:rFonts w:ascii="Calibri" w:eastAsia="Times New Roman" w:hAnsi="Calibri" w:cs="Calibri"/>
                <w:b w:val="0"/>
                <w:color w:val="000000"/>
                <w:lang w:eastAsia="en-GB"/>
              </w:rPr>
              <w:t xml:space="preserve"> street.  Also, often late at weekends you have to be careful for pickpockets as crime seems to be common. If you aren't silly you will be fine though.</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Where is your favourite place to go?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I have not found it yet.</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The British themed places are good as they are often busy. However they are expensive.   Vieux Lyon is a good area to go to.</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How do you find the university facilities (for example, library, labs, </w:t>
            </w:r>
            <w:proofErr w:type="gramStart"/>
            <w:r w:rsidRPr="000B3378">
              <w:rPr>
                <w:rFonts w:ascii="Calibri" w:eastAsia="Times New Roman" w:hAnsi="Calibri" w:cs="Calibri"/>
                <w:color w:val="000000"/>
                <w:lang w:eastAsia="en-GB"/>
              </w:rPr>
              <w:t>campus</w:t>
            </w:r>
            <w:proofErr w:type="gramEnd"/>
            <w:r w:rsidRPr="000B3378">
              <w:rPr>
                <w:rFonts w:ascii="Calibri" w:eastAsia="Times New Roman" w:hAnsi="Calibri" w:cs="Calibri"/>
                <w:color w:val="000000"/>
                <w:lang w:eastAsia="en-GB"/>
              </w:rPr>
              <w:t xml:space="preserve">)?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The sport facilities are very good, the other ones are acceptable.</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INSA is not as well equipped as Strathclyde. The library is small with few computers, and they don't run Windows operating system.  The welcome from the university wasn't the best as we didn't complete the summer language school (because they wanted 700â‚¬ for it). The paperwork at the beginning was also complicated as I didn't speak French.  Campus is quite nice though, everything is </w:t>
            </w:r>
            <w:proofErr w:type="gramStart"/>
            <w:r w:rsidRPr="000B3378">
              <w:rPr>
                <w:rFonts w:ascii="Calibri" w:eastAsia="Times New Roman" w:hAnsi="Calibri" w:cs="Calibri"/>
                <w:b w:val="0"/>
                <w:color w:val="000000"/>
                <w:lang w:eastAsia="en-GB"/>
              </w:rPr>
              <w:t>close,</w:t>
            </w:r>
            <w:proofErr w:type="gramEnd"/>
            <w:r w:rsidRPr="000B3378">
              <w:rPr>
                <w:rFonts w:ascii="Calibri" w:eastAsia="Times New Roman" w:hAnsi="Calibri" w:cs="Calibri"/>
                <w:b w:val="0"/>
                <w:color w:val="000000"/>
                <w:lang w:eastAsia="en-GB"/>
              </w:rPr>
              <w:t xml:space="preserve"> there is a canteen which most people use. However there is no shops very close for food shopping (maybe 15 </w:t>
            </w:r>
            <w:proofErr w:type="spellStart"/>
            <w:r w:rsidRPr="000B3378">
              <w:rPr>
                <w:rFonts w:ascii="Calibri" w:eastAsia="Times New Roman" w:hAnsi="Calibri" w:cs="Calibri"/>
                <w:b w:val="0"/>
                <w:color w:val="000000"/>
                <w:lang w:eastAsia="en-GB"/>
              </w:rPr>
              <w:t>mins</w:t>
            </w:r>
            <w:proofErr w:type="spellEnd"/>
            <w:r w:rsidRPr="000B3378">
              <w:rPr>
                <w:rFonts w:ascii="Calibri" w:eastAsia="Times New Roman" w:hAnsi="Calibri" w:cs="Calibri"/>
                <w:b w:val="0"/>
                <w:color w:val="000000"/>
                <w:lang w:eastAsia="en-GB"/>
              </w:rPr>
              <w:t xml:space="preserve"> walk)</w:t>
            </w:r>
          </w:p>
        </w:tc>
      </w:tr>
    </w:tbl>
    <w:p w:rsidR="000B3378" w:rsidRDefault="000B3378" w:rsidP="000B3378">
      <w:pPr>
        <w:spacing w:after="0"/>
      </w:pPr>
    </w:p>
    <w:tbl>
      <w:tblPr>
        <w:tblStyle w:val="LightShading-Accent1"/>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noWrap/>
            <w:hideMark/>
          </w:tcPr>
          <w:p w:rsidR="000B3378" w:rsidRPr="000B3378" w:rsidRDefault="000B3378" w:rsidP="000B3378">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Do you spend more or less money than you expected?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left w:val="none" w:sz="0" w:space="0" w:color="auto"/>
              <w:right w:val="none" w:sz="0" w:space="0" w:color="auto"/>
            </w:tcBorders>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More</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Are you surprised by the high cost of anything in </w:t>
            </w:r>
            <w:proofErr w:type="gramStart"/>
            <w:r w:rsidRPr="000B3378">
              <w:rPr>
                <w:rFonts w:ascii="Calibri" w:eastAsia="Times New Roman" w:hAnsi="Calibri" w:cs="Calibri"/>
                <w:color w:val="000000"/>
                <w:lang w:eastAsia="en-GB"/>
              </w:rPr>
              <w:t>particular(</w:t>
            </w:r>
            <w:proofErr w:type="gramEnd"/>
            <w:r w:rsidRPr="000B3378">
              <w:rPr>
                <w:rFonts w:ascii="Calibri" w:eastAsia="Times New Roman" w:hAnsi="Calibri" w:cs="Calibri"/>
                <w:color w:val="000000"/>
                <w:lang w:eastAsia="en-GB"/>
              </w:rPr>
              <w:t xml:space="preserve">for example, taxis, cheese, bread, wine)?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Food is quite expensive in France. However I expected it.  Train </w:t>
            </w:r>
            <w:proofErr w:type="spellStart"/>
            <w:r w:rsidRPr="000B3378">
              <w:rPr>
                <w:rFonts w:ascii="Calibri" w:eastAsia="Times New Roman" w:hAnsi="Calibri" w:cs="Calibri"/>
                <w:b w:val="0"/>
                <w:color w:val="000000"/>
                <w:lang w:eastAsia="en-GB"/>
              </w:rPr>
              <w:t>tikets</w:t>
            </w:r>
            <w:proofErr w:type="spellEnd"/>
            <w:r w:rsidRPr="000B3378">
              <w:rPr>
                <w:rFonts w:ascii="Calibri" w:eastAsia="Times New Roman" w:hAnsi="Calibri" w:cs="Calibri"/>
                <w:b w:val="0"/>
                <w:color w:val="000000"/>
                <w:lang w:eastAsia="en-GB"/>
              </w:rPr>
              <w:t xml:space="preserve"> are not cheap too. Make sure you get discount card as soon as possible</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Food shopping is quite pricey. Wine is cheap, beer is bars is expensive, there </w:t>
            </w:r>
            <w:proofErr w:type="spellStart"/>
            <w:r w:rsidRPr="000B3378">
              <w:rPr>
                <w:rFonts w:ascii="Calibri" w:eastAsia="Times New Roman" w:hAnsi="Calibri" w:cs="Calibri"/>
                <w:b w:val="0"/>
                <w:color w:val="000000"/>
                <w:lang w:eastAsia="en-GB"/>
              </w:rPr>
              <w:t>arent</w:t>
            </w:r>
            <w:proofErr w:type="spellEnd"/>
            <w:r w:rsidRPr="000B3378">
              <w:rPr>
                <w:rFonts w:ascii="Calibri" w:eastAsia="Times New Roman" w:hAnsi="Calibri" w:cs="Calibri"/>
                <w:b w:val="0"/>
                <w:color w:val="000000"/>
                <w:lang w:eastAsia="en-GB"/>
              </w:rPr>
              <w:t xml:space="preserve"> many student type places </w:t>
            </w:r>
            <w:r w:rsidRPr="000B3378">
              <w:rPr>
                <w:rFonts w:ascii="Calibri" w:eastAsia="Times New Roman" w:hAnsi="Calibri" w:cs="Calibri"/>
                <w:b w:val="0"/>
                <w:color w:val="000000"/>
                <w:lang w:eastAsia="en-GB"/>
              </w:rPr>
              <w:lastRenderedPageBreak/>
              <w:t>with cheap prices.</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How much money do you estimate you spend per month (any currency is ok)?</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500-600 euro including the trips I make around France.</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Average 400</w:t>
            </w:r>
            <w:r>
              <w:rPr>
                <w:rFonts w:ascii="Calibri" w:eastAsia="Times New Roman" w:hAnsi="Calibri" w:cs="Calibri"/>
                <w:b w:val="0"/>
                <w:color w:val="000000"/>
                <w:lang w:eastAsia="en-GB"/>
              </w:rPr>
              <w:t>€</w:t>
            </w:r>
            <w:r w:rsidRPr="000B3378">
              <w:rPr>
                <w:rFonts w:ascii="Calibri" w:eastAsia="Times New Roman" w:hAnsi="Calibri" w:cs="Calibri"/>
                <w:b w:val="0"/>
                <w:color w:val="000000"/>
                <w:lang w:eastAsia="en-GB"/>
              </w:rPr>
              <w:t>¬ estimate</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Yes.  </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Social life is good, but the university isn't great at integrating international students. I don't feel there has been much on offer. You have to go and do it yourself.   Especially </w:t>
            </w:r>
            <w:proofErr w:type="gramStart"/>
            <w:r w:rsidRPr="000B3378">
              <w:rPr>
                <w:rFonts w:ascii="Calibri" w:eastAsia="Times New Roman" w:hAnsi="Calibri" w:cs="Calibri"/>
                <w:b w:val="0"/>
                <w:color w:val="000000"/>
                <w:lang w:eastAsia="en-GB"/>
              </w:rPr>
              <w:t>is</w:t>
            </w:r>
            <w:proofErr w:type="gramEnd"/>
            <w:r w:rsidRPr="000B3378">
              <w:rPr>
                <w:rFonts w:ascii="Calibri" w:eastAsia="Times New Roman" w:hAnsi="Calibri" w:cs="Calibri"/>
                <w:b w:val="0"/>
                <w:color w:val="000000"/>
                <w:lang w:eastAsia="en-GB"/>
              </w:rPr>
              <w:t xml:space="preserve"> you don't speak much French.   </w:t>
            </w:r>
            <w:proofErr w:type="spellStart"/>
            <w:proofErr w:type="gramStart"/>
            <w:r w:rsidRPr="000B3378">
              <w:rPr>
                <w:rFonts w:ascii="Calibri" w:eastAsia="Times New Roman" w:hAnsi="Calibri" w:cs="Calibri"/>
                <w:b w:val="0"/>
                <w:color w:val="000000"/>
                <w:lang w:eastAsia="en-GB"/>
              </w:rPr>
              <w:t>Its</w:t>
            </w:r>
            <w:proofErr w:type="spellEnd"/>
            <w:proofErr w:type="gramEnd"/>
            <w:r w:rsidRPr="000B3378">
              <w:rPr>
                <w:rFonts w:ascii="Calibri" w:eastAsia="Times New Roman" w:hAnsi="Calibri" w:cs="Calibri"/>
                <w:b w:val="0"/>
                <w:color w:val="000000"/>
                <w:lang w:eastAsia="en-GB"/>
              </w:rPr>
              <w:t xml:space="preserve"> easy to meet international students though and </w:t>
            </w:r>
            <w:proofErr w:type="spellStart"/>
            <w:r w:rsidRPr="000B3378">
              <w:rPr>
                <w:rFonts w:ascii="Calibri" w:eastAsia="Times New Roman" w:hAnsi="Calibri" w:cs="Calibri"/>
                <w:b w:val="0"/>
                <w:color w:val="000000"/>
                <w:lang w:eastAsia="en-GB"/>
              </w:rPr>
              <w:t>its</w:t>
            </w:r>
            <w:proofErr w:type="spellEnd"/>
            <w:r w:rsidRPr="000B3378">
              <w:rPr>
                <w:rFonts w:ascii="Calibri" w:eastAsia="Times New Roman" w:hAnsi="Calibri" w:cs="Calibri"/>
                <w:b w:val="0"/>
                <w:color w:val="000000"/>
                <w:lang w:eastAsia="en-GB"/>
              </w:rPr>
              <w:t xml:space="preserve"> easy to have a good time anyway.</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Yes</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proofErr w:type="spellStart"/>
            <w:proofErr w:type="gramStart"/>
            <w:r w:rsidRPr="000B3378">
              <w:rPr>
                <w:rFonts w:ascii="Calibri" w:eastAsia="Times New Roman" w:hAnsi="Calibri" w:cs="Calibri"/>
                <w:b w:val="0"/>
                <w:color w:val="000000"/>
                <w:lang w:eastAsia="en-GB"/>
              </w:rPr>
              <w:t>Its</w:t>
            </w:r>
            <w:proofErr w:type="spellEnd"/>
            <w:proofErr w:type="gramEnd"/>
            <w:r w:rsidRPr="000B3378">
              <w:rPr>
                <w:rFonts w:ascii="Calibri" w:eastAsia="Times New Roman" w:hAnsi="Calibri" w:cs="Calibri"/>
                <w:b w:val="0"/>
                <w:color w:val="000000"/>
                <w:lang w:eastAsia="en-GB"/>
              </w:rPr>
              <w:t xml:space="preserve"> a great opportunity to live and study there. But I would not recommend going if you will study in English. I wouldn't recommend to masters students, but for 3rd </w:t>
            </w:r>
            <w:proofErr w:type="gramStart"/>
            <w:r w:rsidRPr="000B3378">
              <w:rPr>
                <w:rFonts w:ascii="Calibri" w:eastAsia="Times New Roman" w:hAnsi="Calibri" w:cs="Calibri"/>
                <w:b w:val="0"/>
                <w:color w:val="000000"/>
                <w:lang w:eastAsia="en-GB"/>
              </w:rPr>
              <w:t>year ,</w:t>
            </w:r>
            <w:proofErr w:type="gramEnd"/>
            <w:r w:rsidRPr="000B3378">
              <w:rPr>
                <w:rFonts w:ascii="Calibri" w:eastAsia="Times New Roman" w:hAnsi="Calibri" w:cs="Calibri"/>
                <w:b w:val="0"/>
                <w:color w:val="000000"/>
                <w:lang w:eastAsia="en-GB"/>
              </w:rPr>
              <w:t xml:space="preserve"> completing classes in </w:t>
            </w:r>
            <w:proofErr w:type="spellStart"/>
            <w:r w:rsidRPr="000B3378">
              <w:rPr>
                <w:rFonts w:ascii="Calibri" w:eastAsia="Times New Roman" w:hAnsi="Calibri" w:cs="Calibri"/>
                <w:b w:val="0"/>
                <w:color w:val="000000"/>
                <w:lang w:eastAsia="en-GB"/>
              </w:rPr>
              <w:t>french</w:t>
            </w:r>
            <w:proofErr w:type="spellEnd"/>
            <w:r w:rsidRPr="000B3378">
              <w:rPr>
                <w:rFonts w:ascii="Calibri" w:eastAsia="Times New Roman" w:hAnsi="Calibri" w:cs="Calibri"/>
                <w:b w:val="0"/>
                <w:color w:val="000000"/>
                <w:lang w:eastAsia="en-GB"/>
              </w:rPr>
              <w:t xml:space="preserve"> it will be great.  It is ok for a </w:t>
            </w:r>
            <w:proofErr w:type="gramStart"/>
            <w:r w:rsidRPr="000B3378">
              <w:rPr>
                <w:rFonts w:ascii="Calibri" w:eastAsia="Times New Roman" w:hAnsi="Calibri" w:cs="Calibri"/>
                <w:b w:val="0"/>
                <w:color w:val="000000"/>
                <w:lang w:eastAsia="en-GB"/>
              </w:rPr>
              <w:t>masters</w:t>
            </w:r>
            <w:proofErr w:type="gramEnd"/>
            <w:r w:rsidRPr="000B3378">
              <w:rPr>
                <w:rFonts w:ascii="Calibri" w:eastAsia="Times New Roman" w:hAnsi="Calibri" w:cs="Calibri"/>
                <w:b w:val="0"/>
                <w:color w:val="000000"/>
                <w:lang w:eastAsia="en-GB"/>
              </w:rPr>
              <w:t xml:space="preserve"> group project but think there are better places to go.</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Are you glad you decided to participate in an Erasmus Exchange?  Please explain your answer.</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Yes.   It gives me a great opportunity</w:t>
            </w:r>
            <w:bookmarkStart w:id="0" w:name="_GoBack"/>
            <w:bookmarkEnd w:id="0"/>
            <w:r w:rsidRPr="000B3378">
              <w:rPr>
                <w:rFonts w:ascii="Calibri" w:eastAsia="Times New Roman" w:hAnsi="Calibri" w:cs="Calibri"/>
                <w:b w:val="0"/>
                <w:color w:val="000000"/>
                <w:lang w:eastAsia="en-GB"/>
              </w:rPr>
              <w:t xml:space="preserve"> to learn new Languages, create new contacts and see new places.</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0B3378">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Yes, Erasmus life is great. It really opens you up as a person and I feel more confident and outgoing because of it. It brings different challenges which you don't have at home, but I find it helps you in the long term.</w:t>
            </w:r>
          </w:p>
        </w:tc>
      </w:tr>
    </w:tbl>
    <w:p w:rsidR="000B3378" w:rsidRDefault="000B3378" w:rsidP="000B3378">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3378" w:rsidRPr="000B3378" w:rsidTr="000B33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color w:val="000000"/>
                <w:lang w:eastAsia="en-GB"/>
              </w:rPr>
            </w:pPr>
            <w:r w:rsidRPr="000B3378">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0B3378" w:rsidRPr="000B3378" w:rsidTr="000B33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Make sure you speak at least a little </w:t>
            </w:r>
            <w:proofErr w:type="spellStart"/>
            <w:r w:rsidRPr="000B3378">
              <w:rPr>
                <w:rFonts w:ascii="Calibri" w:eastAsia="Times New Roman" w:hAnsi="Calibri" w:cs="Calibri"/>
                <w:b w:val="0"/>
                <w:color w:val="000000"/>
                <w:lang w:eastAsia="en-GB"/>
              </w:rPr>
              <w:t>french</w:t>
            </w:r>
            <w:proofErr w:type="spellEnd"/>
            <w:r w:rsidRPr="000B3378">
              <w:rPr>
                <w:rFonts w:ascii="Calibri" w:eastAsia="Times New Roman" w:hAnsi="Calibri" w:cs="Calibri"/>
                <w:b w:val="0"/>
                <w:color w:val="000000"/>
                <w:lang w:eastAsia="en-GB"/>
              </w:rPr>
              <w:t xml:space="preserve"> before you go.  Try for level B1. A lot of the university </w:t>
            </w:r>
            <w:r w:rsidRPr="000B3378">
              <w:rPr>
                <w:rFonts w:ascii="Calibri" w:eastAsia="Times New Roman" w:hAnsi="Calibri" w:cs="Calibri"/>
                <w:b w:val="0"/>
                <w:color w:val="000000"/>
                <w:lang w:eastAsia="en-GB"/>
              </w:rPr>
              <w:t>staff</w:t>
            </w:r>
            <w:r w:rsidRPr="000B3378">
              <w:rPr>
                <w:rFonts w:ascii="Calibri" w:eastAsia="Times New Roman" w:hAnsi="Calibri" w:cs="Calibri"/>
                <w:b w:val="0"/>
                <w:color w:val="000000"/>
                <w:lang w:eastAsia="en-GB"/>
              </w:rPr>
              <w:t xml:space="preserve"> does not speak English. Speaking some </w:t>
            </w:r>
            <w:proofErr w:type="spellStart"/>
            <w:r w:rsidRPr="000B3378">
              <w:rPr>
                <w:rFonts w:ascii="Calibri" w:eastAsia="Times New Roman" w:hAnsi="Calibri" w:cs="Calibri"/>
                <w:b w:val="0"/>
                <w:color w:val="000000"/>
                <w:lang w:eastAsia="en-GB"/>
              </w:rPr>
              <w:t>french</w:t>
            </w:r>
            <w:proofErr w:type="spellEnd"/>
            <w:r w:rsidRPr="000B3378">
              <w:rPr>
                <w:rFonts w:ascii="Calibri" w:eastAsia="Times New Roman" w:hAnsi="Calibri" w:cs="Calibri"/>
                <w:b w:val="0"/>
                <w:color w:val="000000"/>
                <w:lang w:eastAsia="en-GB"/>
              </w:rPr>
              <w:t xml:space="preserve"> will allow you to pick from a wider variety of </w:t>
            </w:r>
            <w:r>
              <w:rPr>
                <w:rFonts w:ascii="Calibri" w:eastAsia="Times New Roman" w:hAnsi="Calibri" w:cs="Calibri"/>
                <w:b w:val="0"/>
                <w:color w:val="000000"/>
                <w:lang w:eastAsia="en-GB"/>
              </w:rPr>
              <w:t>courses. Further</w:t>
            </w:r>
            <w:r w:rsidRPr="000B3378">
              <w:rPr>
                <w:rFonts w:ascii="Calibri" w:eastAsia="Times New Roman" w:hAnsi="Calibri" w:cs="Calibri"/>
                <w:b w:val="0"/>
                <w:color w:val="000000"/>
                <w:lang w:eastAsia="en-GB"/>
              </w:rPr>
              <w:t>more, the begi</w:t>
            </w:r>
            <w:r>
              <w:rPr>
                <w:rFonts w:ascii="Calibri" w:eastAsia="Times New Roman" w:hAnsi="Calibri" w:cs="Calibri"/>
                <w:b w:val="0"/>
                <w:color w:val="000000"/>
                <w:lang w:eastAsia="en-GB"/>
              </w:rPr>
              <w:t>n</w:t>
            </w:r>
            <w:r w:rsidRPr="000B3378">
              <w:rPr>
                <w:rFonts w:ascii="Calibri" w:eastAsia="Times New Roman" w:hAnsi="Calibri" w:cs="Calibri"/>
                <w:b w:val="0"/>
                <w:color w:val="000000"/>
                <w:lang w:eastAsia="en-GB"/>
              </w:rPr>
              <w:t xml:space="preserve">ner </w:t>
            </w:r>
            <w:proofErr w:type="spellStart"/>
            <w:r w:rsidRPr="000B3378">
              <w:rPr>
                <w:rFonts w:ascii="Calibri" w:eastAsia="Times New Roman" w:hAnsi="Calibri" w:cs="Calibri"/>
                <w:b w:val="0"/>
                <w:color w:val="000000"/>
                <w:lang w:eastAsia="en-GB"/>
              </w:rPr>
              <w:t>french</w:t>
            </w:r>
            <w:proofErr w:type="spellEnd"/>
            <w:r w:rsidRPr="000B3378">
              <w:rPr>
                <w:rFonts w:ascii="Calibri" w:eastAsia="Times New Roman" w:hAnsi="Calibri" w:cs="Calibri"/>
                <w:b w:val="0"/>
                <w:color w:val="000000"/>
                <w:lang w:eastAsia="en-GB"/>
              </w:rPr>
              <w:t xml:space="preserve"> courses offered by the university are not very good. </w:t>
            </w:r>
          </w:p>
        </w:tc>
      </w:tr>
      <w:tr w:rsidR="000B3378" w:rsidRPr="000B3378" w:rsidTr="000B3378">
        <w:trPr>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B3378" w:rsidRPr="000B3378" w:rsidRDefault="000B3378" w:rsidP="00FA3FED">
            <w:pPr>
              <w:spacing w:after="0" w:line="240" w:lineRule="auto"/>
              <w:rPr>
                <w:rFonts w:ascii="Calibri" w:eastAsia="Times New Roman" w:hAnsi="Calibri" w:cs="Calibri"/>
                <w:b w:val="0"/>
                <w:color w:val="000000"/>
                <w:lang w:eastAsia="en-GB"/>
              </w:rPr>
            </w:pPr>
            <w:r w:rsidRPr="000B3378">
              <w:rPr>
                <w:rFonts w:ascii="Calibri" w:eastAsia="Times New Roman" w:hAnsi="Calibri" w:cs="Calibri"/>
                <w:b w:val="0"/>
                <w:color w:val="000000"/>
                <w:lang w:eastAsia="en-GB"/>
              </w:rPr>
              <w:t xml:space="preserve">Studying in </w:t>
            </w:r>
            <w:proofErr w:type="spellStart"/>
            <w:r w:rsidRPr="000B3378">
              <w:rPr>
                <w:rFonts w:ascii="Calibri" w:eastAsia="Times New Roman" w:hAnsi="Calibri" w:cs="Calibri"/>
                <w:b w:val="0"/>
                <w:color w:val="000000"/>
                <w:lang w:eastAsia="en-GB"/>
              </w:rPr>
              <w:t>lyon</w:t>
            </w:r>
            <w:proofErr w:type="spellEnd"/>
            <w:r w:rsidRPr="000B3378">
              <w:rPr>
                <w:rFonts w:ascii="Calibri" w:eastAsia="Times New Roman" w:hAnsi="Calibri" w:cs="Calibri"/>
                <w:b w:val="0"/>
                <w:color w:val="000000"/>
                <w:lang w:eastAsia="en-GB"/>
              </w:rPr>
              <w:t xml:space="preserve"> is great. I think you will get out of it what you put in. Explore a lot and there are cool things to see. French speaking will go a long way, although lots of people hear you aren't fluent and change to English anyway.</w:t>
            </w:r>
          </w:p>
        </w:tc>
      </w:tr>
    </w:tbl>
    <w:p w:rsidR="000B3378" w:rsidRDefault="000B3378" w:rsidP="000B3378">
      <w:pPr>
        <w:spacing w:after="0"/>
      </w:pPr>
    </w:p>
    <w:p w:rsidR="000B3378" w:rsidRDefault="000B3378" w:rsidP="000B3378">
      <w:pPr>
        <w:spacing w:after="0"/>
      </w:pPr>
    </w:p>
    <w:sectPr w:rsidR="000B3378" w:rsidSect="000B33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78"/>
    <w:rsid w:val="000B3378"/>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737">
      <w:bodyDiv w:val="1"/>
      <w:marLeft w:val="0"/>
      <w:marRight w:val="0"/>
      <w:marTop w:val="0"/>
      <w:marBottom w:val="0"/>
      <w:divBdr>
        <w:top w:val="none" w:sz="0" w:space="0" w:color="auto"/>
        <w:left w:val="none" w:sz="0" w:space="0" w:color="auto"/>
        <w:bottom w:val="none" w:sz="0" w:space="0" w:color="auto"/>
        <w:right w:val="none" w:sz="0" w:space="0" w:color="auto"/>
      </w:divBdr>
    </w:div>
    <w:div w:id="119610539">
      <w:bodyDiv w:val="1"/>
      <w:marLeft w:val="0"/>
      <w:marRight w:val="0"/>
      <w:marTop w:val="0"/>
      <w:marBottom w:val="0"/>
      <w:divBdr>
        <w:top w:val="none" w:sz="0" w:space="0" w:color="auto"/>
        <w:left w:val="none" w:sz="0" w:space="0" w:color="auto"/>
        <w:bottom w:val="none" w:sz="0" w:space="0" w:color="auto"/>
        <w:right w:val="none" w:sz="0" w:space="0" w:color="auto"/>
      </w:divBdr>
    </w:div>
    <w:div w:id="225459229">
      <w:bodyDiv w:val="1"/>
      <w:marLeft w:val="0"/>
      <w:marRight w:val="0"/>
      <w:marTop w:val="0"/>
      <w:marBottom w:val="0"/>
      <w:divBdr>
        <w:top w:val="none" w:sz="0" w:space="0" w:color="auto"/>
        <w:left w:val="none" w:sz="0" w:space="0" w:color="auto"/>
        <w:bottom w:val="none" w:sz="0" w:space="0" w:color="auto"/>
        <w:right w:val="none" w:sz="0" w:space="0" w:color="auto"/>
      </w:divBdr>
    </w:div>
    <w:div w:id="994919820">
      <w:bodyDiv w:val="1"/>
      <w:marLeft w:val="0"/>
      <w:marRight w:val="0"/>
      <w:marTop w:val="0"/>
      <w:marBottom w:val="0"/>
      <w:divBdr>
        <w:top w:val="none" w:sz="0" w:space="0" w:color="auto"/>
        <w:left w:val="none" w:sz="0" w:space="0" w:color="auto"/>
        <w:bottom w:val="none" w:sz="0" w:space="0" w:color="auto"/>
        <w:right w:val="none" w:sz="0" w:space="0" w:color="auto"/>
      </w:divBdr>
    </w:div>
    <w:div w:id="1937518356">
      <w:bodyDiv w:val="1"/>
      <w:marLeft w:val="0"/>
      <w:marRight w:val="0"/>
      <w:marTop w:val="0"/>
      <w:marBottom w:val="0"/>
      <w:divBdr>
        <w:top w:val="none" w:sz="0" w:space="0" w:color="auto"/>
        <w:left w:val="none" w:sz="0" w:space="0" w:color="auto"/>
        <w:bottom w:val="none" w:sz="0" w:space="0" w:color="auto"/>
        <w:right w:val="none" w:sz="0" w:space="0" w:color="auto"/>
      </w:divBdr>
    </w:div>
    <w:div w:id="20763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2015-11-03T15:27:00Z</dcterms:created>
  <dcterms:modified xsi:type="dcterms:W3CDTF">2015-11-03T15:47:00Z</dcterms:modified>
</cp:coreProperties>
</file>