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77" w:rsidRPr="00763777" w:rsidRDefault="00763777" w:rsidP="0076377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 w:rsidRPr="00763777">
        <w:rPr>
          <w:rFonts w:ascii="Calibri" w:eastAsia="Times New Roman" w:hAnsi="Calibri" w:cs="Calibri"/>
          <w:b/>
          <w:color w:val="000000"/>
          <w:lang w:eastAsia="en-GB"/>
        </w:rPr>
        <w:t>University of Muenster</w:t>
      </w:r>
    </w:p>
    <w:p w:rsidR="00EF1109" w:rsidRDefault="00EF1109" w:rsidP="00763777">
      <w:pPr>
        <w:spacing w:after="0"/>
        <w:rPr>
          <w:b/>
        </w:rPr>
      </w:pPr>
    </w:p>
    <w:tbl>
      <w:tblPr>
        <w:tblStyle w:val="LightShading-Accent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3777" w:rsidRPr="00763777" w:rsidTr="0076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76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does the workload in your classes compare to Strathclyde. </w:t>
            </w:r>
          </w:p>
        </w:tc>
      </w:tr>
      <w:tr w:rsidR="00763777" w:rsidRPr="00763777" w:rsidTr="00763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763777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the sam</w:t>
            </w:r>
            <w:bookmarkStart w:id="0" w:name="_GoBack"/>
            <w:bookmarkEnd w:id="0"/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e</w:t>
            </w:r>
          </w:p>
        </w:tc>
      </w:tr>
    </w:tbl>
    <w:p w:rsidR="00763777" w:rsidRDefault="00763777" w:rsidP="00763777">
      <w:pPr>
        <w:spacing w:after="0"/>
        <w:rPr>
          <w:b/>
        </w:rPr>
      </w:pPr>
    </w:p>
    <w:tbl>
      <w:tblPr>
        <w:tblStyle w:val="LightShading-Accent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3777" w:rsidRPr="00763777" w:rsidTr="0076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type of accommodation are you staying in whilst away? </w:t>
            </w:r>
          </w:p>
        </w:tc>
      </w:tr>
      <w:tr w:rsidR="00763777" w:rsidRPr="00763777" w:rsidTr="00763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 student housing (private student organisation)</w:t>
            </w:r>
          </w:p>
        </w:tc>
      </w:tr>
    </w:tbl>
    <w:p w:rsidR="00763777" w:rsidRDefault="00763777" w:rsidP="00763777">
      <w:pPr>
        <w:spacing w:after="0"/>
        <w:rPr>
          <w:b/>
        </w:rPr>
      </w:pPr>
    </w:p>
    <w:tbl>
      <w:tblPr>
        <w:tblStyle w:val="LightShading-Accent1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63777" w:rsidRPr="00763777" w:rsidTr="0076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noWrap/>
            <w:hideMark/>
          </w:tcPr>
          <w:p w:rsidR="00763777" w:rsidRPr="00763777" w:rsidRDefault="00763777" w:rsidP="0076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is your monthly cost for accommodation? </w:t>
            </w:r>
          </w:p>
        </w:tc>
      </w:tr>
      <w:tr w:rsidR="00763777" w:rsidRPr="00763777" w:rsidTr="00763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noWrap/>
            <w:hideMark/>
          </w:tcPr>
          <w:p w:rsidR="00763777" w:rsidRPr="00763777" w:rsidRDefault="00763777" w:rsidP="00763777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250 euro</w:t>
            </w:r>
          </w:p>
        </w:tc>
      </w:tr>
    </w:tbl>
    <w:p w:rsidR="00763777" w:rsidRDefault="00763777" w:rsidP="00763777">
      <w:pPr>
        <w:spacing w:after="0"/>
        <w:rPr>
          <w:b/>
        </w:rPr>
      </w:pPr>
    </w:p>
    <w:tbl>
      <w:tblPr>
        <w:tblStyle w:val="LightShading-Accent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3777" w:rsidRPr="00763777" w:rsidTr="0076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have any advice about how looking for accommodation? Is there anything you wished you knew before you left about accommodation? </w:t>
            </w:r>
          </w:p>
        </w:tc>
      </w:tr>
      <w:tr w:rsidR="00763777" w:rsidRPr="00763777" w:rsidTr="00763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Look early and try get Student housing</w:t>
            </w:r>
          </w:p>
        </w:tc>
      </w:tr>
    </w:tbl>
    <w:p w:rsidR="00763777" w:rsidRDefault="00763777" w:rsidP="00763777">
      <w:pPr>
        <w:spacing w:after="0"/>
        <w:rPr>
          <w:b/>
        </w:rPr>
      </w:pPr>
    </w:p>
    <w:tbl>
      <w:tblPr>
        <w:tblStyle w:val="LightShading-Accent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3777" w:rsidRPr="00763777" w:rsidTr="0076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>What is the town/city like where you stay?</w:t>
            </w:r>
          </w:p>
        </w:tc>
      </w:tr>
      <w:tr w:rsidR="00763777" w:rsidRPr="00763777" w:rsidTr="00763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Old traditional German City, lots of students/Pubs/</w:t>
            </w:r>
            <w:proofErr w:type="spellStart"/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nightculbs</w:t>
            </w:r>
            <w:proofErr w:type="spellEnd"/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. Friendly people</w:t>
            </w:r>
          </w:p>
        </w:tc>
      </w:tr>
    </w:tbl>
    <w:p w:rsidR="00763777" w:rsidRDefault="00763777" w:rsidP="00763777">
      <w:pPr>
        <w:spacing w:after="0"/>
        <w:rPr>
          <w:b/>
        </w:rPr>
      </w:pPr>
    </w:p>
    <w:tbl>
      <w:tblPr>
        <w:tblStyle w:val="LightShading-Accent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3777" w:rsidRPr="00763777" w:rsidTr="0076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Where is your favourite place to go? </w:t>
            </w:r>
          </w:p>
        </w:tc>
      </w:tr>
      <w:tr w:rsidR="00763777" w:rsidRPr="00763777" w:rsidTr="00763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proofErr w:type="spellStart"/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Cavete</w:t>
            </w:r>
            <w:proofErr w:type="spellEnd"/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(Student Pub) and </w:t>
            </w:r>
            <w:proofErr w:type="spellStart"/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KreuzstraÃŸe</w:t>
            </w:r>
            <w:proofErr w:type="spellEnd"/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(Pub street)</w:t>
            </w:r>
          </w:p>
        </w:tc>
      </w:tr>
    </w:tbl>
    <w:p w:rsidR="00763777" w:rsidRDefault="00763777" w:rsidP="00763777">
      <w:pPr>
        <w:spacing w:after="0"/>
        <w:rPr>
          <w:b/>
        </w:rPr>
      </w:pPr>
    </w:p>
    <w:tbl>
      <w:tblPr>
        <w:tblStyle w:val="LightShading-Accent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3777" w:rsidRPr="00763777" w:rsidTr="0076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do you find the university facilities (for example, library, labs, </w:t>
            </w:r>
            <w:proofErr w:type="gramStart"/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>campus</w:t>
            </w:r>
            <w:proofErr w:type="gramEnd"/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)? </w:t>
            </w:r>
          </w:p>
        </w:tc>
      </w:tr>
      <w:tr w:rsidR="00763777" w:rsidRPr="00763777" w:rsidTr="00763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Mensa is cheap, good Food and library is very good</w:t>
            </w:r>
          </w:p>
        </w:tc>
      </w:tr>
    </w:tbl>
    <w:p w:rsidR="00763777" w:rsidRDefault="00763777" w:rsidP="00763777">
      <w:pPr>
        <w:spacing w:after="0"/>
        <w:rPr>
          <w:b/>
        </w:rPr>
      </w:pPr>
    </w:p>
    <w:tbl>
      <w:tblPr>
        <w:tblStyle w:val="LightShading-Accent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63777" w:rsidRPr="00763777" w:rsidTr="0076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  <w:hideMark/>
          </w:tcPr>
          <w:p w:rsidR="00763777" w:rsidRPr="00763777" w:rsidRDefault="00763777" w:rsidP="0076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spend more or less money than you expected?   </w:t>
            </w:r>
          </w:p>
        </w:tc>
      </w:tr>
      <w:tr w:rsidR="00763777" w:rsidRPr="00763777" w:rsidTr="00763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noWrap/>
            <w:hideMark/>
          </w:tcPr>
          <w:p w:rsidR="00763777" w:rsidRPr="00763777" w:rsidRDefault="00763777" w:rsidP="0076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>More</w:t>
            </w:r>
          </w:p>
        </w:tc>
      </w:tr>
    </w:tbl>
    <w:p w:rsidR="00763777" w:rsidRDefault="00763777" w:rsidP="00763777">
      <w:pPr>
        <w:spacing w:after="0"/>
        <w:rPr>
          <w:b/>
        </w:rPr>
      </w:pPr>
    </w:p>
    <w:tbl>
      <w:tblPr>
        <w:tblStyle w:val="LightShading-Accent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3777" w:rsidRPr="00763777" w:rsidTr="0076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Are you surprised by the high cost of anything in </w:t>
            </w:r>
            <w:proofErr w:type="gramStart"/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>particular(</w:t>
            </w:r>
            <w:proofErr w:type="gramEnd"/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 example, taxis, cheese, bread, wine)?  </w:t>
            </w:r>
          </w:p>
        </w:tc>
      </w:tr>
      <w:tr w:rsidR="00763777" w:rsidRPr="00763777" w:rsidTr="00763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Taxis (get bus everywhere)</w:t>
            </w:r>
          </w:p>
        </w:tc>
      </w:tr>
    </w:tbl>
    <w:p w:rsidR="00763777" w:rsidRDefault="00763777" w:rsidP="00763777">
      <w:pPr>
        <w:spacing w:after="0"/>
        <w:rPr>
          <w:b/>
        </w:rPr>
      </w:pPr>
    </w:p>
    <w:tbl>
      <w:tblPr>
        <w:tblStyle w:val="LightShading-Accent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3777" w:rsidRPr="00763777" w:rsidTr="0076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>How much money do you estimate you spend per month (any currency is ok)?</w:t>
            </w:r>
          </w:p>
        </w:tc>
      </w:tr>
      <w:tr w:rsidR="00763777" w:rsidRPr="00763777" w:rsidTr="00763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>500 to 600</w:t>
            </w:r>
          </w:p>
        </w:tc>
      </w:tr>
    </w:tbl>
    <w:p w:rsidR="00763777" w:rsidRDefault="00763777" w:rsidP="00763777">
      <w:pPr>
        <w:spacing w:after="0"/>
        <w:rPr>
          <w:b/>
        </w:rPr>
      </w:pPr>
    </w:p>
    <w:tbl>
      <w:tblPr>
        <w:tblStyle w:val="LightShading-Accent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3777" w:rsidRPr="00763777" w:rsidTr="0076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have a good social life?  Does the host University offer any particular activities for international students? </w:t>
            </w:r>
          </w:p>
        </w:tc>
      </w:tr>
      <w:tr w:rsidR="00763777" w:rsidRPr="00763777" w:rsidTr="00763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>Oh yes</w:t>
            </w:r>
          </w:p>
        </w:tc>
      </w:tr>
    </w:tbl>
    <w:p w:rsidR="00763777" w:rsidRDefault="00763777" w:rsidP="00763777">
      <w:pPr>
        <w:spacing w:after="0"/>
        <w:rPr>
          <w:b/>
        </w:rPr>
      </w:pPr>
    </w:p>
    <w:tbl>
      <w:tblPr>
        <w:tblStyle w:val="LightShading-Accent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3777" w:rsidRPr="00763777" w:rsidTr="0076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763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>Would you recommend this University to future Strathclyde students who are considering studying abroad?  If not, please explain your response or contact the Recruitment and International Office to discuss.</w:t>
            </w:r>
          </w:p>
        </w:tc>
      </w:tr>
      <w:tr w:rsidR="00763777" w:rsidRPr="00763777" w:rsidTr="00763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763777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Yes</w:t>
            </w:r>
          </w:p>
        </w:tc>
      </w:tr>
    </w:tbl>
    <w:p w:rsidR="00763777" w:rsidRDefault="00763777" w:rsidP="00763777">
      <w:pPr>
        <w:spacing w:after="0"/>
        <w:rPr>
          <w:b/>
        </w:rPr>
      </w:pPr>
    </w:p>
    <w:tbl>
      <w:tblPr>
        <w:tblStyle w:val="LightShading-Accent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3777" w:rsidRPr="00763777" w:rsidTr="0076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>Are you glad you decided to participate in an Erasmus Exchange?  Please explain your answer.</w:t>
            </w:r>
          </w:p>
        </w:tc>
      </w:tr>
      <w:tr w:rsidR="00763777" w:rsidRPr="00763777" w:rsidTr="00763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Oh yes</w:t>
            </w:r>
          </w:p>
        </w:tc>
      </w:tr>
    </w:tbl>
    <w:p w:rsidR="00763777" w:rsidRDefault="00763777" w:rsidP="00763777">
      <w:pPr>
        <w:spacing w:after="0"/>
        <w:rPr>
          <w:b/>
        </w:rPr>
      </w:pPr>
    </w:p>
    <w:tbl>
      <w:tblPr>
        <w:tblStyle w:val="LightShading-Accent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3777" w:rsidRPr="00763777" w:rsidTr="0076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color w:val="000000"/>
                <w:lang w:eastAsia="en-GB"/>
              </w:rPr>
              <w:t>Is there any additional information/advice you would like to pass on to future students who are considering study abroad at the same institution as you?</w:t>
            </w:r>
          </w:p>
        </w:tc>
      </w:tr>
      <w:tr w:rsidR="00763777" w:rsidRPr="00763777" w:rsidTr="00763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763777" w:rsidRPr="00763777" w:rsidRDefault="00763777" w:rsidP="00CE54E4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Make an effort at the University with socialising </w:t>
            </w:r>
            <w:proofErr w:type="spellStart"/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aswell</w:t>
            </w:r>
            <w:proofErr w:type="spellEnd"/>
            <w:r w:rsidRPr="00763777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as with the Erasmus programme</w:t>
            </w:r>
          </w:p>
        </w:tc>
      </w:tr>
    </w:tbl>
    <w:p w:rsidR="00763777" w:rsidRPr="00763777" w:rsidRDefault="00763777" w:rsidP="00763777">
      <w:pPr>
        <w:spacing w:after="0"/>
        <w:rPr>
          <w:b/>
        </w:rPr>
      </w:pPr>
    </w:p>
    <w:sectPr w:rsidR="00763777" w:rsidRPr="00763777" w:rsidSect="00763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77"/>
    <w:rsid w:val="00763777"/>
    <w:rsid w:val="00C4529C"/>
    <w:rsid w:val="00E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452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452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1</cp:revision>
  <dcterms:created xsi:type="dcterms:W3CDTF">2015-11-04T10:21:00Z</dcterms:created>
  <dcterms:modified xsi:type="dcterms:W3CDTF">2015-11-04T10:25:00Z</dcterms:modified>
</cp:coreProperties>
</file>